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Default Extension="emf" ContentType="image/x-emf"/>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a"/>
        <w:tblW w:w="9571" w:type="dxa"/>
        <w:tblInd w:w="108" w:type="dxa"/>
        <w:tblLayout w:type="fixed"/>
        <w:tblLook w:val="04A0"/>
      </w:tblPr>
      <w:tblGrid>
        <w:gridCol w:w="4785"/>
        <w:gridCol w:w="4786"/>
      </w:tblGrid>
      <w:tr w:rsidR="005926DB" w:rsidTr="00C161B9">
        <w:tc>
          <w:tcPr>
            <w:tcW w:w="4785" w:type="dxa"/>
            <w:tcBorders>
              <w:top w:val="nil"/>
              <w:left w:val="nil"/>
              <w:bottom w:val="nil"/>
              <w:right w:val="nil"/>
            </w:tcBorders>
          </w:tcPr>
          <w:p w:rsidR="005926DB" w:rsidRDefault="005926DB">
            <w:pPr>
              <w:rPr>
                <w:b/>
                <w:sz w:val="28"/>
              </w:rPr>
            </w:pPr>
          </w:p>
        </w:tc>
        <w:tc>
          <w:tcPr>
            <w:tcW w:w="4786" w:type="dxa"/>
            <w:tcBorders>
              <w:top w:val="nil"/>
              <w:left w:val="nil"/>
              <w:bottom w:val="nil"/>
              <w:right w:val="nil"/>
            </w:tcBorders>
          </w:tcPr>
          <w:p w:rsidR="005926DB" w:rsidRDefault="005926DB">
            <w:pPr>
              <w:rPr>
                <w:b/>
                <w:sz w:val="28"/>
              </w:rPr>
            </w:pPr>
          </w:p>
        </w:tc>
      </w:tr>
    </w:tbl>
    <w:p w:rsidR="005926DB" w:rsidRDefault="005139D2">
      <w:pPr>
        <w:ind w:hanging="142"/>
        <w:rPr>
          <w:b/>
        </w:rPr>
      </w:pPr>
      <w:r>
        <w:rPr>
          <w:b/>
          <w:sz w:val="28"/>
        </w:rPr>
        <w:t>Министерство лесного комплекса и охотничьего хозяйства Кузбасса</w:t>
      </w: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139D2">
      <w:pPr>
        <w:rPr>
          <w:b/>
          <w:sz w:val="40"/>
        </w:rPr>
      </w:pPr>
      <w:r>
        <w:rPr>
          <w:b/>
          <w:sz w:val="40"/>
        </w:rPr>
        <w:t xml:space="preserve">ЛЕСОХОЗЯЙСТВЕННЫЙ РЕГЛАМЕНТ </w:t>
      </w:r>
      <w:r>
        <w:rPr>
          <w:b/>
          <w:sz w:val="40"/>
        </w:rPr>
        <w:br/>
        <w:t xml:space="preserve">МЕЖДУРЕЧЕНСКОГО ЛЕСНИЧЕСТВА </w:t>
      </w:r>
      <w:r>
        <w:rPr>
          <w:b/>
          <w:sz w:val="40"/>
        </w:rPr>
        <w:br/>
        <w:t>КЕМЕРОВСКОЙ ОБЛАСТИ-КУЗБАССА</w:t>
      </w: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5926DB" w:rsidRDefault="005926DB">
      <w:pPr>
        <w:rPr>
          <w:b/>
        </w:rPr>
      </w:pPr>
    </w:p>
    <w:p w:rsidR="00C161B9" w:rsidRDefault="00C161B9">
      <w:pPr>
        <w:rPr>
          <w:b/>
        </w:rPr>
      </w:pPr>
    </w:p>
    <w:p w:rsidR="00C161B9" w:rsidRDefault="00C161B9">
      <w:pPr>
        <w:rPr>
          <w:b/>
        </w:rPr>
      </w:pPr>
    </w:p>
    <w:p w:rsidR="00C161B9" w:rsidRDefault="00C161B9">
      <w:pPr>
        <w:rPr>
          <w:b/>
        </w:rPr>
      </w:pPr>
    </w:p>
    <w:p w:rsidR="00C161B9" w:rsidRDefault="00C161B9">
      <w:pPr>
        <w:rPr>
          <w:b/>
        </w:rPr>
      </w:pPr>
    </w:p>
    <w:p w:rsidR="00C161B9" w:rsidRDefault="00C161B9">
      <w:pPr>
        <w:rPr>
          <w:b/>
        </w:rPr>
      </w:pPr>
    </w:p>
    <w:p w:rsidR="00C161B9" w:rsidRDefault="00C161B9">
      <w:pPr>
        <w:rPr>
          <w:b/>
        </w:rPr>
      </w:pPr>
    </w:p>
    <w:p w:rsidR="00C161B9" w:rsidRDefault="00C161B9">
      <w:pPr>
        <w:rPr>
          <w:b/>
        </w:rPr>
      </w:pPr>
    </w:p>
    <w:p w:rsidR="005926DB" w:rsidRDefault="005926DB">
      <w:pPr>
        <w:rPr>
          <w:b/>
        </w:rPr>
      </w:pPr>
    </w:p>
    <w:p w:rsidR="005926DB" w:rsidRDefault="005139D2">
      <w:pPr>
        <w:rPr>
          <w:sz w:val="26"/>
        </w:rPr>
      </w:pPr>
      <w:r>
        <w:rPr>
          <w:sz w:val="26"/>
        </w:rPr>
        <w:t>Кемерово</w:t>
      </w:r>
    </w:p>
    <w:p w:rsidR="005926DB" w:rsidRDefault="005139D2">
      <w:pPr>
        <w:tabs>
          <w:tab w:val="left" w:pos="5670"/>
        </w:tabs>
        <w:rPr>
          <w:sz w:val="24"/>
        </w:rPr>
      </w:pPr>
      <w:r>
        <w:rPr>
          <w:sz w:val="26"/>
        </w:rPr>
        <w:t>2026</w:t>
      </w:r>
      <w:r>
        <w:br w:type="page"/>
      </w:r>
    </w:p>
    <w:p w:rsidR="005926DB" w:rsidRDefault="005139D2">
      <w:pPr>
        <w:rPr>
          <w:b/>
          <w:spacing w:val="40"/>
          <w:sz w:val="28"/>
        </w:rPr>
      </w:pPr>
      <w:r>
        <w:rPr>
          <w:b/>
          <w:spacing w:val="40"/>
          <w:sz w:val="28"/>
        </w:rPr>
        <w:lastRenderedPageBreak/>
        <w:t>ОГЛАВЛЕНИЕ</w:t>
      </w:r>
    </w:p>
    <w:p w:rsidR="005926DB" w:rsidRDefault="005926DB">
      <w:pPr>
        <w:rPr>
          <w:b/>
          <w:spacing w:val="40"/>
          <w:sz w:val="28"/>
        </w:rPr>
      </w:pPr>
    </w:p>
    <w:sdt>
      <w:sdtPr>
        <w:rPr>
          <w:b w:val="0"/>
          <w:caps w:val="0"/>
        </w:rPr>
        <w:id w:val="3477782"/>
        <w:docPartObj>
          <w:docPartGallery w:val="Table of Contents"/>
          <w:docPartUnique/>
        </w:docPartObj>
      </w:sdtPr>
      <w:sdtContent>
        <w:p w:rsidR="005139D2" w:rsidRDefault="00D56CB2">
          <w:pPr>
            <w:pStyle w:val="1ffffb"/>
            <w:rPr>
              <w:rFonts w:asciiTheme="minorHAnsi" w:eastAsiaTheme="minorEastAsia" w:hAnsiTheme="minorHAnsi" w:cstheme="minorBidi"/>
              <w:b w:val="0"/>
              <w:caps w:val="0"/>
              <w:noProof/>
              <w:color w:val="auto"/>
              <w:sz w:val="22"/>
              <w:szCs w:val="22"/>
              <w:lang w:eastAsia="ru-RU" w:bidi="ar-SA"/>
            </w:rPr>
          </w:pPr>
          <w:r w:rsidRPr="00D56CB2">
            <w:fldChar w:fldCharType="begin"/>
          </w:r>
          <w:r w:rsidR="005139D2">
            <w:rPr>
              <w:rStyle w:val="afff6"/>
              <w:webHidden/>
            </w:rPr>
            <w:instrText xml:space="preserve"> TOC \z \o "1-3" \u \h</w:instrText>
          </w:r>
          <w:r w:rsidRPr="00D56CB2">
            <w:rPr>
              <w:rStyle w:val="afff6"/>
            </w:rPr>
            <w:fldChar w:fldCharType="separate"/>
          </w:r>
          <w:hyperlink w:anchor="_Toc231820815" w:history="1">
            <w:r w:rsidR="005139D2" w:rsidRPr="008B7198">
              <w:rPr>
                <w:rStyle w:val="aff0"/>
                <w:noProof/>
              </w:rPr>
              <w:t>ВВЕДЕНИЕ</w:t>
            </w:r>
            <w:r w:rsidR="005139D2">
              <w:rPr>
                <w:noProof/>
                <w:webHidden/>
              </w:rPr>
              <w:tab/>
            </w:r>
            <w:r>
              <w:rPr>
                <w:noProof/>
                <w:webHidden/>
              </w:rPr>
              <w:fldChar w:fldCharType="begin"/>
            </w:r>
            <w:r w:rsidR="005139D2">
              <w:rPr>
                <w:noProof/>
                <w:webHidden/>
              </w:rPr>
              <w:instrText xml:space="preserve"> PAGEREF _Toc231820815 \h </w:instrText>
            </w:r>
            <w:r>
              <w:rPr>
                <w:noProof/>
                <w:webHidden/>
              </w:rPr>
            </w:r>
            <w:r>
              <w:rPr>
                <w:noProof/>
                <w:webHidden/>
              </w:rPr>
              <w:fldChar w:fldCharType="separate"/>
            </w:r>
            <w:r w:rsidR="00C161B9">
              <w:rPr>
                <w:noProof/>
                <w:webHidden/>
              </w:rPr>
              <w:t>6</w:t>
            </w:r>
            <w:r>
              <w:rPr>
                <w:noProof/>
                <w:webHidden/>
              </w:rPr>
              <w:fldChar w:fldCharType="end"/>
            </w:r>
          </w:hyperlink>
        </w:p>
        <w:p w:rsidR="005139D2" w:rsidRDefault="00D56CB2">
          <w:pPr>
            <w:pStyle w:val="1ffffb"/>
            <w:rPr>
              <w:rFonts w:asciiTheme="minorHAnsi" w:eastAsiaTheme="minorEastAsia" w:hAnsiTheme="minorHAnsi" w:cstheme="minorBidi"/>
              <w:b w:val="0"/>
              <w:caps w:val="0"/>
              <w:noProof/>
              <w:color w:val="auto"/>
              <w:sz w:val="22"/>
              <w:szCs w:val="22"/>
              <w:lang w:eastAsia="ru-RU" w:bidi="ar-SA"/>
            </w:rPr>
          </w:pPr>
          <w:hyperlink w:anchor="_Toc231820816" w:history="1">
            <w:r w:rsidR="005139D2" w:rsidRPr="008B7198">
              <w:rPr>
                <w:rStyle w:val="aff0"/>
                <w:noProof/>
              </w:rPr>
              <w:t>Глава 1. ОБЩИЕ СВЕДЕНИЯ</w:t>
            </w:r>
            <w:r w:rsidR="005139D2">
              <w:rPr>
                <w:noProof/>
                <w:webHidden/>
              </w:rPr>
              <w:tab/>
            </w:r>
            <w:r>
              <w:rPr>
                <w:noProof/>
                <w:webHidden/>
              </w:rPr>
              <w:fldChar w:fldCharType="begin"/>
            </w:r>
            <w:r w:rsidR="005139D2">
              <w:rPr>
                <w:noProof/>
                <w:webHidden/>
              </w:rPr>
              <w:instrText xml:space="preserve"> PAGEREF _Toc231820816 \h </w:instrText>
            </w:r>
            <w:r>
              <w:rPr>
                <w:noProof/>
                <w:webHidden/>
              </w:rPr>
            </w:r>
            <w:r>
              <w:rPr>
                <w:noProof/>
                <w:webHidden/>
              </w:rPr>
              <w:fldChar w:fldCharType="separate"/>
            </w:r>
            <w:r w:rsidR="00C161B9">
              <w:rPr>
                <w:noProof/>
                <w:webHidden/>
              </w:rPr>
              <w:t>10</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17" w:history="1">
            <w:r w:rsidR="005139D2" w:rsidRPr="008B7198">
              <w:rPr>
                <w:rStyle w:val="aff0"/>
                <w:noProof/>
              </w:rPr>
              <w:t>1.1. Краткая характеристика лесничества</w:t>
            </w:r>
            <w:r w:rsidR="005139D2">
              <w:rPr>
                <w:noProof/>
                <w:webHidden/>
              </w:rPr>
              <w:tab/>
            </w:r>
            <w:r>
              <w:rPr>
                <w:noProof/>
                <w:webHidden/>
              </w:rPr>
              <w:fldChar w:fldCharType="begin"/>
            </w:r>
            <w:r w:rsidR="005139D2">
              <w:rPr>
                <w:noProof/>
                <w:webHidden/>
              </w:rPr>
              <w:instrText xml:space="preserve"> PAGEREF _Toc231820817 \h </w:instrText>
            </w:r>
            <w:r>
              <w:rPr>
                <w:noProof/>
                <w:webHidden/>
              </w:rPr>
            </w:r>
            <w:r>
              <w:rPr>
                <w:noProof/>
                <w:webHidden/>
              </w:rPr>
              <w:fldChar w:fldCharType="separate"/>
            </w:r>
            <w:r w:rsidR="00C161B9">
              <w:rPr>
                <w:noProof/>
                <w:webHidden/>
              </w:rPr>
              <w:t>10</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18" w:history="1">
            <w:r w:rsidR="005139D2" w:rsidRPr="008B7198">
              <w:rPr>
                <w:rStyle w:val="aff0"/>
                <w:noProof/>
              </w:rPr>
              <w:t>1.1.1. Наименование и местоположение лесничества</w:t>
            </w:r>
            <w:r w:rsidR="005139D2">
              <w:rPr>
                <w:noProof/>
                <w:webHidden/>
              </w:rPr>
              <w:tab/>
            </w:r>
            <w:r>
              <w:rPr>
                <w:noProof/>
                <w:webHidden/>
              </w:rPr>
              <w:fldChar w:fldCharType="begin"/>
            </w:r>
            <w:r w:rsidR="005139D2">
              <w:rPr>
                <w:noProof/>
                <w:webHidden/>
              </w:rPr>
              <w:instrText xml:space="preserve"> PAGEREF _Toc231820818 \h </w:instrText>
            </w:r>
            <w:r>
              <w:rPr>
                <w:noProof/>
                <w:webHidden/>
              </w:rPr>
            </w:r>
            <w:r>
              <w:rPr>
                <w:noProof/>
                <w:webHidden/>
              </w:rPr>
              <w:fldChar w:fldCharType="separate"/>
            </w:r>
            <w:r w:rsidR="00C161B9">
              <w:rPr>
                <w:noProof/>
                <w:webHidden/>
              </w:rPr>
              <w:t>10</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19" w:history="1">
            <w:r w:rsidR="005139D2" w:rsidRPr="008B7198">
              <w:rPr>
                <w:rStyle w:val="aff0"/>
                <w:noProof/>
              </w:rPr>
              <w:t>1.1.2. Общая площадь лесничества и участковых лесничеств</w:t>
            </w:r>
            <w:r w:rsidR="005139D2">
              <w:rPr>
                <w:noProof/>
                <w:webHidden/>
              </w:rPr>
              <w:tab/>
            </w:r>
            <w:r>
              <w:rPr>
                <w:noProof/>
                <w:webHidden/>
              </w:rPr>
              <w:fldChar w:fldCharType="begin"/>
            </w:r>
            <w:r w:rsidR="005139D2">
              <w:rPr>
                <w:noProof/>
                <w:webHidden/>
              </w:rPr>
              <w:instrText xml:space="preserve"> PAGEREF _Toc231820819 \h </w:instrText>
            </w:r>
            <w:r>
              <w:rPr>
                <w:noProof/>
                <w:webHidden/>
              </w:rPr>
            </w:r>
            <w:r>
              <w:rPr>
                <w:noProof/>
                <w:webHidden/>
              </w:rPr>
              <w:fldChar w:fldCharType="separate"/>
            </w:r>
            <w:r w:rsidR="00C161B9">
              <w:rPr>
                <w:noProof/>
                <w:webHidden/>
              </w:rPr>
              <w:t>10</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0" w:history="1">
            <w:r w:rsidR="005139D2" w:rsidRPr="008B7198">
              <w:rPr>
                <w:rStyle w:val="aff0"/>
                <w:noProof/>
              </w:rPr>
              <w:t>1.1.3. Распределение территории лесничества по муниципальным образованиям</w:t>
            </w:r>
            <w:r w:rsidR="005139D2">
              <w:rPr>
                <w:noProof/>
                <w:webHidden/>
              </w:rPr>
              <w:tab/>
            </w:r>
            <w:r>
              <w:rPr>
                <w:noProof/>
                <w:webHidden/>
              </w:rPr>
              <w:fldChar w:fldCharType="begin"/>
            </w:r>
            <w:r w:rsidR="005139D2">
              <w:rPr>
                <w:noProof/>
                <w:webHidden/>
              </w:rPr>
              <w:instrText xml:space="preserve"> PAGEREF _Toc231820820 \h </w:instrText>
            </w:r>
            <w:r>
              <w:rPr>
                <w:noProof/>
                <w:webHidden/>
              </w:rPr>
            </w:r>
            <w:r>
              <w:rPr>
                <w:noProof/>
                <w:webHidden/>
              </w:rPr>
              <w:fldChar w:fldCharType="separate"/>
            </w:r>
            <w:r w:rsidR="00C161B9">
              <w:rPr>
                <w:noProof/>
                <w:webHidden/>
              </w:rPr>
              <w:t>12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1" w:history="1">
            <w:r w:rsidR="005139D2" w:rsidRPr="008B7198">
              <w:rPr>
                <w:rStyle w:val="aff0"/>
                <w:noProof/>
              </w:rPr>
              <w:t>1.1.4. Распределение лесов лесничества по лесорастительным зонам, лесным районам и зонам лесозащитного и лесосеменного районирования</w:t>
            </w:r>
            <w:r w:rsidR="005139D2">
              <w:rPr>
                <w:noProof/>
                <w:webHidden/>
              </w:rPr>
              <w:tab/>
            </w:r>
            <w:r>
              <w:rPr>
                <w:noProof/>
                <w:webHidden/>
              </w:rPr>
              <w:fldChar w:fldCharType="begin"/>
            </w:r>
            <w:r w:rsidR="005139D2">
              <w:rPr>
                <w:noProof/>
                <w:webHidden/>
              </w:rPr>
              <w:instrText xml:space="preserve"> PAGEREF _Toc231820821 \h </w:instrText>
            </w:r>
            <w:r>
              <w:rPr>
                <w:noProof/>
                <w:webHidden/>
              </w:rPr>
            </w:r>
            <w:r>
              <w:rPr>
                <w:noProof/>
                <w:webHidden/>
              </w:rPr>
              <w:fldChar w:fldCharType="separate"/>
            </w:r>
            <w:r w:rsidR="00C161B9">
              <w:rPr>
                <w:noProof/>
                <w:webHidden/>
              </w:rPr>
              <w:t>14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2" w:history="1">
            <w:r w:rsidR="005139D2" w:rsidRPr="008B7198">
              <w:rPr>
                <w:rStyle w:val="aff0"/>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5139D2">
              <w:rPr>
                <w:noProof/>
                <w:webHidden/>
              </w:rPr>
              <w:tab/>
            </w:r>
            <w:r>
              <w:rPr>
                <w:noProof/>
                <w:webHidden/>
              </w:rPr>
              <w:fldChar w:fldCharType="begin"/>
            </w:r>
            <w:r w:rsidR="005139D2">
              <w:rPr>
                <w:noProof/>
                <w:webHidden/>
              </w:rPr>
              <w:instrText xml:space="preserve"> PAGEREF _Toc231820822 \h </w:instrText>
            </w:r>
            <w:r>
              <w:rPr>
                <w:noProof/>
                <w:webHidden/>
              </w:rPr>
            </w:r>
            <w:r>
              <w:rPr>
                <w:noProof/>
                <w:webHidden/>
              </w:rPr>
              <w:fldChar w:fldCharType="separate"/>
            </w:r>
            <w:r w:rsidR="00C161B9">
              <w:rPr>
                <w:noProof/>
                <w:webHidden/>
              </w:rPr>
              <w:t>17</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3" w:history="1">
            <w:r w:rsidR="005139D2" w:rsidRPr="008B7198">
              <w:rPr>
                <w:rStyle w:val="aff0"/>
                <w:noProof/>
              </w:rPr>
              <w:t>1.1.6. Характеристика лесных и нелесных земель из состава земель лесного фонда на территории лесничества</w:t>
            </w:r>
            <w:r w:rsidR="005139D2">
              <w:rPr>
                <w:noProof/>
                <w:webHidden/>
              </w:rPr>
              <w:tab/>
            </w:r>
            <w:r>
              <w:rPr>
                <w:noProof/>
                <w:webHidden/>
              </w:rPr>
              <w:fldChar w:fldCharType="begin"/>
            </w:r>
            <w:r w:rsidR="005139D2">
              <w:rPr>
                <w:noProof/>
                <w:webHidden/>
              </w:rPr>
              <w:instrText xml:space="preserve"> PAGEREF _Toc231820823 \h </w:instrText>
            </w:r>
            <w:r>
              <w:rPr>
                <w:noProof/>
                <w:webHidden/>
              </w:rPr>
            </w:r>
            <w:r>
              <w:rPr>
                <w:noProof/>
                <w:webHidden/>
              </w:rPr>
              <w:fldChar w:fldCharType="separate"/>
            </w:r>
            <w:r w:rsidR="00C161B9">
              <w:rPr>
                <w:noProof/>
                <w:webHidden/>
              </w:rPr>
              <w:t>22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4" w:history="1">
            <w:r w:rsidR="005139D2" w:rsidRPr="008B7198">
              <w:rPr>
                <w:rStyle w:val="aff0"/>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5139D2">
              <w:rPr>
                <w:noProof/>
                <w:webHidden/>
              </w:rPr>
              <w:tab/>
            </w:r>
            <w:r>
              <w:rPr>
                <w:noProof/>
                <w:webHidden/>
              </w:rPr>
              <w:fldChar w:fldCharType="begin"/>
            </w:r>
            <w:r w:rsidR="005139D2">
              <w:rPr>
                <w:noProof/>
                <w:webHidden/>
              </w:rPr>
              <w:instrText xml:space="preserve"> PAGEREF _Toc231820824 \h </w:instrText>
            </w:r>
            <w:r>
              <w:rPr>
                <w:noProof/>
                <w:webHidden/>
              </w:rPr>
            </w:r>
            <w:r>
              <w:rPr>
                <w:noProof/>
                <w:webHidden/>
              </w:rPr>
              <w:fldChar w:fldCharType="separate"/>
            </w:r>
            <w:r w:rsidR="00C161B9">
              <w:rPr>
                <w:noProof/>
                <w:webHidden/>
              </w:rPr>
              <w:t>22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5" w:history="1">
            <w:r w:rsidR="005139D2" w:rsidRPr="008B7198">
              <w:rPr>
                <w:rStyle w:val="aff0"/>
                <w:noProof/>
              </w:rPr>
              <w:t>1.1.8. Характеристика проектируемых лесов национального  наследия</w:t>
            </w:r>
            <w:r w:rsidR="005139D2">
              <w:rPr>
                <w:noProof/>
                <w:webHidden/>
              </w:rPr>
              <w:tab/>
            </w:r>
            <w:r>
              <w:rPr>
                <w:noProof/>
                <w:webHidden/>
              </w:rPr>
              <w:fldChar w:fldCharType="begin"/>
            </w:r>
            <w:r w:rsidR="005139D2">
              <w:rPr>
                <w:noProof/>
                <w:webHidden/>
              </w:rPr>
              <w:instrText xml:space="preserve"> PAGEREF _Toc231820825 \h </w:instrText>
            </w:r>
            <w:r>
              <w:rPr>
                <w:noProof/>
                <w:webHidden/>
              </w:rPr>
            </w:r>
            <w:r>
              <w:rPr>
                <w:noProof/>
                <w:webHidden/>
              </w:rPr>
              <w:fldChar w:fldCharType="separate"/>
            </w:r>
            <w:r w:rsidR="00C161B9">
              <w:rPr>
                <w:noProof/>
                <w:webHidden/>
              </w:rPr>
              <w:t>26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6" w:history="1">
            <w:r w:rsidR="005139D2" w:rsidRPr="008B7198">
              <w:rPr>
                <w:rStyle w:val="aff0"/>
                <w:noProof/>
              </w:rPr>
              <w:t>1.1.9. Перечень видов биологического разнообразия и размеров  буферных зон, подлежащих сохранению при осуществлении лесосечных работ</w:t>
            </w:r>
            <w:r w:rsidR="005139D2">
              <w:rPr>
                <w:noProof/>
                <w:webHidden/>
              </w:rPr>
              <w:tab/>
            </w:r>
            <w:r>
              <w:rPr>
                <w:noProof/>
                <w:webHidden/>
              </w:rPr>
              <w:fldChar w:fldCharType="begin"/>
            </w:r>
            <w:r w:rsidR="005139D2">
              <w:rPr>
                <w:noProof/>
                <w:webHidden/>
              </w:rPr>
              <w:instrText xml:space="preserve"> PAGEREF _Toc231820826 \h </w:instrText>
            </w:r>
            <w:r>
              <w:rPr>
                <w:noProof/>
                <w:webHidden/>
              </w:rPr>
            </w:r>
            <w:r>
              <w:rPr>
                <w:noProof/>
                <w:webHidden/>
              </w:rPr>
              <w:fldChar w:fldCharType="separate"/>
            </w:r>
            <w:r w:rsidR="00C161B9">
              <w:rPr>
                <w:noProof/>
                <w:webHidden/>
              </w:rPr>
              <w:t>26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27" w:history="1">
            <w:r w:rsidR="005139D2" w:rsidRPr="008B7198">
              <w:rPr>
                <w:rStyle w:val="aff0"/>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5139D2">
              <w:rPr>
                <w:noProof/>
                <w:webHidden/>
              </w:rPr>
              <w:tab/>
            </w:r>
            <w:r>
              <w:rPr>
                <w:noProof/>
                <w:webHidden/>
              </w:rPr>
              <w:fldChar w:fldCharType="begin"/>
            </w:r>
            <w:r w:rsidR="005139D2">
              <w:rPr>
                <w:noProof/>
                <w:webHidden/>
              </w:rPr>
              <w:instrText xml:space="preserve"> PAGEREF _Toc231820827 \h </w:instrText>
            </w:r>
            <w:r>
              <w:rPr>
                <w:noProof/>
                <w:webHidden/>
              </w:rPr>
            </w:r>
            <w:r>
              <w:rPr>
                <w:noProof/>
                <w:webHidden/>
              </w:rPr>
              <w:fldChar w:fldCharType="separate"/>
            </w:r>
            <w:r w:rsidR="00C161B9">
              <w:rPr>
                <w:noProof/>
                <w:webHidden/>
              </w:rPr>
              <w:t>30</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28" w:history="1">
            <w:r w:rsidR="005139D2" w:rsidRPr="008B7198">
              <w:rPr>
                <w:rStyle w:val="aff0"/>
                <w:noProof/>
              </w:rPr>
              <w:t>1.2. Виды разрешенного использования лесов на территории лесничества с распределением по кварталам</w:t>
            </w:r>
            <w:r w:rsidR="005139D2">
              <w:rPr>
                <w:noProof/>
                <w:webHidden/>
              </w:rPr>
              <w:tab/>
            </w:r>
            <w:r>
              <w:rPr>
                <w:noProof/>
                <w:webHidden/>
              </w:rPr>
              <w:fldChar w:fldCharType="begin"/>
            </w:r>
            <w:r w:rsidR="005139D2">
              <w:rPr>
                <w:noProof/>
                <w:webHidden/>
              </w:rPr>
              <w:instrText xml:space="preserve"> PAGEREF _Toc231820828 \h </w:instrText>
            </w:r>
            <w:r>
              <w:rPr>
                <w:noProof/>
                <w:webHidden/>
              </w:rPr>
            </w:r>
            <w:r>
              <w:rPr>
                <w:noProof/>
                <w:webHidden/>
              </w:rPr>
              <w:fldChar w:fldCharType="separate"/>
            </w:r>
            <w:r w:rsidR="00C161B9">
              <w:rPr>
                <w:noProof/>
                <w:webHidden/>
              </w:rPr>
              <w:t>36</w:t>
            </w:r>
            <w:r>
              <w:rPr>
                <w:noProof/>
                <w:webHidden/>
              </w:rPr>
              <w:fldChar w:fldCharType="end"/>
            </w:r>
          </w:hyperlink>
        </w:p>
        <w:p w:rsidR="005139D2" w:rsidRDefault="00D56CB2">
          <w:pPr>
            <w:pStyle w:val="1ffffb"/>
            <w:rPr>
              <w:rFonts w:asciiTheme="minorHAnsi" w:eastAsiaTheme="minorEastAsia" w:hAnsiTheme="minorHAnsi" w:cstheme="minorBidi"/>
              <w:b w:val="0"/>
              <w:caps w:val="0"/>
              <w:noProof/>
              <w:color w:val="auto"/>
              <w:sz w:val="22"/>
              <w:szCs w:val="22"/>
              <w:lang w:eastAsia="ru-RU" w:bidi="ar-SA"/>
            </w:rPr>
          </w:pPr>
          <w:hyperlink w:anchor="_Toc231820829" w:history="1">
            <w:r w:rsidR="005139D2" w:rsidRPr="008B7198">
              <w:rPr>
                <w:rStyle w:val="aff0"/>
                <w:noProof/>
              </w:rPr>
              <w:t>Глава 2. НОРМАТИВЫ, ПАРАМЕТРЫ И СРОКИ РАЗРЕШЕННОГО ИСПОЛЬЗОВАНИЯ ЛЕСОВ, ТРЕБОВАНИЯ ПО ОХРАНЕ, ЗАЩИТЕ И ВОСПРОИЗВОДСТВУ ЛЕСОВ</w:t>
            </w:r>
            <w:r w:rsidR="005139D2">
              <w:rPr>
                <w:noProof/>
                <w:webHidden/>
              </w:rPr>
              <w:tab/>
            </w:r>
            <w:r>
              <w:rPr>
                <w:noProof/>
                <w:webHidden/>
              </w:rPr>
              <w:fldChar w:fldCharType="begin"/>
            </w:r>
            <w:r w:rsidR="005139D2">
              <w:rPr>
                <w:noProof/>
                <w:webHidden/>
              </w:rPr>
              <w:instrText xml:space="preserve"> PAGEREF _Toc231820829 \h </w:instrText>
            </w:r>
            <w:r>
              <w:rPr>
                <w:noProof/>
                <w:webHidden/>
              </w:rPr>
            </w:r>
            <w:r>
              <w:rPr>
                <w:noProof/>
                <w:webHidden/>
              </w:rPr>
              <w:fldChar w:fldCharType="separate"/>
            </w:r>
            <w:r w:rsidR="00C161B9">
              <w:rPr>
                <w:noProof/>
                <w:webHidden/>
              </w:rPr>
              <w:t>46</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30" w:history="1">
            <w:r w:rsidR="005139D2" w:rsidRPr="008B7198">
              <w:rPr>
                <w:rStyle w:val="aff0"/>
                <w:noProof/>
              </w:rPr>
              <w:t>2.1. Нормативы, параметры и сроки использования лесов для заготовки древесины</w:t>
            </w:r>
            <w:r w:rsidR="005139D2">
              <w:rPr>
                <w:noProof/>
                <w:webHidden/>
              </w:rPr>
              <w:tab/>
            </w:r>
            <w:r>
              <w:rPr>
                <w:noProof/>
                <w:webHidden/>
              </w:rPr>
              <w:fldChar w:fldCharType="begin"/>
            </w:r>
            <w:r w:rsidR="005139D2">
              <w:rPr>
                <w:noProof/>
                <w:webHidden/>
              </w:rPr>
              <w:instrText xml:space="preserve"> PAGEREF _Toc231820830 \h </w:instrText>
            </w:r>
            <w:r>
              <w:rPr>
                <w:noProof/>
                <w:webHidden/>
              </w:rPr>
            </w:r>
            <w:r>
              <w:rPr>
                <w:noProof/>
                <w:webHidden/>
              </w:rPr>
              <w:fldChar w:fldCharType="separate"/>
            </w:r>
            <w:r w:rsidR="00C161B9">
              <w:rPr>
                <w:noProof/>
                <w:webHidden/>
              </w:rPr>
              <w:t>46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1" w:history="1">
            <w:r w:rsidR="005139D2" w:rsidRPr="008B7198">
              <w:rPr>
                <w:rStyle w:val="aff0"/>
                <w:noProof/>
              </w:rPr>
              <w:t>2.1.1. Расчетная лесосека для осуществления рубок спелых и перестойных лесных насаждений</w:t>
            </w:r>
            <w:r w:rsidR="005139D2">
              <w:rPr>
                <w:noProof/>
                <w:webHidden/>
              </w:rPr>
              <w:tab/>
            </w:r>
            <w:r>
              <w:rPr>
                <w:noProof/>
                <w:webHidden/>
              </w:rPr>
              <w:fldChar w:fldCharType="begin"/>
            </w:r>
            <w:r w:rsidR="005139D2">
              <w:rPr>
                <w:noProof/>
                <w:webHidden/>
              </w:rPr>
              <w:instrText xml:space="preserve"> PAGEREF _Toc231820831 \h </w:instrText>
            </w:r>
            <w:r>
              <w:rPr>
                <w:noProof/>
                <w:webHidden/>
              </w:rPr>
            </w:r>
            <w:r>
              <w:rPr>
                <w:noProof/>
                <w:webHidden/>
              </w:rPr>
              <w:fldChar w:fldCharType="separate"/>
            </w:r>
            <w:r w:rsidR="00C161B9">
              <w:rPr>
                <w:noProof/>
                <w:webHidden/>
              </w:rPr>
              <w:t>49</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2" w:history="1">
            <w:r w:rsidR="005139D2" w:rsidRPr="008B7198">
              <w:rPr>
                <w:rStyle w:val="aff0"/>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5139D2">
              <w:rPr>
                <w:noProof/>
                <w:webHidden/>
              </w:rPr>
              <w:tab/>
            </w:r>
            <w:r>
              <w:rPr>
                <w:noProof/>
                <w:webHidden/>
              </w:rPr>
              <w:fldChar w:fldCharType="begin"/>
            </w:r>
            <w:r w:rsidR="005139D2">
              <w:rPr>
                <w:noProof/>
                <w:webHidden/>
              </w:rPr>
              <w:instrText xml:space="preserve"> PAGEREF _Toc231820832 \h </w:instrText>
            </w:r>
            <w:r>
              <w:rPr>
                <w:noProof/>
                <w:webHidden/>
              </w:rPr>
            </w:r>
            <w:r>
              <w:rPr>
                <w:noProof/>
                <w:webHidden/>
              </w:rPr>
              <w:fldChar w:fldCharType="separate"/>
            </w:r>
            <w:r w:rsidR="00C161B9">
              <w:rPr>
                <w:noProof/>
                <w:webHidden/>
              </w:rPr>
              <w:t>64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3" w:history="1">
            <w:r w:rsidR="005139D2" w:rsidRPr="008B7198">
              <w:rPr>
                <w:rStyle w:val="aff0"/>
                <w:noProof/>
              </w:rPr>
              <w:t>2.1.3. Расчетная лесосека (ежегодный допустимый объем изъятия древесины) при всех видах рубок</w:t>
            </w:r>
            <w:r w:rsidR="005139D2">
              <w:rPr>
                <w:noProof/>
                <w:webHidden/>
              </w:rPr>
              <w:tab/>
            </w:r>
            <w:r>
              <w:rPr>
                <w:noProof/>
                <w:webHidden/>
              </w:rPr>
              <w:fldChar w:fldCharType="begin"/>
            </w:r>
            <w:r w:rsidR="005139D2">
              <w:rPr>
                <w:noProof/>
                <w:webHidden/>
              </w:rPr>
              <w:instrText xml:space="preserve"> PAGEREF _Toc231820833 \h </w:instrText>
            </w:r>
            <w:r>
              <w:rPr>
                <w:noProof/>
                <w:webHidden/>
              </w:rPr>
            </w:r>
            <w:r>
              <w:rPr>
                <w:noProof/>
                <w:webHidden/>
              </w:rPr>
              <w:fldChar w:fldCharType="separate"/>
            </w:r>
            <w:r w:rsidR="00C161B9">
              <w:rPr>
                <w:noProof/>
                <w:webHidden/>
              </w:rPr>
              <w:t>72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4" w:history="1">
            <w:r w:rsidR="005139D2" w:rsidRPr="008B7198">
              <w:rPr>
                <w:rStyle w:val="aff0"/>
                <w:noProof/>
              </w:rPr>
              <w:t>2.1.4. Возрасты рубок</w:t>
            </w:r>
            <w:r w:rsidR="005139D2">
              <w:rPr>
                <w:noProof/>
                <w:webHidden/>
              </w:rPr>
              <w:tab/>
            </w:r>
            <w:r>
              <w:rPr>
                <w:noProof/>
                <w:webHidden/>
              </w:rPr>
              <w:fldChar w:fldCharType="begin"/>
            </w:r>
            <w:r w:rsidR="005139D2">
              <w:rPr>
                <w:noProof/>
                <w:webHidden/>
              </w:rPr>
              <w:instrText xml:space="preserve"> PAGEREF _Toc231820834 \h </w:instrText>
            </w:r>
            <w:r>
              <w:rPr>
                <w:noProof/>
                <w:webHidden/>
              </w:rPr>
            </w:r>
            <w:r>
              <w:rPr>
                <w:noProof/>
                <w:webHidden/>
              </w:rPr>
              <w:fldChar w:fldCharType="separate"/>
            </w:r>
            <w:r w:rsidR="00C161B9">
              <w:rPr>
                <w:noProof/>
                <w:webHidden/>
              </w:rPr>
              <w:t>74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5" w:history="1">
            <w:r w:rsidR="005139D2" w:rsidRPr="008B7198">
              <w:rPr>
                <w:rStyle w:val="aff0"/>
                <w:noProof/>
              </w:rPr>
              <w:t>2.1.5. Процент (интенсивность) выборки древесины с учетом полноты древостоя и состава</w:t>
            </w:r>
            <w:r w:rsidR="005139D2">
              <w:rPr>
                <w:noProof/>
                <w:webHidden/>
              </w:rPr>
              <w:tab/>
            </w:r>
            <w:r>
              <w:rPr>
                <w:noProof/>
                <w:webHidden/>
              </w:rPr>
              <w:fldChar w:fldCharType="begin"/>
            </w:r>
            <w:r w:rsidR="005139D2">
              <w:rPr>
                <w:noProof/>
                <w:webHidden/>
              </w:rPr>
              <w:instrText xml:space="preserve"> PAGEREF _Toc231820835 \h </w:instrText>
            </w:r>
            <w:r>
              <w:rPr>
                <w:noProof/>
                <w:webHidden/>
              </w:rPr>
            </w:r>
            <w:r>
              <w:rPr>
                <w:noProof/>
                <w:webHidden/>
              </w:rPr>
              <w:fldChar w:fldCharType="separate"/>
            </w:r>
            <w:r w:rsidR="00C161B9">
              <w:rPr>
                <w:noProof/>
                <w:webHidden/>
              </w:rPr>
              <w:t>74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6" w:history="1">
            <w:r w:rsidR="005139D2" w:rsidRPr="008B7198">
              <w:rPr>
                <w:rStyle w:val="aff0"/>
                <w:noProof/>
              </w:rPr>
              <w:t>2.1.6. Размеры лесосек</w:t>
            </w:r>
            <w:r w:rsidR="005139D2">
              <w:rPr>
                <w:noProof/>
                <w:webHidden/>
              </w:rPr>
              <w:tab/>
            </w:r>
            <w:r>
              <w:rPr>
                <w:noProof/>
                <w:webHidden/>
              </w:rPr>
              <w:fldChar w:fldCharType="begin"/>
            </w:r>
            <w:r w:rsidR="005139D2">
              <w:rPr>
                <w:noProof/>
                <w:webHidden/>
              </w:rPr>
              <w:instrText xml:space="preserve"> PAGEREF _Toc231820836 \h </w:instrText>
            </w:r>
            <w:r>
              <w:rPr>
                <w:noProof/>
                <w:webHidden/>
              </w:rPr>
            </w:r>
            <w:r>
              <w:rPr>
                <w:noProof/>
                <w:webHidden/>
              </w:rPr>
              <w:fldChar w:fldCharType="separate"/>
            </w:r>
            <w:r w:rsidR="00C161B9">
              <w:rPr>
                <w:noProof/>
                <w:webHidden/>
              </w:rPr>
              <w:t>75</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7" w:history="1">
            <w:r w:rsidR="005139D2" w:rsidRPr="008B7198">
              <w:rPr>
                <w:rStyle w:val="aff0"/>
                <w:noProof/>
              </w:rPr>
              <w:t>2.1.7. Сроки примыкания лесосек</w:t>
            </w:r>
            <w:r w:rsidR="005139D2">
              <w:rPr>
                <w:noProof/>
                <w:webHidden/>
              </w:rPr>
              <w:tab/>
            </w:r>
            <w:r>
              <w:rPr>
                <w:noProof/>
                <w:webHidden/>
              </w:rPr>
              <w:fldChar w:fldCharType="begin"/>
            </w:r>
            <w:r w:rsidR="005139D2">
              <w:rPr>
                <w:noProof/>
                <w:webHidden/>
              </w:rPr>
              <w:instrText xml:space="preserve"> PAGEREF _Toc231820837 \h </w:instrText>
            </w:r>
            <w:r>
              <w:rPr>
                <w:noProof/>
                <w:webHidden/>
              </w:rPr>
            </w:r>
            <w:r>
              <w:rPr>
                <w:noProof/>
                <w:webHidden/>
              </w:rPr>
              <w:fldChar w:fldCharType="separate"/>
            </w:r>
            <w:r w:rsidR="00C161B9">
              <w:rPr>
                <w:noProof/>
                <w:webHidden/>
              </w:rPr>
              <w:t>76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8" w:history="1">
            <w:r w:rsidR="005139D2" w:rsidRPr="008B7198">
              <w:rPr>
                <w:rStyle w:val="aff0"/>
                <w:noProof/>
              </w:rPr>
              <w:t>2.1.8. Количество зарубов</w:t>
            </w:r>
            <w:r w:rsidR="005139D2">
              <w:rPr>
                <w:noProof/>
                <w:webHidden/>
              </w:rPr>
              <w:tab/>
            </w:r>
            <w:r>
              <w:rPr>
                <w:noProof/>
                <w:webHidden/>
              </w:rPr>
              <w:fldChar w:fldCharType="begin"/>
            </w:r>
            <w:r w:rsidR="005139D2">
              <w:rPr>
                <w:noProof/>
                <w:webHidden/>
              </w:rPr>
              <w:instrText xml:space="preserve"> PAGEREF _Toc231820838 \h </w:instrText>
            </w:r>
            <w:r>
              <w:rPr>
                <w:noProof/>
                <w:webHidden/>
              </w:rPr>
            </w:r>
            <w:r>
              <w:rPr>
                <w:noProof/>
                <w:webHidden/>
              </w:rPr>
              <w:fldChar w:fldCharType="separate"/>
            </w:r>
            <w:r w:rsidR="00C161B9">
              <w:rPr>
                <w:noProof/>
                <w:webHidden/>
              </w:rPr>
              <w:t>77</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39" w:history="1">
            <w:r w:rsidR="005139D2" w:rsidRPr="008B7198">
              <w:rPr>
                <w:rStyle w:val="aff0"/>
                <w:noProof/>
              </w:rPr>
              <w:t>2.1.9. Сроки повторяемости рубок</w:t>
            </w:r>
            <w:r w:rsidR="005139D2">
              <w:rPr>
                <w:noProof/>
                <w:webHidden/>
              </w:rPr>
              <w:tab/>
            </w:r>
            <w:r>
              <w:rPr>
                <w:noProof/>
                <w:webHidden/>
              </w:rPr>
              <w:fldChar w:fldCharType="begin"/>
            </w:r>
            <w:r w:rsidR="005139D2">
              <w:rPr>
                <w:noProof/>
                <w:webHidden/>
              </w:rPr>
              <w:instrText xml:space="preserve"> PAGEREF _Toc231820839 \h </w:instrText>
            </w:r>
            <w:r>
              <w:rPr>
                <w:noProof/>
                <w:webHidden/>
              </w:rPr>
            </w:r>
            <w:r>
              <w:rPr>
                <w:noProof/>
                <w:webHidden/>
              </w:rPr>
              <w:fldChar w:fldCharType="separate"/>
            </w:r>
            <w:r w:rsidR="00C161B9">
              <w:rPr>
                <w:noProof/>
                <w:webHidden/>
              </w:rPr>
              <w:t>77</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0" w:history="1">
            <w:r w:rsidR="005139D2" w:rsidRPr="008B7198">
              <w:rPr>
                <w:rStyle w:val="aff0"/>
                <w:noProof/>
              </w:rPr>
              <w:t>2.1.10. Методы лесовосстановления</w:t>
            </w:r>
            <w:r w:rsidR="005139D2">
              <w:rPr>
                <w:noProof/>
                <w:webHidden/>
              </w:rPr>
              <w:tab/>
            </w:r>
            <w:r>
              <w:rPr>
                <w:noProof/>
                <w:webHidden/>
              </w:rPr>
              <w:fldChar w:fldCharType="begin"/>
            </w:r>
            <w:r w:rsidR="005139D2">
              <w:rPr>
                <w:noProof/>
                <w:webHidden/>
              </w:rPr>
              <w:instrText xml:space="preserve"> PAGEREF _Toc231820840 \h </w:instrText>
            </w:r>
            <w:r>
              <w:rPr>
                <w:noProof/>
                <w:webHidden/>
              </w:rPr>
            </w:r>
            <w:r>
              <w:rPr>
                <w:noProof/>
                <w:webHidden/>
              </w:rPr>
              <w:fldChar w:fldCharType="separate"/>
            </w:r>
            <w:r w:rsidR="00C161B9">
              <w:rPr>
                <w:noProof/>
                <w:webHidden/>
              </w:rPr>
              <w:t>77</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1" w:history="1">
            <w:r w:rsidR="005139D2" w:rsidRPr="008B7198">
              <w:rPr>
                <w:rStyle w:val="aff0"/>
                <w:noProof/>
              </w:rPr>
              <w:t>2.1.11. Сроки использования лесов для заготовки древесины и другие сведения</w:t>
            </w:r>
            <w:r w:rsidR="005139D2">
              <w:rPr>
                <w:noProof/>
                <w:webHidden/>
              </w:rPr>
              <w:tab/>
            </w:r>
            <w:r>
              <w:rPr>
                <w:noProof/>
                <w:webHidden/>
              </w:rPr>
              <w:fldChar w:fldCharType="begin"/>
            </w:r>
            <w:r w:rsidR="005139D2">
              <w:rPr>
                <w:noProof/>
                <w:webHidden/>
              </w:rPr>
              <w:instrText xml:space="preserve"> PAGEREF _Toc231820841 \h </w:instrText>
            </w:r>
            <w:r>
              <w:rPr>
                <w:noProof/>
                <w:webHidden/>
              </w:rPr>
            </w:r>
            <w:r>
              <w:rPr>
                <w:noProof/>
                <w:webHidden/>
              </w:rPr>
              <w:fldChar w:fldCharType="separate"/>
            </w:r>
            <w:r w:rsidR="00C161B9">
              <w:rPr>
                <w:noProof/>
                <w:webHidden/>
              </w:rPr>
              <w:t>78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42" w:history="1">
            <w:r w:rsidR="005139D2" w:rsidRPr="008B7198">
              <w:rPr>
                <w:rStyle w:val="aff0"/>
                <w:noProof/>
              </w:rPr>
              <w:t>2.2. Нормативы, параметры и сроки использования лесов для заготовки живицы</w:t>
            </w:r>
            <w:r w:rsidR="005139D2">
              <w:rPr>
                <w:noProof/>
                <w:webHidden/>
              </w:rPr>
              <w:tab/>
            </w:r>
            <w:r>
              <w:rPr>
                <w:noProof/>
                <w:webHidden/>
              </w:rPr>
              <w:fldChar w:fldCharType="begin"/>
            </w:r>
            <w:r w:rsidR="005139D2">
              <w:rPr>
                <w:noProof/>
                <w:webHidden/>
              </w:rPr>
              <w:instrText xml:space="preserve"> PAGEREF _Toc231820842 \h </w:instrText>
            </w:r>
            <w:r>
              <w:rPr>
                <w:noProof/>
                <w:webHidden/>
              </w:rPr>
            </w:r>
            <w:r>
              <w:rPr>
                <w:noProof/>
                <w:webHidden/>
              </w:rPr>
              <w:fldChar w:fldCharType="separate"/>
            </w:r>
            <w:r w:rsidR="00C161B9">
              <w:rPr>
                <w:noProof/>
                <w:webHidden/>
              </w:rPr>
              <w:t>81</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3" w:history="1">
            <w:r w:rsidR="005139D2" w:rsidRPr="008B7198">
              <w:rPr>
                <w:rStyle w:val="aff0"/>
                <w:noProof/>
              </w:rPr>
              <w:t>2.2.1. Фонд подсочки древостоев</w:t>
            </w:r>
            <w:r w:rsidR="005139D2">
              <w:rPr>
                <w:noProof/>
                <w:webHidden/>
              </w:rPr>
              <w:tab/>
            </w:r>
            <w:r>
              <w:rPr>
                <w:noProof/>
                <w:webHidden/>
              </w:rPr>
              <w:fldChar w:fldCharType="begin"/>
            </w:r>
            <w:r w:rsidR="005139D2">
              <w:rPr>
                <w:noProof/>
                <w:webHidden/>
              </w:rPr>
              <w:instrText xml:space="preserve"> PAGEREF _Toc231820843 \h </w:instrText>
            </w:r>
            <w:r>
              <w:rPr>
                <w:noProof/>
                <w:webHidden/>
              </w:rPr>
            </w:r>
            <w:r>
              <w:rPr>
                <w:noProof/>
                <w:webHidden/>
              </w:rPr>
              <w:fldChar w:fldCharType="separate"/>
            </w:r>
            <w:r w:rsidR="00C161B9">
              <w:rPr>
                <w:noProof/>
                <w:webHidden/>
              </w:rPr>
              <w:t>82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4" w:history="1">
            <w:r w:rsidR="005139D2" w:rsidRPr="008B7198">
              <w:rPr>
                <w:rStyle w:val="aff0"/>
                <w:noProof/>
              </w:rPr>
              <w:t>2.2.2. Виды подсочки</w:t>
            </w:r>
            <w:r w:rsidR="005139D2">
              <w:rPr>
                <w:noProof/>
                <w:webHidden/>
              </w:rPr>
              <w:tab/>
            </w:r>
            <w:r>
              <w:rPr>
                <w:noProof/>
                <w:webHidden/>
              </w:rPr>
              <w:fldChar w:fldCharType="begin"/>
            </w:r>
            <w:r w:rsidR="005139D2">
              <w:rPr>
                <w:noProof/>
                <w:webHidden/>
              </w:rPr>
              <w:instrText xml:space="preserve"> PAGEREF _Toc231820844 \h </w:instrText>
            </w:r>
            <w:r>
              <w:rPr>
                <w:noProof/>
                <w:webHidden/>
              </w:rPr>
            </w:r>
            <w:r>
              <w:rPr>
                <w:noProof/>
                <w:webHidden/>
              </w:rPr>
              <w:fldChar w:fldCharType="separate"/>
            </w:r>
            <w:r w:rsidR="00C161B9">
              <w:rPr>
                <w:noProof/>
                <w:webHidden/>
              </w:rPr>
              <w:t>83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5" w:history="1">
            <w:r w:rsidR="005139D2" w:rsidRPr="008B7198">
              <w:rPr>
                <w:rStyle w:val="aff0"/>
                <w:noProof/>
              </w:rPr>
              <w:t>2.2.3. Количество карр на дереве и ширина межкарровых ремней в зависимости от диаметра деревьев</w:t>
            </w:r>
            <w:r w:rsidR="005139D2">
              <w:rPr>
                <w:noProof/>
                <w:webHidden/>
              </w:rPr>
              <w:tab/>
            </w:r>
            <w:r>
              <w:rPr>
                <w:noProof/>
                <w:webHidden/>
              </w:rPr>
              <w:fldChar w:fldCharType="begin"/>
            </w:r>
            <w:r w:rsidR="005139D2">
              <w:rPr>
                <w:noProof/>
                <w:webHidden/>
              </w:rPr>
              <w:instrText xml:space="preserve"> PAGEREF _Toc231820845 \h </w:instrText>
            </w:r>
            <w:r>
              <w:rPr>
                <w:noProof/>
                <w:webHidden/>
              </w:rPr>
            </w:r>
            <w:r>
              <w:rPr>
                <w:noProof/>
                <w:webHidden/>
              </w:rPr>
              <w:fldChar w:fldCharType="separate"/>
            </w:r>
            <w:r w:rsidR="00C161B9">
              <w:rPr>
                <w:noProof/>
                <w:webHidden/>
              </w:rPr>
              <w:t>84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6" w:history="1">
            <w:r w:rsidR="005139D2" w:rsidRPr="008B7198">
              <w:rPr>
                <w:rStyle w:val="aff0"/>
                <w:noProof/>
              </w:rPr>
              <w:t>2.2.4. Сроки использования лесов для заготовки живицы</w:t>
            </w:r>
            <w:r w:rsidR="005139D2">
              <w:rPr>
                <w:noProof/>
                <w:webHidden/>
              </w:rPr>
              <w:tab/>
            </w:r>
            <w:r>
              <w:rPr>
                <w:noProof/>
                <w:webHidden/>
              </w:rPr>
              <w:fldChar w:fldCharType="begin"/>
            </w:r>
            <w:r w:rsidR="005139D2">
              <w:rPr>
                <w:noProof/>
                <w:webHidden/>
              </w:rPr>
              <w:instrText xml:space="preserve"> PAGEREF _Toc231820846 \h </w:instrText>
            </w:r>
            <w:r>
              <w:rPr>
                <w:noProof/>
                <w:webHidden/>
              </w:rPr>
            </w:r>
            <w:r>
              <w:rPr>
                <w:noProof/>
                <w:webHidden/>
              </w:rPr>
              <w:fldChar w:fldCharType="separate"/>
            </w:r>
            <w:r w:rsidR="00C161B9">
              <w:rPr>
                <w:noProof/>
                <w:webHidden/>
              </w:rPr>
              <w:t>86</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47" w:history="1">
            <w:r w:rsidR="005139D2" w:rsidRPr="008B7198">
              <w:rPr>
                <w:rStyle w:val="aff0"/>
                <w:noProof/>
              </w:rPr>
              <w:t>2.3. Нормативы, параметры и сроки использования лесов для заготовки и сбора недревесных лесных ресурсов</w:t>
            </w:r>
            <w:r w:rsidR="005139D2">
              <w:rPr>
                <w:noProof/>
                <w:webHidden/>
              </w:rPr>
              <w:tab/>
            </w:r>
            <w:r>
              <w:rPr>
                <w:noProof/>
                <w:webHidden/>
              </w:rPr>
              <w:fldChar w:fldCharType="begin"/>
            </w:r>
            <w:r w:rsidR="005139D2">
              <w:rPr>
                <w:noProof/>
                <w:webHidden/>
              </w:rPr>
              <w:instrText xml:space="preserve"> PAGEREF _Toc231820847 \h </w:instrText>
            </w:r>
            <w:r>
              <w:rPr>
                <w:noProof/>
                <w:webHidden/>
              </w:rPr>
            </w:r>
            <w:r>
              <w:rPr>
                <w:noProof/>
                <w:webHidden/>
              </w:rPr>
              <w:fldChar w:fldCharType="separate"/>
            </w:r>
            <w:r w:rsidR="00C161B9">
              <w:rPr>
                <w:noProof/>
                <w:webHidden/>
              </w:rPr>
              <w:t>86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8" w:history="1">
            <w:r w:rsidR="005139D2" w:rsidRPr="008B7198">
              <w:rPr>
                <w:rStyle w:val="aff0"/>
                <w:noProof/>
              </w:rPr>
              <w:t>2.3.1 Нормативы (ежегодные допустимые объемы) и параметры  использования лесов для заготовки недревесных лесных ресурсов по их видам</w:t>
            </w:r>
            <w:r w:rsidR="005139D2">
              <w:rPr>
                <w:noProof/>
                <w:webHidden/>
              </w:rPr>
              <w:tab/>
            </w:r>
            <w:r>
              <w:rPr>
                <w:noProof/>
                <w:webHidden/>
              </w:rPr>
              <w:fldChar w:fldCharType="begin"/>
            </w:r>
            <w:r w:rsidR="005139D2">
              <w:rPr>
                <w:noProof/>
                <w:webHidden/>
              </w:rPr>
              <w:instrText xml:space="preserve"> PAGEREF _Toc231820848 \h </w:instrText>
            </w:r>
            <w:r>
              <w:rPr>
                <w:noProof/>
                <w:webHidden/>
              </w:rPr>
            </w:r>
            <w:r>
              <w:rPr>
                <w:noProof/>
                <w:webHidden/>
              </w:rPr>
              <w:fldChar w:fldCharType="separate"/>
            </w:r>
            <w:r w:rsidR="00C161B9">
              <w:rPr>
                <w:noProof/>
                <w:webHidden/>
              </w:rPr>
              <w:t>87</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49" w:history="1">
            <w:r w:rsidR="005139D2" w:rsidRPr="008B7198">
              <w:rPr>
                <w:rStyle w:val="aff0"/>
                <w:noProof/>
              </w:rPr>
              <w:t>2.3.2. Сроки использования лесов для заготовки и сбора недревесных лесных ресурсов</w:t>
            </w:r>
            <w:r w:rsidR="005139D2">
              <w:rPr>
                <w:noProof/>
                <w:webHidden/>
              </w:rPr>
              <w:tab/>
            </w:r>
            <w:r>
              <w:rPr>
                <w:noProof/>
                <w:webHidden/>
              </w:rPr>
              <w:fldChar w:fldCharType="begin"/>
            </w:r>
            <w:r w:rsidR="005139D2">
              <w:rPr>
                <w:noProof/>
                <w:webHidden/>
              </w:rPr>
              <w:instrText xml:space="preserve"> PAGEREF _Toc231820849 \h </w:instrText>
            </w:r>
            <w:r>
              <w:rPr>
                <w:noProof/>
                <w:webHidden/>
              </w:rPr>
            </w:r>
            <w:r>
              <w:rPr>
                <w:noProof/>
                <w:webHidden/>
              </w:rPr>
              <w:fldChar w:fldCharType="separate"/>
            </w:r>
            <w:r w:rsidR="00C161B9">
              <w:rPr>
                <w:noProof/>
                <w:webHidden/>
              </w:rPr>
              <w:t>93</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50" w:history="1">
            <w:r w:rsidR="005139D2" w:rsidRPr="008B7198">
              <w:rPr>
                <w:rStyle w:val="aff0"/>
                <w:noProof/>
              </w:rPr>
              <w:t>2.4. Нормативы, параметры и сроки использования лесов для заготовки пищевых лесных ресурсов и сбора лекарственных растений</w:t>
            </w:r>
            <w:r w:rsidR="005139D2">
              <w:rPr>
                <w:noProof/>
                <w:webHidden/>
              </w:rPr>
              <w:tab/>
            </w:r>
            <w:r>
              <w:rPr>
                <w:noProof/>
                <w:webHidden/>
              </w:rPr>
              <w:fldChar w:fldCharType="begin"/>
            </w:r>
            <w:r w:rsidR="005139D2">
              <w:rPr>
                <w:noProof/>
                <w:webHidden/>
              </w:rPr>
              <w:instrText xml:space="preserve"> PAGEREF _Toc231820850 \h </w:instrText>
            </w:r>
            <w:r>
              <w:rPr>
                <w:noProof/>
                <w:webHidden/>
              </w:rPr>
            </w:r>
            <w:r>
              <w:rPr>
                <w:noProof/>
                <w:webHidden/>
              </w:rPr>
              <w:fldChar w:fldCharType="separate"/>
            </w:r>
            <w:r w:rsidR="00C161B9">
              <w:rPr>
                <w:noProof/>
                <w:webHidden/>
              </w:rPr>
              <w:t>94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1" w:history="1">
            <w:r w:rsidR="005139D2" w:rsidRPr="008B7198">
              <w:rPr>
                <w:rStyle w:val="aff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5139D2">
              <w:rPr>
                <w:noProof/>
                <w:webHidden/>
              </w:rPr>
              <w:tab/>
            </w:r>
            <w:r>
              <w:rPr>
                <w:noProof/>
                <w:webHidden/>
              </w:rPr>
              <w:fldChar w:fldCharType="begin"/>
            </w:r>
            <w:r w:rsidR="005139D2">
              <w:rPr>
                <w:noProof/>
                <w:webHidden/>
              </w:rPr>
              <w:instrText xml:space="preserve"> PAGEREF _Toc231820851 \h </w:instrText>
            </w:r>
            <w:r>
              <w:rPr>
                <w:noProof/>
                <w:webHidden/>
              </w:rPr>
            </w:r>
            <w:r>
              <w:rPr>
                <w:noProof/>
                <w:webHidden/>
              </w:rPr>
              <w:fldChar w:fldCharType="separate"/>
            </w:r>
            <w:r w:rsidR="00C161B9">
              <w:rPr>
                <w:noProof/>
                <w:webHidden/>
              </w:rPr>
              <w:t>95</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2" w:history="1">
            <w:r w:rsidR="005139D2" w:rsidRPr="008B7198">
              <w:rPr>
                <w:rStyle w:val="aff0"/>
                <w:noProof/>
              </w:rPr>
              <w:t>2.4.2. Сроки заготовки и сбора</w:t>
            </w:r>
            <w:r w:rsidR="005139D2">
              <w:rPr>
                <w:noProof/>
                <w:webHidden/>
              </w:rPr>
              <w:tab/>
            </w:r>
            <w:r>
              <w:rPr>
                <w:noProof/>
                <w:webHidden/>
              </w:rPr>
              <w:fldChar w:fldCharType="begin"/>
            </w:r>
            <w:r w:rsidR="005139D2">
              <w:rPr>
                <w:noProof/>
                <w:webHidden/>
              </w:rPr>
              <w:instrText xml:space="preserve"> PAGEREF _Toc231820852 \h </w:instrText>
            </w:r>
            <w:r>
              <w:rPr>
                <w:noProof/>
                <w:webHidden/>
              </w:rPr>
            </w:r>
            <w:r>
              <w:rPr>
                <w:noProof/>
                <w:webHidden/>
              </w:rPr>
              <w:fldChar w:fldCharType="separate"/>
            </w:r>
            <w:r w:rsidR="00C161B9">
              <w:rPr>
                <w:noProof/>
                <w:webHidden/>
              </w:rPr>
              <w:t>96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3" w:history="1">
            <w:r w:rsidR="005139D2" w:rsidRPr="008B7198">
              <w:rPr>
                <w:rStyle w:val="aff0"/>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5139D2">
              <w:rPr>
                <w:noProof/>
                <w:webHidden/>
              </w:rPr>
              <w:tab/>
            </w:r>
            <w:r>
              <w:rPr>
                <w:noProof/>
                <w:webHidden/>
              </w:rPr>
              <w:fldChar w:fldCharType="begin"/>
            </w:r>
            <w:r w:rsidR="005139D2">
              <w:rPr>
                <w:noProof/>
                <w:webHidden/>
              </w:rPr>
              <w:instrText xml:space="preserve"> PAGEREF _Toc231820853 \h </w:instrText>
            </w:r>
            <w:r>
              <w:rPr>
                <w:noProof/>
                <w:webHidden/>
              </w:rPr>
            </w:r>
            <w:r>
              <w:rPr>
                <w:noProof/>
                <w:webHidden/>
              </w:rPr>
              <w:fldChar w:fldCharType="separate"/>
            </w:r>
            <w:r w:rsidR="00C161B9">
              <w:rPr>
                <w:noProof/>
                <w:webHidden/>
              </w:rPr>
              <w:t>96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4" w:history="1">
            <w:r w:rsidR="005139D2" w:rsidRPr="008B7198">
              <w:rPr>
                <w:rStyle w:val="aff0"/>
                <w:noProof/>
              </w:rPr>
              <w:t>2.4.4. Сроки использования лесов для заготовки пищевых лесных ресурсов и сбора лекарственных растений</w:t>
            </w:r>
            <w:r w:rsidR="005139D2">
              <w:rPr>
                <w:noProof/>
                <w:webHidden/>
              </w:rPr>
              <w:tab/>
            </w:r>
            <w:r>
              <w:rPr>
                <w:noProof/>
                <w:webHidden/>
              </w:rPr>
              <w:fldChar w:fldCharType="begin"/>
            </w:r>
            <w:r w:rsidR="005139D2">
              <w:rPr>
                <w:noProof/>
                <w:webHidden/>
              </w:rPr>
              <w:instrText xml:space="preserve"> PAGEREF _Toc231820854 \h </w:instrText>
            </w:r>
            <w:r>
              <w:rPr>
                <w:noProof/>
                <w:webHidden/>
              </w:rPr>
            </w:r>
            <w:r>
              <w:rPr>
                <w:noProof/>
                <w:webHidden/>
              </w:rPr>
              <w:fldChar w:fldCharType="separate"/>
            </w:r>
            <w:r w:rsidR="00C161B9">
              <w:rPr>
                <w:noProof/>
                <w:webHidden/>
              </w:rPr>
              <w:t>98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55" w:history="1">
            <w:r w:rsidR="005139D2" w:rsidRPr="008B7198">
              <w:rPr>
                <w:rStyle w:val="aff0"/>
                <w:noProof/>
              </w:rPr>
              <w:t>2.5. Нормативы, параметры и сроки использования лесов для осуществления видов деятельности в сфере охотничьего хозяйства</w:t>
            </w:r>
            <w:r w:rsidR="005139D2">
              <w:rPr>
                <w:noProof/>
                <w:webHidden/>
              </w:rPr>
              <w:tab/>
            </w:r>
            <w:r>
              <w:rPr>
                <w:noProof/>
                <w:webHidden/>
              </w:rPr>
              <w:fldChar w:fldCharType="begin"/>
            </w:r>
            <w:r w:rsidR="005139D2">
              <w:rPr>
                <w:noProof/>
                <w:webHidden/>
              </w:rPr>
              <w:instrText xml:space="preserve"> PAGEREF _Toc231820855 \h </w:instrText>
            </w:r>
            <w:r>
              <w:rPr>
                <w:noProof/>
                <w:webHidden/>
              </w:rPr>
            </w:r>
            <w:r>
              <w:rPr>
                <w:noProof/>
                <w:webHidden/>
              </w:rPr>
              <w:fldChar w:fldCharType="separate"/>
            </w:r>
            <w:r w:rsidR="00C161B9">
              <w:rPr>
                <w:noProof/>
                <w:webHidden/>
              </w:rPr>
              <w:t>103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6" w:history="1">
            <w:r w:rsidR="005139D2" w:rsidRPr="008B7198">
              <w:rPr>
                <w:rStyle w:val="aff0"/>
                <w:noProof/>
              </w:rPr>
              <w:t>2.5.1. Параметры использования лесов для осуществления видов деятельности в сфере охотничьего хозяйства</w:t>
            </w:r>
            <w:r w:rsidR="005139D2">
              <w:rPr>
                <w:noProof/>
                <w:webHidden/>
              </w:rPr>
              <w:tab/>
            </w:r>
            <w:r>
              <w:rPr>
                <w:noProof/>
                <w:webHidden/>
              </w:rPr>
              <w:fldChar w:fldCharType="begin"/>
            </w:r>
            <w:r w:rsidR="005139D2">
              <w:rPr>
                <w:noProof/>
                <w:webHidden/>
              </w:rPr>
              <w:instrText xml:space="preserve"> PAGEREF _Toc231820856 \h </w:instrText>
            </w:r>
            <w:r>
              <w:rPr>
                <w:noProof/>
                <w:webHidden/>
              </w:rPr>
            </w:r>
            <w:r>
              <w:rPr>
                <w:noProof/>
                <w:webHidden/>
              </w:rPr>
              <w:fldChar w:fldCharType="separate"/>
            </w:r>
            <w:r w:rsidR="00C161B9">
              <w:rPr>
                <w:noProof/>
                <w:webHidden/>
              </w:rPr>
              <w:t>104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7" w:history="1">
            <w:r w:rsidR="005139D2" w:rsidRPr="008B7198">
              <w:rPr>
                <w:rStyle w:val="aff0"/>
                <w:noProof/>
              </w:rPr>
              <w:t>2.5.2. Сроки использования лесов для осуществления видов  деятельности в сфере охотничьего хозяйства</w:t>
            </w:r>
            <w:r w:rsidR="005139D2">
              <w:rPr>
                <w:noProof/>
                <w:webHidden/>
              </w:rPr>
              <w:tab/>
            </w:r>
            <w:r>
              <w:rPr>
                <w:noProof/>
                <w:webHidden/>
              </w:rPr>
              <w:fldChar w:fldCharType="begin"/>
            </w:r>
            <w:r w:rsidR="005139D2">
              <w:rPr>
                <w:noProof/>
                <w:webHidden/>
              </w:rPr>
              <w:instrText xml:space="preserve"> PAGEREF _Toc231820857 \h </w:instrText>
            </w:r>
            <w:r>
              <w:rPr>
                <w:noProof/>
                <w:webHidden/>
              </w:rPr>
            </w:r>
            <w:r>
              <w:rPr>
                <w:noProof/>
                <w:webHidden/>
              </w:rPr>
              <w:fldChar w:fldCharType="separate"/>
            </w:r>
            <w:r w:rsidR="00C161B9">
              <w:rPr>
                <w:noProof/>
                <w:webHidden/>
              </w:rPr>
              <w:t>104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8" w:history="1">
            <w:r w:rsidR="005139D2" w:rsidRPr="008B7198">
              <w:rPr>
                <w:rStyle w:val="aff0"/>
                <w:noProof/>
              </w:rPr>
              <w:t>2.5.3. Перечень и нормы проведения биотехнических мероприятий</w:t>
            </w:r>
            <w:r w:rsidR="005139D2">
              <w:rPr>
                <w:noProof/>
                <w:webHidden/>
              </w:rPr>
              <w:tab/>
            </w:r>
            <w:r>
              <w:rPr>
                <w:noProof/>
                <w:webHidden/>
              </w:rPr>
              <w:fldChar w:fldCharType="begin"/>
            </w:r>
            <w:r w:rsidR="005139D2">
              <w:rPr>
                <w:noProof/>
                <w:webHidden/>
              </w:rPr>
              <w:instrText xml:space="preserve"> PAGEREF _Toc231820858 \h </w:instrText>
            </w:r>
            <w:r>
              <w:rPr>
                <w:noProof/>
                <w:webHidden/>
              </w:rPr>
            </w:r>
            <w:r>
              <w:rPr>
                <w:noProof/>
                <w:webHidden/>
              </w:rPr>
              <w:fldChar w:fldCharType="separate"/>
            </w:r>
            <w:r w:rsidR="00C161B9">
              <w:rPr>
                <w:noProof/>
                <w:webHidden/>
              </w:rPr>
              <w:t>104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59" w:history="1">
            <w:r w:rsidR="005139D2" w:rsidRPr="008B7198">
              <w:rPr>
                <w:rStyle w:val="aff0"/>
                <w:noProof/>
              </w:rPr>
              <w:t>2.5.4. Перечень разрешенных для размещения объектов охотничьей инфраструктуры</w:t>
            </w:r>
            <w:r w:rsidR="005139D2">
              <w:rPr>
                <w:noProof/>
                <w:webHidden/>
              </w:rPr>
              <w:tab/>
            </w:r>
            <w:r>
              <w:rPr>
                <w:noProof/>
                <w:webHidden/>
              </w:rPr>
              <w:fldChar w:fldCharType="begin"/>
            </w:r>
            <w:r w:rsidR="005139D2">
              <w:rPr>
                <w:noProof/>
                <w:webHidden/>
              </w:rPr>
              <w:instrText xml:space="preserve"> PAGEREF _Toc231820859 \h </w:instrText>
            </w:r>
            <w:r>
              <w:rPr>
                <w:noProof/>
                <w:webHidden/>
              </w:rPr>
            </w:r>
            <w:r>
              <w:rPr>
                <w:noProof/>
                <w:webHidden/>
              </w:rPr>
              <w:fldChar w:fldCharType="separate"/>
            </w:r>
            <w:r w:rsidR="00C161B9">
              <w:rPr>
                <w:noProof/>
                <w:webHidden/>
              </w:rPr>
              <w:t>109</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60" w:history="1">
            <w:r w:rsidR="005139D2" w:rsidRPr="008B7198">
              <w:rPr>
                <w:rStyle w:val="aff0"/>
                <w:noProof/>
              </w:rPr>
              <w:t>2.6. Нормативы, параметры и сроки использования лесов для ведения сельского хозяйства</w:t>
            </w:r>
            <w:r w:rsidR="005139D2">
              <w:rPr>
                <w:noProof/>
                <w:webHidden/>
              </w:rPr>
              <w:tab/>
            </w:r>
            <w:r>
              <w:rPr>
                <w:noProof/>
                <w:webHidden/>
              </w:rPr>
              <w:fldChar w:fldCharType="begin"/>
            </w:r>
            <w:r w:rsidR="005139D2">
              <w:rPr>
                <w:noProof/>
                <w:webHidden/>
              </w:rPr>
              <w:instrText xml:space="preserve"> PAGEREF _Toc231820860 \h </w:instrText>
            </w:r>
            <w:r>
              <w:rPr>
                <w:noProof/>
                <w:webHidden/>
              </w:rPr>
            </w:r>
            <w:r>
              <w:rPr>
                <w:noProof/>
                <w:webHidden/>
              </w:rPr>
              <w:fldChar w:fldCharType="separate"/>
            </w:r>
            <w:r w:rsidR="00C161B9">
              <w:rPr>
                <w:noProof/>
                <w:webHidden/>
              </w:rPr>
              <w:t>109</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1" w:history="1">
            <w:r w:rsidR="005139D2" w:rsidRPr="008B7198">
              <w:rPr>
                <w:rStyle w:val="aff0"/>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5139D2">
              <w:rPr>
                <w:noProof/>
                <w:webHidden/>
              </w:rPr>
              <w:tab/>
            </w:r>
            <w:r>
              <w:rPr>
                <w:noProof/>
                <w:webHidden/>
              </w:rPr>
              <w:fldChar w:fldCharType="begin"/>
            </w:r>
            <w:r w:rsidR="005139D2">
              <w:rPr>
                <w:noProof/>
                <w:webHidden/>
              </w:rPr>
              <w:instrText xml:space="preserve"> PAGEREF _Toc231820861 \h </w:instrText>
            </w:r>
            <w:r>
              <w:rPr>
                <w:noProof/>
                <w:webHidden/>
              </w:rPr>
            </w:r>
            <w:r>
              <w:rPr>
                <w:noProof/>
                <w:webHidden/>
              </w:rPr>
              <w:fldChar w:fldCharType="separate"/>
            </w:r>
            <w:r w:rsidR="00C161B9">
              <w:rPr>
                <w:noProof/>
                <w:webHidden/>
              </w:rPr>
              <w:t>110</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2" w:history="1">
            <w:r w:rsidR="005139D2" w:rsidRPr="008B7198">
              <w:rPr>
                <w:rStyle w:val="aff0"/>
                <w:noProof/>
              </w:rPr>
              <w:t>2.6.2. Параметры использования лесов для ведения сельского хозяйства</w:t>
            </w:r>
            <w:r w:rsidR="005139D2">
              <w:rPr>
                <w:noProof/>
                <w:webHidden/>
              </w:rPr>
              <w:tab/>
            </w:r>
            <w:r>
              <w:rPr>
                <w:noProof/>
                <w:webHidden/>
              </w:rPr>
              <w:fldChar w:fldCharType="begin"/>
            </w:r>
            <w:r w:rsidR="005139D2">
              <w:rPr>
                <w:noProof/>
                <w:webHidden/>
              </w:rPr>
              <w:instrText xml:space="preserve"> PAGEREF _Toc231820862 \h </w:instrText>
            </w:r>
            <w:r>
              <w:rPr>
                <w:noProof/>
                <w:webHidden/>
              </w:rPr>
            </w:r>
            <w:r>
              <w:rPr>
                <w:noProof/>
                <w:webHidden/>
              </w:rPr>
              <w:fldChar w:fldCharType="separate"/>
            </w:r>
            <w:r w:rsidR="00C161B9">
              <w:rPr>
                <w:noProof/>
                <w:webHidden/>
              </w:rPr>
              <w:t>111</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3" w:history="1">
            <w:r w:rsidR="005139D2" w:rsidRPr="008B7198">
              <w:rPr>
                <w:rStyle w:val="aff0"/>
                <w:noProof/>
              </w:rPr>
              <w:t>2.6.2.1. Использование лесов для сенокошения</w:t>
            </w:r>
            <w:r w:rsidR="005139D2">
              <w:rPr>
                <w:noProof/>
                <w:webHidden/>
              </w:rPr>
              <w:tab/>
            </w:r>
            <w:r>
              <w:rPr>
                <w:noProof/>
                <w:webHidden/>
              </w:rPr>
              <w:fldChar w:fldCharType="begin"/>
            </w:r>
            <w:r w:rsidR="005139D2">
              <w:rPr>
                <w:noProof/>
                <w:webHidden/>
              </w:rPr>
              <w:instrText xml:space="preserve"> PAGEREF _Toc231820863 \h </w:instrText>
            </w:r>
            <w:r>
              <w:rPr>
                <w:noProof/>
                <w:webHidden/>
              </w:rPr>
            </w:r>
            <w:r>
              <w:rPr>
                <w:noProof/>
                <w:webHidden/>
              </w:rPr>
              <w:fldChar w:fldCharType="separate"/>
            </w:r>
            <w:r w:rsidR="00C161B9">
              <w:rPr>
                <w:noProof/>
                <w:webHidden/>
              </w:rPr>
              <w:t>111</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4" w:history="1">
            <w:r w:rsidR="005139D2" w:rsidRPr="008B7198">
              <w:rPr>
                <w:rStyle w:val="aff0"/>
                <w:noProof/>
              </w:rPr>
              <w:t>2.6.2.2. Использование лесов для выпаса сельскохозяйственных животных</w:t>
            </w:r>
            <w:r w:rsidR="005139D2">
              <w:rPr>
                <w:noProof/>
                <w:webHidden/>
              </w:rPr>
              <w:tab/>
            </w:r>
            <w:r>
              <w:rPr>
                <w:noProof/>
                <w:webHidden/>
              </w:rPr>
              <w:fldChar w:fldCharType="begin"/>
            </w:r>
            <w:r w:rsidR="005139D2">
              <w:rPr>
                <w:noProof/>
                <w:webHidden/>
              </w:rPr>
              <w:instrText xml:space="preserve"> PAGEREF _Toc231820864 \h </w:instrText>
            </w:r>
            <w:r>
              <w:rPr>
                <w:noProof/>
                <w:webHidden/>
              </w:rPr>
            </w:r>
            <w:r>
              <w:rPr>
                <w:noProof/>
                <w:webHidden/>
              </w:rPr>
              <w:fldChar w:fldCharType="separate"/>
            </w:r>
            <w:r w:rsidR="00C161B9">
              <w:rPr>
                <w:noProof/>
                <w:webHidden/>
              </w:rPr>
              <w:t>112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5" w:history="1">
            <w:r w:rsidR="005139D2" w:rsidRPr="008B7198">
              <w:rPr>
                <w:rStyle w:val="aff0"/>
                <w:noProof/>
              </w:rPr>
              <w:t>2.6.2.3. Использование лесов для пчеловодства</w:t>
            </w:r>
            <w:r w:rsidR="005139D2">
              <w:rPr>
                <w:noProof/>
                <w:webHidden/>
              </w:rPr>
              <w:tab/>
            </w:r>
            <w:r>
              <w:rPr>
                <w:noProof/>
                <w:webHidden/>
              </w:rPr>
              <w:fldChar w:fldCharType="begin"/>
            </w:r>
            <w:r w:rsidR="005139D2">
              <w:rPr>
                <w:noProof/>
                <w:webHidden/>
              </w:rPr>
              <w:instrText xml:space="preserve"> PAGEREF _Toc231820865 \h </w:instrText>
            </w:r>
            <w:r>
              <w:rPr>
                <w:noProof/>
                <w:webHidden/>
              </w:rPr>
            </w:r>
            <w:r>
              <w:rPr>
                <w:noProof/>
                <w:webHidden/>
              </w:rPr>
              <w:fldChar w:fldCharType="separate"/>
            </w:r>
            <w:r w:rsidR="00C161B9">
              <w:rPr>
                <w:noProof/>
                <w:webHidden/>
              </w:rPr>
              <w:t>112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6" w:history="1">
            <w:r w:rsidR="005139D2" w:rsidRPr="008B7198">
              <w:rPr>
                <w:rStyle w:val="aff0"/>
                <w:noProof/>
              </w:rPr>
              <w:t>2.6.2.4. Использование лесов для северного оленеводства, пантового оленеводства</w:t>
            </w:r>
            <w:r w:rsidR="005139D2">
              <w:rPr>
                <w:noProof/>
                <w:webHidden/>
              </w:rPr>
              <w:tab/>
            </w:r>
            <w:r>
              <w:rPr>
                <w:noProof/>
                <w:webHidden/>
              </w:rPr>
              <w:fldChar w:fldCharType="begin"/>
            </w:r>
            <w:r w:rsidR="005139D2">
              <w:rPr>
                <w:noProof/>
                <w:webHidden/>
              </w:rPr>
              <w:instrText xml:space="preserve"> PAGEREF _Toc231820866 \h </w:instrText>
            </w:r>
            <w:r>
              <w:rPr>
                <w:noProof/>
                <w:webHidden/>
              </w:rPr>
            </w:r>
            <w:r>
              <w:rPr>
                <w:noProof/>
                <w:webHidden/>
              </w:rPr>
              <w:fldChar w:fldCharType="separate"/>
            </w:r>
            <w:r w:rsidR="00C161B9">
              <w:rPr>
                <w:noProof/>
                <w:webHidden/>
              </w:rPr>
              <w:t>112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7" w:history="1">
            <w:r w:rsidR="005139D2" w:rsidRPr="008B7198">
              <w:rPr>
                <w:rStyle w:val="aff0"/>
                <w:noProof/>
              </w:rPr>
              <w:t>2.6.2.5. Использование лесов для товарной аквакультуры (товарного рыбоводства)</w:t>
            </w:r>
            <w:r w:rsidR="005139D2">
              <w:rPr>
                <w:noProof/>
                <w:webHidden/>
              </w:rPr>
              <w:tab/>
            </w:r>
            <w:r>
              <w:rPr>
                <w:noProof/>
                <w:webHidden/>
              </w:rPr>
              <w:fldChar w:fldCharType="begin"/>
            </w:r>
            <w:r w:rsidR="005139D2">
              <w:rPr>
                <w:noProof/>
                <w:webHidden/>
              </w:rPr>
              <w:instrText xml:space="preserve"> PAGEREF _Toc231820867 \h </w:instrText>
            </w:r>
            <w:r>
              <w:rPr>
                <w:noProof/>
                <w:webHidden/>
              </w:rPr>
            </w:r>
            <w:r>
              <w:rPr>
                <w:noProof/>
                <w:webHidden/>
              </w:rPr>
              <w:fldChar w:fldCharType="separate"/>
            </w:r>
            <w:r w:rsidR="00C161B9">
              <w:rPr>
                <w:noProof/>
                <w:webHidden/>
              </w:rPr>
              <w:t>113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8" w:history="1">
            <w:r w:rsidR="005139D2" w:rsidRPr="008B7198">
              <w:rPr>
                <w:rStyle w:val="aff0"/>
                <w:noProof/>
              </w:rPr>
              <w:t>2.6.2.6. Использование лесов для выращивания сельскохозяйственных культур и иной сельскохозяйственной деятельности</w:t>
            </w:r>
            <w:r w:rsidR="005139D2">
              <w:rPr>
                <w:noProof/>
                <w:webHidden/>
              </w:rPr>
              <w:tab/>
            </w:r>
            <w:r>
              <w:rPr>
                <w:noProof/>
                <w:webHidden/>
              </w:rPr>
              <w:fldChar w:fldCharType="begin"/>
            </w:r>
            <w:r w:rsidR="005139D2">
              <w:rPr>
                <w:noProof/>
                <w:webHidden/>
              </w:rPr>
              <w:instrText xml:space="preserve"> PAGEREF _Toc231820868 \h </w:instrText>
            </w:r>
            <w:r>
              <w:rPr>
                <w:noProof/>
                <w:webHidden/>
              </w:rPr>
            </w:r>
            <w:r>
              <w:rPr>
                <w:noProof/>
                <w:webHidden/>
              </w:rPr>
              <w:fldChar w:fldCharType="separate"/>
            </w:r>
            <w:r w:rsidR="00C161B9">
              <w:rPr>
                <w:noProof/>
                <w:webHidden/>
              </w:rPr>
              <w:t>113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69" w:history="1">
            <w:r w:rsidR="005139D2" w:rsidRPr="008B7198">
              <w:rPr>
                <w:rStyle w:val="aff0"/>
                <w:noProof/>
              </w:rPr>
              <w:t>2.6.3. Нормативы, параметры и сроки использования лесов для осуществления рыболовства</w:t>
            </w:r>
            <w:r w:rsidR="005139D2">
              <w:rPr>
                <w:noProof/>
                <w:webHidden/>
              </w:rPr>
              <w:tab/>
            </w:r>
            <w:r>
              <w:rPr>
                <w:noProof/>
                <w:webHidden/>
              </w:rPr>
              <w:fldChar w:fldCharType="begin"/>
            </w:r>
            <w:r w:rsidR="005139D2">
              <w:rPr>
                <w:noProof/>
                <w:webHidden/>
              </w:rPr>
              <w:instrText xml:space="preserve"> PAGEREF _Toc231820869 \h </w:instrText>
            </w:r>
            <w:r>
              <w:rPr>
                <w:noProof/>
                <w:webHidden/>
              </w:rPr>
            </w:r>
            <w:r>
              <w:rPr>
                <w:noProof/>
                <w:webHidden/>
              </w:rPr>
              <w:fldChar w:fldCharType="separate"/>
            </w:r>
            <w:r w:rsidR="00C161B9">
              <w:rPr>
                <w:noProof/>
                <w:webHidden/>
              </w:rPr>
              <w:t>113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0" w:history="1">
            <w:r w:rsidR="005139D2" w:rsidRPr="008B7198">
              <w:rPr>
                <w:rStyle w:val="aff0"/>
                <w:noProof/>
              </w:rPr>
              <w:t>2.7. Нормативы, параметры и сроки использования лесов для осуществления научно-исследовательской и образовательной деятельности</w:t>
            </w:r>
            <w:r w:rsidR="005139D2">
              <w:rPr>
                <w:noProof/>
                <w:webHidden/>
              </w:rPr>
              <w:tab/>
            </w:r>
            <w:r>
              <w:rPr>
                <w:noProof/>
                <w:webHidden/>
              </w:rPr>
              <w:fldChar w:fldCharType="begin"/>
            </w:r>
            <w:r w:rsidR="005139D2">
              <w:rPr>
                <w:noProof/>
                <w:webHidden/>
              </w:rPr>
              <w:instrText xml:space="preserve"> PAGEREF _Toc231820870 \h </w:instrText>
            </w:r>
            <w:r>
              <w:rPr>
                <w:noProof/>
                <w:webHidden/>
              </w:rPr>
            </w:r>
            <w:r>
              <w:rPr>
                <w:noProof/>
                <w:webHidden/>
              </w:rPr>
              <w:fldChar w:fldCharType="separate"/>
            </w:r>
            <w:r w:rsidR="00C161B9">
              <w:rPr>
                <w:noProof/>
                <w:webHidden/>
              </w:rPr>
              <w:t>115</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71" w:history="1">
            <w:r w:rsidR="005139D2" w:rsidRPr="008B7198">
              <w:rPr>
                <w:rStyle w:val="aff0"/>
                <w:noProof/>
              </w:rPr>
              <w:t>2.8. Нормативы, параметры и сроки использования лесов для осуществления рекреационной деятельности</w:t>
            </w:r>
            <w:r w:rsidR="005139D2">
              <w:rPr>
                <w:noProof/>
                <w:webHidden/>
              </w:rPr>
              <w:tab/>
            </w:r>
            <w:r>
              <w:rPr>
                <w:noProof/>
                <w:webHidden/>
              </w:rPr>
              <w:fldChar w:fldCharType="begin"/>
            </w:r>
            <w:r w:rsidR="005139D2">
              <w:rPr>
                <w:noProof/>
                <w:webHidden/>
              </w:rPr>
              <w:instrText xml:space="preserve"> PAGEREF _Toc231820871 \h </w:instrText>
            </w:r>
            <w:r>
              <w:rPr>
                <w:noProof/>
                <w:webHidden/>
              </w:rPr>
            </w:r>
            <w:r>
              <w:rPr>
                <w:noProof/>
                <w:webHidden/>
              </w:rPr>
              <w:fldChar w:fldCharType="separate"/>
            </w:r>
            <w:r w:rsidR="00C161B9">
              <w:rPr>
                <w:noProof/>
                <w:webHidden/>
              </w:rPr>
              <w:t>116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2" w:history="1">
            <w:r w:rsidR="005139D2" w:rsidRPr="008B7198">
              <w:rPr>
                <w:rStyle w:val="aff0"/>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5139D2">
              <w:rPr>
                <w:noProof/>
                <w:webHidden/>
              </w:rPr>
              <w:tab/>
            </w:r>
            <w:r>
              <w:rPr>
                <w:noProof/>
                <w:webHidden/>
              </w:rPr>
              <w:fldChar w:fldCharType="begin"/>
            </w:r>
            <w:r w:rsidR="005139D2">
              <w:rPr>
                <w:noProof/>
                <w:webHidden/>
              </w:rPr>
              <w:instrText xml:space="preserve"> PAGEREF _Toc231820872 \h </w:instrText>
            </w:r>
            <w:r>
              <w:rPr>
                <w:noProof/>
                <w:webHidden/>
              </w:rPr>
            </w:r>
            <w:r>
              <w:rPr>
                <w:noProof/>
                <w:webHidden/>
              </w:rPr>
              <w:fldChar w:fldCharType="separate"/>
            </w:r>
            <w:r w:rsidR="00C161B9">
              <w:rPr>
                <w:noProof/>
                <w:webHidden/>
              </w:rPr>
              <w:t>118</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3" w:history="1">
            <w:r w:rsidR="005139D2" w:rsidRPr="008B7198">
              <w:rPr>
                <w:rStyle w:val="aff0"/>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5139D2">
              <w:rPr>
                <w:noProof/>
                <w:webHidden/>
              </w:rPr>
              <w:tab/>
            </w:r>
            <w:r>
              <w:rPr>
                <w:noProof/>
                <w:webHidden/>
              </w:rPr>
              <w:fldChar w:fldCharType="begin"/>
            </w:r>
            <w:r w:rsidR="005139D2">
              <w:rPr>
                <w:noProof/>
                <w:webHidden/>
              </w:rPr>
              <w:instrText xml:space="preserve"> PAGEREF _Toc231820873 \h </w:instrText>
            </w:r>
            <w:r>
              <w:rPr>
                <w:noProof/>
                <w:webHidden/>
              </w:rPr>
            </w:r>
            <w:r>
              <w:rPr>
                <w:noProof/>
                <w:webHidden/>
              </w:rPr>
              <w:fldChar w:fldCharType="separate"/>
            </w:r>
            <w:r w:rsidR="00C161B9">
              <w:rPr>
                <w:noProof/>
                <w:webHidden/>
              </w:rPr>
              <w:t>122</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4" w:history="1">
            <w:r w:rsidR="005139D2" w:rsidRPr="008B7198">
              <w:rPr>
                <w:rStyle w:val="aff0"/>
                <w:noProof/>
              </w:rPr>
              <w:t>2.8.3. Функциональное зонирование территории зоны рекреационной деятельности</w:t>
            </w:r>
            <w:r w:rsidR="005139D2">
              <w:rPr>
                <w:noProof/>
                <w:webHidden/>
              </w:rPr>
              <w:tab/>
            </w:r>
            <w:r>
              <w:rPr>
                <w:noProof/>
                <w:webHidden/>
              </w:rPr>
              <w:fldChar w:fldCharType="begin"/>
            </w:r>
            <w:r w:rsidR="005139D2">
              <w:rPr>
                <w:noProof/>
                <w:webHidden/>
              </w:rPr>
              <w:instrText xml:space="preserve"> PAGEREF _Toc231820874 \h </w:instrText>
            </w:r>
            <w:r>
              <w:rPr>
                <w:noProof/>
                <w:webHidden/>
              </w:rPr>
            </w:r>
            <w:r>
              <w:rPr>
                <w:noProof/>
                <w:webHidden/>
              </w:rPr>
              <w:fldChar w:fldCharType="separate"/>
            </w:r>
            <w:r w:rsidR="00C161B9">
              <w:rPr>
                <w:noProof/>
                <w:webHidden/>
              </w:rPr>
              <w:t>123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5" w:history="1">
            <w:r w:rsidR="005139D2" w:rsidRPr="008B7198">
              <w:rPr>
                <w:rStyle w:val="aff0"/>
                <w:noProof/>
              </w:rPr>
              <w:t>2.8.4. Перечень временных построек на лесных участках и нормативы их благоустройства</w:t>
            </w:r>
            <w:r w:rsidR="005139D2">
              <w:rPr>
                <w:noProof/>
                <w:webHidden/>
              </w:rPr>
              <w:tab/>
            </w:r>
            <w:r>
              <w:rPr>
                <w:noProof/>
                <w:webHidden/>
              </w:rPr>
              <w:fldChar w:fldCharType="begin"/>
            </w:r>
            <w:r w:rsidR="005139D2">
              <w:rPr>
                <w:noProof/>
                <w:webHidden/>
              </w:rPr>
              <w:instrText xml:space="preserve"> PAGEREF _Toc231820875 \h </w:instrText>
            </w:r>
            <w:r>
              <w:rPr>
                <w:noProof/>
                <w:webHidden/>
              </w:rPr>
            </w:r>
            <w:r>
              <w:rPr>
                <w:noProof/>
                <w:webHidden/>
              </w:rPr>
              <w:fldChar w:fldCharType="separate"/>
            </w:r>
            <w:r w:rsidR="00C161B9">
              <w:rPr>
                <w:noProof/>
                <w:webHidden/>
              </w:rPr>
              <w:t>123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6" w:history="1">
            <w:r w:rsidR="005139D2" w:rsidRPr="008B7198">
              <w:rPr>
                <w:rStyle w:val="aff0"/>
                <w:noProof/>
              </w:rPr>
              <w:t>2.8.5. Параметры и сроки использования лесов для осуществления рекреационной деятельности</w:t>
            </w:r>
            <w:r w:rsidR="005139D2">
              <w:rPr>
                <w:noProof/>
                <w:webHidden/>
              </w:rPr>
              <w:tab/>
            </w:r>
            <w:r>
              <w:rPr>
                <w:noProof/>
                <w:webHidden/>
              </w:rPr>
              <w:fldChar w:fldCharType="begin"/>
            </w:r>
            <w:r w:rsidR="005139D2">
              <w:rPr>
                <w:noProof/>
                <w:webHidden/>
              </w:rPr>
              <w:instrText xml:space="preserve"> PAGEREF _Toc231820876 \h </w:instrText>
            </w:r>
            <w:r>
              <w:rPr>
                <w:noProof/>
                <w:webHidden/>
              </w:rPr>
            </w:r>
            <w:r>
              <w:rPr>
                <w:noProof/>
                <w:webHidden/>
              </w:rPr>
              <w:fldChar w:fldCharType="separate"/>
            </w:r>
            <w:r w:rsidR="00C161B9">
              <w:rPr>
                <w:noProof/>
                <w:webHidden/>
              </w:rPr>
              <w:t>124</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77" w:history="1">
            <w:r w:rsidR="005139D2" w:rsidRPr="008B7198">
              <w:rPr>
                <w:rStyle w:val="aff0"/>
                <w:noProof/>
              </w:rPr>
              <w:t>2.9. Нормативы, параметры и сроки использования лесов для создания лесных плантаций и их эксплуатации</w:t>
            </w:r>
            <w:r w:rsidR="005139D2">
              <w:rPr>
                <w:noProof/>
                <w:webHidden/>
              </w:rPr>
              <w:tab/>
            </w:r>
            <w:r>
              <w:rPr>
                <w:noProof/>
                <w:webHidden/>
              </w:rPr>
              <w:fldChar w:fldCharType="begin"/>
            </w:r>
            <w:r w:rsidR="005139D2">
              <w:rPr>
                <w:noProof/>
                <w:webHidden/>
              </w:rPr>
              <w:instrText xml:space="preserve"> PAGEREF _Toc231820877 \h </w:instrText>
            </w:r>
            <w:r>
              <w:rPr>
                <w:noProof/>
                <w:webHidden/>
              </w:rPr>
            </w:r>
            <w:r>
              <w:rPr>
                <w:noProof/>
                <w:webHidden/>
              </w:rPr>
              <w:fldChar w:fldCharType="separate"/>
            </w:r>
            <w:r w:rsidR="00C161B9">
              <w:rPr>
                <w:noProof/>
                <w:webHidden/>
              </w:rPr>
              <w:t>126</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78" w:history="1">
            <w:r w:rsidR="005139D2" w:rsidRPr="008B7198">
              <w:rPr>
                <w:rStyle w:val="aff0"/>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5139D2">
              <w:rPr>
                <w:noProof/>
                <w:webHidden/>
              </w:rPr>
              <w:tab/>
            </w:r>
            <w:r>
              <w:rPr>
                <w:noProof/>
                <w:webHidden/>
              </w:rPr>
              <w:fldChar w:fldCharType="begin"/>
            </w:r>
            <w:r w:rsidR="005139D2">
              <w:rPr>
                <w:noProof/>
                <w:webHidden/>
              </w:rPr>
              <w:instrText xml:space="preserve"> PAGEREF _Toc231820878 \h </w:instrText>
            </w:r>
            <w:r>
              <w:rPr>
                <w:noProof/>
                <w:webHidden/>
              </w:rPr>
            </w:r>
            <w:r>
              <w:rPr>
                <w:noProof/>
                <w:webHidden/>
              </w:rPr>
              <w:fldChar w:fldCharType="separate"/>
            </w:r>
            <w:r w:rsidR="00C161B9">
              <w:rPr>
                <w:noProof/>
                <w:webHidden/>
              </w:rPr>
              <w:t>127</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79" w:history="1">
            <w:r w:rsidR="005139D2" w:rsidRPr="008B7198">
              <w:rPr>
                <w:rStyle w:val="aff0"/>
                <w:noProof/>
              </w:rPr>
              <w:t>2.10.1. Перспективы плантационного выращивания пищевой лесной продукции</w:t>
            </w:r>
            <w:r w:rsidR="005139D2">
              <w:rPr>
                <w:noProof/>
                <w:webHidden/>
              </w:rPr>
              <w:tab/>
            </w:r>
            <w:r>
              <w:rPr>
                <w:noProof/>
                <w:webHidden/>
              </w:rPr>
              <w:fldChar w:fldCharType="begin"/>
            </w:r>
            <w:r w:rsidR="005139D2">
              <w:rPr>
                <w:noProof/>
                <w:webHidden/>
              </w:rPr>
              <w:instrText xml:space="preserve"> PAGEREF _Toc231820879 \h </w:instrText>
            </w:r>
            <w:r>
              <w:rPr>
                <w:noProof/>
                <w:webHidden/>
              </w:rPr>
            </w:r>
            <w:r>
              <w:rPr>
                <w:noProof/>
                <w:webHidden/>
              </w:rPr>
              <w:fldChar w:fldCharType="separate"/>
            </w:r>
            <w:r w:rsidR="00C161B9">
              <w:rPr>
                <w:noProof/>
                <w:webHidden/>
              </w:rPr>
              <w:t>128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0" w:history="1">
            <w:r w:rsidR="005139D2" w:rsidRPr="008B7198">
              <w:rPr>
                <w:rStyle w:val="aff0"/>
                <w:noProof/>
              </w:rPr>
              <w:t>2.11. Нормативы, параметры и сроки использования лесов для создания лесных питомников и их эксплуатация</w:t>
            </w:r>
            <w:r w:rsidR="005139D2">
              <w:rPr>
                <w:noProof/>
                <w:webHidden/>
              </w:rPr>
              <w:tab/>
            </w:r>
            <w:r>
              <w:rPr>
                <w:noProof/>
                <w:webHidden/>
              </w:rPr>
              <w:fldChar w:fldCharType="begin"/>
            </w:r>
            <w:r w:rsidR="005139D2">
              <w:rPr>
                <w:noProof/>
                <w:webHidden/>
              </w:rPr>
              <w:instrText xml:space="preserve"> PAGEREF _Toc231820880 \h </w:instrText>
            </w:r>
            <w:r>
              <w:rPr>
                <w:noProof/>
                <w:webHidden/>
              </w:rPr>
            </w:r>
            <w:r>
              <w:rPr>
                <w:noProof/>
                <w:webHidden/>
              </w:rPr>
              <w:fldChar w:fldCharType="separate"/>
            </w:r>
            <w:r w:rsidR="00C161B9">
              <w:rPr>
                <w:noProof/>
                <w:webHidden/>
              </w:rPr>
              <w:t>129</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1" w:history="1">
            <w:r w:rsidR="005139D2" w:rsidRPr="008B7198">
              <w:rPr>
                <w:rStyle w:val="aff0"/>
                <w:noProof/>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5139D2">
              <w:rPr>
                <w:noProof/>
                <w:webHidden/>
              </w:rPr>
              <w:tab/>
            </w:r>
            <w:r>
              <w:rPr>
                <w:noProof/>
                <w:webHidden/>
              </w:rPr>
              <w:fldChar w:fldCharType="begin"/>
            </w:r>
            <w:r w:rsidR="005139D2">
              <w:rPr>
                <w:noProof/>
                <w:webHidden/>
              </w:rPr>
              <w:instrText xml:space="preserve"> PAGEREF _Toc231820881 \h </w:instrText>
            </w:r>
            <w:r>
              <w:rPr>
                <w:noProof/>
                <w:webHidden/>
              </w:rPr>
            </w:r>
            <w:r>
              <w:rPr>
                <w:noProof/>
                <w:webHidden/>
              </w:rPr>
              <w:fldChar w:fldCharType="separate"/>
            </w:r>
            <w:r w:rsidR="00C161B9">
              <w:rPr>
                <w:noProof/>
                <w:webHidden/>
              </w:rPr>
              <w:t>131</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2" w:history="1">
            <w:r w:rsidR="005139D2" w:rsidRPr="008B7198">
              <w:rPr>
                <w:rStyle w:val="aff0"/>
                <w:noProof/>
              </w:rPr>
              <w:t>2.12.1. Нормативы, параметры и сроки использования лесов для осуществления изыскательской деятельности</w:t>
            </w:r>
            <w:r w:rsidR="005139D2">
              <w:rPr>
                <w:noProof/>
                <w:webHidden/>
              </w:rPr>
              <w:tab/>
            </w:r>
            <w:r>
              <w:rPr>
                <w:noProof/>
                <w:webHidden/>
              </w:rPr>
              <w:fldChar w:fldCharType="begin"/>
            </w:r>
            <w:r w:rsidR="005139D2">
              <w:rPr>
                <w:noProof/>
                <w:webHidden/>
              </w:rPr>
              <w:instrText xml:space="preserve"> PAGEREF _Toc231820882 \h </w:instrText>
            </w:r>
            <w:r>
              <w:rPr>
                <w:noProof/>
                <w:webHidden/>
              </w:rPr>
            </w:r>
            <w:r>
              <w:rPr>
                <w:noProof/>
                <w:webHidden/>
              </w:rPr>
              <w:fldChar w:fldCharType="separate"/>
            </w:r>
            <w:r w:rsidR="00C161B9">
              <w:rPr>
                <w:noProof/>
                <w:webHidden/>
              </w:rPr>
              <w:t>135</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3" w:history="1">
            <w:r w:rsidR="005139D2" w:rsidRPr="008B7198">
              <w:rPr>
                <w:rStyle w:val="aff0"/>
                <w:noProof/>
              </w:rPr>
              <w:t>2.13. Нормативы, параметры и сроки использования лесов для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w:t>
            </w:r>
            <w:r w:rsidR="005139D2">
              <w:rPr>
                <w:noProof/>
                <w:webHidden/>
              </w:rPr>
              <w:tab/>
            </w:r>
            <w:r>
              <w:rPr>
                <w:noProof/>
                <w:webHidden/>
              </w:rPr>
              <w:fldChar w:fldCharType="begin"/>
            </w:r>
            <w:r w:rsidR="005139D2">
              <w:rPr>
                <w:noProof/>
                <w:webHidden/>
              </w:rPr>
              <w:instrText xml:space="preserve"> PAGEREF _Toc231820883 \h </w:instrText>
            </w:r>
            <w:r>
              <w:rPr>
                <w:noProof/>
                <w:webHidden/>
              </w:rPr>
            </w:r>
            <w:r>
              <w:rPr>
                <w:noProof/>
                <w:webHidden/>
              </w:rPr>
              <w:fldChar w:fldCharType="separate"/>
            </w:r>
            <w:r w:rsidR="00C161B9">
              <w:rPr>
                <w:noProof/>
                <w:webHidden/>
              </w:rPr>
              <w:t>137</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4" w:history="1">
            <w:r w:rsidR="005139D2" w:rsidRPr="008B7198">
              <w:rPr>
                <w:rStyle w:val="aff0"/>
                <w:noProof/>
              </w:rPr>
              <w:t>2.14. Нормативы, параметры и сроки использования лесов для строительства, реконструкции, эксплуатации линейных объектов</w:t>
            </w:r>
            <w:r w:rsidR="005139D2">
              <w:rPr>
                <w:noProof/>
                <w:webHidden/>
              </w:rPr>
              <w:tab/>
            </w:r>
            <w:r>
              <w:rPr>
                <w:noProof/>
                <w:webHidden/>
              </w:rPr>
              <w:fldChar w:fldCharType="begin"/>
            </w:r>
            <w:r w:rsidR="005139D2">
              <w:rPr>
                <w:noProof/>
                <w:webHidden/>
              </w:rPr>
              <w:instrText xml:space="preserve"> PAGEREF _Toc231820884 \h </w:instrText>
            </w:r>
            <w:r>
              <w:rPr>
                <w:noProof/>
                <w:webHidden/>
              </w:rPr>
            </w:r>
            <w:r>
              <w:rPr>
                <w:noProof/>
                <w:webHidden/>
              </w:rPr>
              <w:fldChar w:fldCharType="separate"/>
            </w:r>
            <w:r w:rsidR="00C161B9">
              <w:rPr>
                <w:noProof/>
                <w:webHidden/>
              </w:rPr>
              <w:t>139</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5" w:history="1">
            <w:r w:rsidR="005139D2" w:rsidRPr="008B7198">
              <w:rPr>
                <w:rStyle w:val="aff0"/>
                <w:noProof/>
              </w:rPr>
              <w:t>2.15. Нормативы, параметры и сроки использования лесов для создания и эксплуатации объектов лесоперерабатывающей инфраструктуры</w:t>
            </w:r>
            <w:r w:rsidR="005139D2">
              <w:rPr>
                <w:noProof/>
                <w:webHidden/>
              </w:rPr>
              <w:tab/>
            </w:r>
            <w:r>
              <w:rPr>
                <w:noProof/>
                <w:webHidden/>
              </w:rPr>
              <w:fldChar w:fldCharType="begin"/>
            </w:r>
            <w:r w:rsidR="005139D2">
              <w:rPr>
                <w:noProof/>
                <w:webHidden/>
              </w:rPr>
              <w:instrText xml:space="preserve"> PAGEREF _Toc231820885 \h </w:instrText>
            </w:r>
            <w:r>
              <w:rPr>
                <w:noProof/>
                <w:webHidden/>
              </w:rPr>
            </w:r>
            <w:r>
              <w:rPr>
                <w:noProof/>
                <w:webHidden/>
              </w:rPr>
              <w:fldChar w:fldCharType="separate"/>
            </w:r>
            <w:r w:rsidR="00C161B9">
              <w:rPr>
                <w:noProof/>
                <w:webHidden/>
              </w:rPr>
              <w:t>144</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6" w:history="1">
            <w:r w:rsidR="005139D2" w:rsidRPr="008B7198">
              <w:rPr>
                <w:rStyle w:val="aff0"/>
                <w:noProof/>
              </w:rPr>
              <w:t>2.16. Нормативы, параметры и сроки использования лесов для осуществления религиозной деятельности</w:t>
            </w:r>
            <w:r w:rsidR="005139D2">
              <w:rPr>
                <w:noProof/>
                <w:webHidden/>
              </w:rPr>
              <w:tab/>
            </w:r>
            <w:r>
              <w:rPr>
                <w:noProof/>
                <w:webHidden/>
              </w:rPr>
              <w:fldChar w:fldCharType="begin"/>
            </w:r>
            <w:r w:rsidR="005139D2">
              <w:rPr>
                <w:noProof/>
                <w:webHidden/>
              </w:rPr>
              <w:instrText xml:space="preserve"> PAGEREF _Toc231820886 \h </w:instrText>
            </w:r>
            <w:r>
              <w:rPr>
                <w:noProof/>
                <w:webHidden/>
              </w:rPr>
            </w:r>
            <w:r>
              <w:rPr>
                <w:noProof/>
                <w:webHidden/>
              </w:rPr>
              <w:fldChar w:fldCharType="separate"/>
            </w:r>
            <w:r w:rsidR="00C161B9">
              <w:rPr>
                <w:noProof/>
                <w:webHidden/>
              </w:rPr>
              <w:t>146</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87" w:history="1">
            <w:r w:rsidR="005139D2" w:rsidRPr="008B7198">
              <w:rPr>
                <w:rStyle w:val="aff0"/>
                <w:noProof/>
              </w:rPr>
              <w:t>2.17. Требования к охране, защите и воспроизводству лесов</w:t>
            </w:r>
            <w:r w:rsidR="005139D2">
              <w:rPr>
                <w:noProof/>
                <w:webHidden/>
              </w:rPr>
              <w:tab/>
            </w:r>
            <w:r>
              <w:rPr>
                <w:noProof/>
                <w:webHidden/>
              </w:rPr>
              <w:fldChar w:fldCharType="begin"/>
            </w:r>
            <w:r w:rsidR="005139D2">
              <w:rPr>
                <w:noProof/>
                <w:webHidden/>
              </w:rPr>
              <w:instrText xml:space="preserve"> PAGEREF _Toc231820887 \h </w:instrText>
            </w:r>
            <w:r>
              <w:rPr>
                <w:noProof/>
                <w:webHidden/>
              </w:rPr>
            </w:r>
            <w:r>
              <w:rPr>
                <w:noProof/>
                <w:webHidden/>
              </w:rPr>
              <w:fldChar w:fldCharType="separate"/>
            </w:r>
            <w:r w:rsidR="00C161B9">
              <w:rPr>
                <w:noProof/>
                <w:webHidden/>
              </w:rPr>
              <w:t>146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88" w:history="1">
            <w:r w:rsidR="005139D2" w:rsidRPr="008B7198">
              <w:rPr>
                <w:rStyle w:val="aff0"/>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5139D2">
              <w:rPr>
                <w:noProof/>
                <w:webHidden/>
              </w:rPr>
              <w:tab/>
            </w:r>
            <w:r>
              <w:rPr>
                <w:noProof/>
                <w:webHidden/>
              </w:rPr>
              <w:fldChar w:fldCharType="begin"/>
            </w:r>
            <w:r w:rsidR="005139D2">
              <w:rPr>
                <w:noProof/>
                <w:webHidden/>
              </w:rPr>
              <w:instrText xml:space="preserve"> PAGEREF _Toc231820888 \h </w:instrText>
            </w:r>
            <w:r>
              <w:rPr>
                <w:noProof/>
                <w:webHidden/>
              </w:rPr>
            </w:r>
            <w:r>
              <w:rPr>
                <w:noProof/>
                <w:webHidden/>
              </w:rPr>
              <w:fldChar w:fldCharType="separate"/>
            </w:r>
            <w:r w:rsidR="00C161B9">
              <w:rPr>
                <w:noProof/>
                <w:webHidden/>
              </w:rPr>
              <w:t>146</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89" w:history="1">
            <w:r w:rsidR="005139D2" w:rsidRPr="008B7198">
              <w:rPr>
                <w:rStyle w:val="aff0"/>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5139D2">
              <w:rPr>
                <w:noProof/>
                <w:webHidden/>
              </w:rPr>
              <w:tab/>
            </w:r>
            <w:r>
              <w:rPr>
                <w:noProof/>
                <w:webHidden/>
              </w:rPr>
              <w:fldChar w:fldCharType="begin"/>
            </w:r>
            <w:r w:rsidR="005139D2">
              <w:rPr>
                <w:noProof/>
                <w:webHidden/>
              </w:rPr>
              <w:instrText xml:space="preserve"> PAGEREF _Toc231820889 \h </w:instrText>
            </w:r>
            <w:r>
              <w:rPr>
                <w:noProof/>
                <w:webHidden/>
              </w:rPr>
            </w:r>
            <w:r>
              <w:rPr>
                <w:noProof/>
                <w:webHidden/>
              </w:rPr>
              <w:fldChar w:fldCharType="separate"/>
            </w:r>
            <w:r w:rsidR="00C161B9">
              <w:rPr>
                <w:noProof/>
                <w:webHidden/>
              </w:rPr>
              <w:t>173</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90" w:history="1">
            <w:r w:rsidR="005139D2" w:rsidRPr="008B7198">
              <w:rPr>
                <w:rStyle w:val="aff0"/>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5139D2">
              <w:rPr>
                <w:noProof/>
                <w:webHidden/>
              </w:rPr>
              <w:tab/>
            </w:r>
            <w:r>
              <w:rPr>
                <w:noProof/>
                <w:webHidden/>
              </w:rPr>
              <w:fldChar w:fldCharType="begin"/>
            </w:r>
            <w:r w:rsidR="005139D2">
              <w:rPr>
                <w:noProof/>
                <w:webHidden/>
              </w:rPr>
              <w:instrText xml:space="preserve"> PAGEREF _Toc231820890 \h </w:instrText>
            </w:r>
            <w:r>
              <w:rPr>
                <w:noProof/>
                <w:webHidden/>
              </w:rPr>
            </w:r>
            <w:r>
              <w:rPr>
                <w:noProof/>
                <w:webHidden/>
              </w:rPr>
              <w:fldChar w:fldCharType="separate"/>
            </w:r>
            <w:r w:rsidR="00C161B9">
              <w:rPr>
                <w:noProof/>
                <w:webHidden/>
              </w:rPr>
              <w:t>184</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91" w:history="1">
            <w:r w:rsidR="005139D2" w:rsidRPr="008B7198">
              <w:rPr>
                <w:rStyle w:val="aff0"/>
                <w:noProof/>
              </w:rPr>
              <w:t>2.17.4. Климаторегулирующий потенциал лесов</w:t>
            </w:r>
            <w:r w:rsidR="005139D2">
              <w:rPr>
                <w:noProof/>
                <w:webHidden/>
              </w:rPr>
              <w:tab/>
            </w:r>
            <w:r>
              <w:rPr>
                <w:noProof/>
                <w:webHidden/>
              </w:rPr>
              <w:fldChar w:fldCharType="begin"/>
            </w:r>
            <w:r w:rsidR="005139D2">
              <w:rPr>
                <w:noProof/>
                <w:webHidden/>
              </w:rPr>
              <w:instrText xml:space="preserve"> PAGEREF _Toc231820891 \h </w:instrText>
            </w:r>
            <w:r>
              <w:rPr>
                <w:noProof/>
                <w:webHidden/>
              </w:rPr>
            </w:r>
            <w:r>
              <w:rPr>
                <w:noProof/>
                <w:webHidden/>
              </w:rPr>
              <w:fldChar w:fldCharType="separate"/>
            </w:r>
            <w:r w:rsidR="00C161B9">
              <w:rPr>
                <w:noProof/>
                <w:webHidden/>
              </w:rPr>
              <w:t>211</w:t>
            </w:r>
            <w:r>
              <w:rPr>
                <w:noProof/>
                <w:webHidden/>
              </w:rPr>
              <w:fldChar w:fldCharType="end"/>
            </w:r>
          </w:hyperlink>
        </w:p>
        <w:p w:rsidR="005139D2" w:rsidRDefault="00D56CB2">
          <w:pPr>
            <w:pStyle w:val="3c"/>
            <w:rPr>
              <w:rFonts w:asciiTheme="minorHAnsi" w:eastAsiaTheme="minorEastAsia" w:hAnsiTheme="minorHAnsi" w:cstheme="minorBidi"/>
              <w:noProof/>
              <w:color w:val="auto"/>
              <w:sz w:val="22"/>
              <w:szCs w:val="22"/>
              <w:lang w:eastAsia="ru-RU" w:bidi="ar-SA"/>
            </w:rPr>
          </w:pPr>
          <w:hyperlink w:anchor="_Toc231820892" w:history="1">
            <w:r w:rsidR="005139D2" w:rsidRPr="008B7198">
              <w:rPr>
                <w:rStyle w:val="aff0"/>
                <w:noProof/>
              </w:rPr>
              <w:t>2.17.5. Лесное семеноводство</w:t>
            </w:r>
            <w:r w:rsidR="005139D2">
              <w:rPr>
                <w:noProof/>
                <w:webHidden/>
              </w:rPr>
              <w:tab/>
            </w:r>
            <w:r>
              <w:rPr>
                <w:noProof/>
                <w:webHidden/>
              </w:rPr>
              <w:fldChar w:fldCharType="begin"/>
            </w:r>
            <w:r w:rsidR="005139D2">
              <w:rPr>
                <w:noProof/>
                <w:webHidden/>
              </w:rPr>
              <w:instrText xml:space="preserve"> PAGEREF _Toc231820892 \h </w:instrText>
            </w:r>
            <w:r>
              <w:rPr>
                <w:noProof/>
                <w:webHidden/>
              </w:rPr>
            </w:r>
            <w:r>
              <w:rPr>
                <w:noProof/>
                <w:webHidden/>
              </w:rPr>
              <w:fldChar w:fldCharType="separate"/>
            </w:r>
            <w:r w:rsidR="00C161B9">
              <w:rPr>
                <w:noProof/>
                <w:webHidden/>
              </w:rPr>
              <w:t>212</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93" w:history="1">
            <w:r w:rsidR="005139D2" w:rsidRPr="008B7198">
              <w:rPr>
                <w:rStyle w:val="aff0"/>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5139D2">
              <w:rPr>
                <w:noProof/>
                <w:webHidden/>
              </w:rPr>
              <w:tab/>
            </w:r>
            <w:r>
              <w:rPr>
                <w:noProof/>
                <w:webHidden/>
              </w:rPr>
              <w:fldChar w:fldCharType="begin"/>
            </w:r>
            <w:r w:rsidR="005139D2">
              <w:rPr>
                <w:noProof/>
                <w:webHidden/>
              </w:rPr>
              <w:instrText xml:space="preserve"> PAGEREF _Toc231820893 \h </w:instrText>
            </w:r>
            <w:r>
              <w:rPr>
                <w:noProof/>
                <w:webHidden/>
              </w:rPr>
            </w:r>
            <w:r>
              <w:rPr>
                <w:noProof/>
                <w:webHidden/>
              </w:rPr>
              <w:fldChar w:fldCharType="separate"/>
            </w:r>
            <w:r w:rsidR="00C161B9">
              <w:rPr>
                <w:noProof/>
                <w:webHidden/>
              </w:rPr>
              <w:t>215</w:t>
            </w:r>
            <w:r>
              <w:rPr>
                <w:noProof/>
                <w:webHidden/>
              </w:rPr>
              <w:fldChar w:fldCharType="end"/>
            </w:r>
          </w:hyperlink>
        </w:p>
        <w:p w:rsidR="005139D2" w:rsidRDefault="00D56CB2">
          <w:pPr>
            <w:pStyle w:val="1ffffb"/>
            <w:rPr>
              <w:rFonts w:asciiTheme="minorHAnsi" w:eastAsiaTheme="minorEastAsia" w:hAnsiTheme="minorHAnsi" w:cstheme="minorBidi"/>
              <w:b w:val="0"/>
              <w:caps w:val="0"/>
              <w:noProof/>
              <w:color w:val="auto"/>
              <w:sz w:val="22"/>
              <w:szCs w:val="22"/>
              <w:lang w:eastAsia="ru-RU" w:bidi="ar-SA"/>
            </w:rPr>
          </w:pPr>
          <w:hyperlink w:anchor="_Toc231820894" w:history="1">
            <w:r w:rsidR="005139D2" w:rsidRPr="008B7198">
              <w:rPr>
                <w:rStyle w:val="aff0"/>
                <w:noProof/>
              </w:rPr>
              <w:t>Глава 3. ОГРАНИЧЕНИЯ ПО ИСПОЛЬЗОВАНИЮ ЛЕСОВ</w:t>
            </w:r>
            <w:r w:rsidR="005139D2">
              <w:rPr>
                <w:noProof/>
                <w:webHidden/>
              </w:rPr>
              <w:tab/>
            </w:r>
            <w:r>
              <w:rPr>
                <w:noProof/>
                <w:webHidden/>
              </w:rPr>
              <w:fldChar w:fldCharType="begin"/>
            </w:r>
            <w:r w:rsidR="005139D2">
              <w:rPr>
                <w:noProof/>
                <w:webHidden/>
              </w:rPr>
              <w:instrText xml:space="preserve"> PAGEREF _Toc231820894 \h </w:instrText>
            </w:r>
            <w:r>
              <w:rPr>
                <w:noProof/>
                <w:webHidden/>
              </w:rPr>
            </w:r>
            <w:r>
              <w:rPr>
                <w:noProof/>
                <w:webHidden/>
              </w:rPr>
              <w:fldChar w:fldCharType="separate"/>
            </w:r>
            <w:r w:rsidR="00C161B9">
              <w:rPr>
                <w:noProof/>
                <w:webHidden/>
              </w:rPr>
              <w:t>216</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95" w:history="1">
            <w:r w:rsidR="005139D2" w:rsidRPr="008B7198">
              <w:rPr>
                <w:rStyle w:val="aff0"/>
                <w:noProof/>
              </w:rPr>
              <w:t>3.1. Ограничения по видам целевого назначения лесов</w:t>
            </w:r>
            <w:r w:rsidR="005139D2">
              <w:rPr>
                <w:noProof/>
                <w:webHidden/>
              </w:rPr>
              <w:tab/>
            </w:r>
            <w:r>
              <w:rPr>
                <w:noProof/>
                <w:webHidden/>
              </w:rPr>
              <w:fldChar w:fldCharType="begin"/>
            </w:r>
            <w:r w:rsidR="005139D2">
              <w:rPr>
                <w:noProof/>
                <w:webHidden/>
              </w:rPr>
              <w:instrText xml:space="preserve"> PAGEREF _Toc231820895 \h </w:instrText>
            </w:r>
            <w:r>
              <w:rPr>
                <w:noProof/>
                <w:webHidden/>
              </w:rPr>
            </w:r>
            <w:r>
              <w:rPr>
                <w:noProof/>
                <w:webHidden/>
              </w:rPr>
              <w:fldChar w:fldCharType="separate"/>
            </w:r>
            <w:r w:rsidR="00C161B9">
              <w:rPr>
                <w:noProof/>
                <w:webHidden/>
              </w:rPr>
              <w:t>216</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96" w:history="1">
            <w:r w:rsidR="005139D2" w:rsidRPr="008B7198">
              <w:rPr>
                <w:rStyle w:val="aff0"/>
                <w:noProof/>
              </w:rPr>
              <w:t>3.2. Ограничения по видам особо защитных участков лесов</w:t>
            </w:r>
            <w:r w:rsidR="005139D2">
              <w:rPr>
                <w:noProof/>
                <w:webHidden/>
              </w:rPr>
              <w:tab/>
            </w:r>
            <w:r>
              <w:rPr>
                <w:noProof/>
                <w:webHidden/>
              </w:rPr>
              <w:fldChar w:fldCharType="begin"/>
            </w:r>
            <w:r w:rsidR="005139D2">
              <w:rPr>
                <w:noProof/>
                <w:webHidden/>
              </w:rPr>
              <w:instrText xml:space="preserve"> PAGEREF _Toc231820896 \h </w:instrText>
            </w:r>
            <w:r>
              <w:rPr>
                <w:noProof/>
                <w:webHidden/>
              </w:rPr>
            </w:r>
            <w:r>
              <w:rPr>
                <w:noProof/>
                <w:webHidden/>
              </w:rPr>
              <w:fldChar w:fldCharType="separate"/>
            </w:r>
            <w:r w:rsidR="00C161B9">
              <w:rPr>
                <w:noProof/>
                <w:webHidden/>
              </w:rPr>
              <w:t>219</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97" w:history="1">
            <w:r w:rsidR="005139D2" w:rsidRPr="008B7198">
              <w:rPr>
                <w:rStyle w:val="aff0"/>
                <w:noProof/>
              </w:rPr>
              <w:t>3.3. Ограничения по видам использования лесов</w:t>
            </w:r>
            <w:r w:rsidR="005139D2">
              <w:rPr>
                <w:noProof/>
                <w:webHidden/>
              </w:rPr>
              <w:tab/>
            </w:r>
            <w:r>
              <w:rPr>
                <w:noProof/>
                <w:webHidden/>
              </w:rPr>
              <w:fldChar w:fldCharType="begin"/>
            </w:r>
            <w:r w:rsidR="005139D2">
              <w:rPr>
                <w:noProof/>
                <w:webHidden/>
              </w:rPr>
              <w:instrText xml:space="preserve"> PAGEREF _Toc231820897 \h </w:instrText>
            </w:r>
            <w:r>
              <w:rPr>
                <w:noProof/>
                <w:webHidden/>
              </w:rPr>
            </w:r>
            <w:r>
              <w:rPr>
                <w:noProof/>
                <w:webHidden/>
              </w:rPr>
              <w:fldChar w:fldCharType="separate"/>
            </w:r>
            <w:r w:rsidR="00C161B9">
              <w:rPr>
                <w:noProof/>
                <w:webHidden/>
              </w:rPr>
              <w:t>221</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98" w:history="1">
            <w:r w:rsidR="005139D2" w:rsidRPr="008B7198">
              <w:rPr>
                <w:rStyle w:val="aff0"/>
                <w:noProof/>
              </w:rPr>
              <w:t>Приложение 1</w:t>
            </w:r>
            <w:r w:rsidR="005139D2">
              <w:rPr>
                <w:noProof/>
                <w:webHidden/>
              </w:rPr>
              <w:tab/>
            </w:r>
            <w:r>
              <w:rPr>
                <w:noProof/>
                <w:webHidden/>
              </w:rPr>
              <w:fldChar w:fldCharType="begin"/>
            </w:r>
            <w:r w:rsidR="005139D2">
              <w:rPr>
                <w:noProof/>
                <w:webHidden/>
              </w:rPr>
              <w:instrText xml:space="preserve"> PAGEREF _Toc231820898 \h </w:instrText>
            </w:r>
            <w:r>
              <w:rPr>
                <w:noProof/>
                <w:webHidden/>
              </w:rPr>
            </w:r>
            <w:r>
              <w:rPr>
                <w:noProof/>
                <w:webHidden/>
              </w:rPr>
              <w:fldChar w:fldCharType="separate"/>
            </w:r>
            <w:r w:rsidR="00C161B9">
              <w:rPr>
                <w:noProof/>
                <w:webHidden/>
              </w:rPr>
              <w:t>232</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899" w:history="1">
            <w:r w:rsidR="005139D2" w:rsidRPr="008B7198">
              <w:rPr>
                <w:rStyle w:val="aff0"/>
                <w:noProof/>
              </w:rPr>
              <w:t>Приложение 2</w:t>
            </w:r>
            <w:r w:rsidR="005139D2">
              <w:rPr>
                <w:noProof/>
                <w:webHidden/>
              </w:rPr>
              <w:tab/>
            </w:r>
            <w:r>
              <w:rPr>
                <w:noProof/>
                <w:webHidden/>
              </w:rPr>
              <w:fldChar w:fldCharType="begin"/>
            </w:r>
            <w:r w:rsidR="005139D2">
              <w:rPr>
                <w:noProof/>
                <w:webHidden/>
              </w:rPr>
              <w:instrText xml:space="preserve"> PAGEREF _Toc231820899 \h </w:instrText>
            </w:r>
            <w:r>
              <w:rPr>
                <w:noProof/>
                <w:webHidden/>
              </w:rPr>
            </w:r>
            <w:r>
              <w:rPr>
                <w:noProof/>
                <w:webHidden/>
              </w:rPr>
              <w:fldChar w:fldCharType="separate"/>
            </w:r>
            <w:r w:rsidR="00C161B9">
              <w:rPr>
                <w:noProof/>
                <w:webHidden/>
              </w:rPr>
              <w:t>238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0" w:history="1">
            <w:r w:rsidR="005139D2" w:rsidRPr="008B7198">
              <w:rPr>
                <w:rStyle w:val="aff0"/>
                <w:noProof/>
              </w:rPr>
              <w:t>Приложение 3</w:t>
            </w:r>
            <w:r w:rsidR="005139D2">
              <w:rPr>
                <w:noProof/>
                <w:webHidden/>
              </w:rPr>
              <w:tab/>
            </w:r>
            <w:r>
              <w:rPr>
                <w:noProof/>
                <w:webHidden/>
              </w:rPr>
              <w:fldChar w:fldCharType="begin"/>
            </w:r>
            <w:r w:rsidR="005139D2">
              <w:rPr>
                <w:noProof/>
                <w:webHidden/>
              </w:rPr>
              <w:instrText xml:space="preserve"> PAGEREF _Toc231820900 \h </w:instrText>
            </w:r>
            <w:r>
              <w:rPr>
                <w:noProof/>
                <w:webHidden/>
              </w:rPr>
            </w:r>
            <w:r>
              <w:rPr>
                <w:noProof/>
                <w:webHidden/>
              </w:rPr>
              <w:fldChar w:fldCharType="separate"/>
            </w:r>
            <w:r w:rsidR="00C161B9">
              <w:rPr>
                <w:noProof/>
                <w:webHidden/>
              </w:rPr>
              <w:t>244</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1" w:history="1">
            <w:r w:rsidR="005139D2" w:rsidRPr="008B7198">
              <w:rPr>
                <w:rStyle w:val="aff0"/>
                <w:noProof/>
              </w:rPr>
              <w:t>Приложение 4</w:t>
            </w:r>
            <w:r w:rsidR="005139D2">
              <w:rPr>
                <w:noProof/>
                <w:webHidden/>
              </w:rPr>
              <w:tab/>
            </w:r>
            <w:r>
              <w:rPr>
                <w:noProof/>
                <w:webHidden/>
              </w:rPr>
              <w:fldChar w:fldCharType="begin"/>
            </w:r>
            <w:r w:rsidR="005139D2">
              <w:rPr>
                <w:noProof/>
                <w:webHidden/>
              </w:rPr>
              <w:instrText xml:space="preserve"> PAGEREF _Toc231820901 \h </w:instrText>
            </w:r>
            <w:r>
              <w:rPr>
                <w:noProof/>
                <w:webHidden/>
              </w:rPr>
            </w:r>
            <w:r>
              <w:rPr>
                <w:noProof/>
                <w:webHidden/>
              </w:rPr>
              <w:fldChar w:fldCharType="separate"/>
            </w:r>
            <w:r w:rsidR="00C161B9">
              <w:rPr>
                <w:noProof/>
                <w:webHidden/>
              </w:rPr>
              <w:t>258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2" w:history="1">
            <w:r w:rsidR="005139D2" w:rsidRPr="008B7198">
              <w:rPr>
                <w:rStyle w:val="aff0"/>
                <w:noProof/>
              </w:rPr>
              <w:t>Приложение 5</w:t>
            </w:r>
            <w:r w:rsidR="005139D2">
              <w:rPr>
                <w:noProof/>
                <w:webHidden/>
              </w:rPr>
              <w:tab/>
            </w:r>
            <w:r>
              <w:rPr>
                <w:noProof/>
                <w:webHidden/>
              </w:rPr>
              <w:fldChar w:fldCharType="begin"/>
            </w:r>
            <w:r w:rsidR="005139D2">
              <w:rPr>
                <w:noProof/>
                <w:webHidden/>
              </w:rPr>
              <w:instrText xml:space="preserve"> PAGEREF _Toc231820902 \h </w:instrText>
            </w:r>
            <w:r>
              <w:rPr>
                <w:noProof/>
                <w:webHidden/>
              </w:rPr>
            </w:r>
            <w:r>
              <w:rPr>
                <w:noProof/>
                <w:webHidden/>
              </w:rPr>
              <w:fldChar w:fldCharType="separate"/>
            </w:r>
            <w:r w:rsidR="00C161B9">
              <w:rPr>
                <w:noProof/>
                <w:webHidden/>
              </w:rPr>
              <w:t>260</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3" w:history="1">
            <w:r w:rsidR="005139D2" w:rsidRPr="008B7198">
              <w:rPr>
                <w:rStyle w:val="aff0"/>
                <w:noProof/>
              </w:rPr>
              <w:t>Приложение 6</w:t>
            </w:r>
            <w:r w:rsidR="005139D2">
              <w:rPr>
                <w:noProof/>
                <w:webHidden/>
              </w:rPr>
              <w:tab/>
            </w:r>
            <w:r>
              <w:rPr>
                <w:noProof/>
                <w:webHidden/>
              </w:rPr>
              <w:fldChar w:fldCharType="begin"/>
            </w:r>
            <w:r w:rsidR="005139D2">
              <w:rPr>
                <w:noProof/>
                <w:webHidden/>
              </w:rPr>
              <w:instrText xml:space="preserve"> PAGEREF _Toc231820903 \h </w:instrText>
            </w:r>
            <w:r>
              <w:rPr>
                <w:noProof/>
                <w:webHidden/>
              </w:rPr>
            </w:r>
            <w:r>
              <w:rPr>
                <w:noProof/>
                <w:webHidden/>
              </w:rPr>
              <w:fldChar w:fldCharType="separate"/>
            </w:r>
            <w:r w:rsidR="00C161B9">
              <w:rPr>
                <w:noProof/>
                <w:webHidden/>
              </w:rPr>
              <w:t>261</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4" w:history="1">
            <w:r w:rsidR="005139D2" w:rsidRPr="008B7198">
              <w:rPr>
                <w:rStyle w:val="aff0"/>
                <w:noProof/>
              </w:rPr>
              <w:t>Приложение 7</w:t>
            </w:r>
            <w:r w:rsidR="005139D2">
              <w:rPr>
                <w:noProof/>
                <w:webHidden/>
              </w:rPr>
              <w:tab/>
            </w:r>
            <w:r>
              <w:rPr>
                <w:noProof/>
                <w:webHidden/>
              </w:rPr>
              <w:fldChar w:fldCharType="begin"/>
            </w:r>
            <w:r w:rsidR="005139D2">
              <w:rPr>
                <w:noProof/>
                <w:webHidden/>
              </w:rPr>
              <w:instrText xml:space="preserve"> PAGEREF _Toc231820904 \h </w:instrText>
            </w:r>
            <w:r>
              <w:rPr>
                <w:noProof/>
                <w:webHidden/>
              </w:rPr>
            </w:r>
            <w:r>
              <w:rPr>
                <w:noProof/>
                <w:webHidden/>
              </w:rPr>
              <w:fldChar w:fldCharType="separate"/>
            </w:r>
            <w:r w:rsidR="00C161B9">
              <w:rPr>
                <w:noProof/>
                <w:webHidden/>
              </w:rPr>
              <w:t>262</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5" w:history="1">
            <w:r w:rsidR="005139D2" w:rsidRPr="008B7198">
              <w:rPr>
                <w:rStyle w:val="aff0"/>
                <w:noProof/>
              </w:rPr>
              <w:t>Приложение 8</w:t>
            </w:r>
            <w:r w:rsidR="005139D2">
              <w:rPr>
                <w:noProof/>
                <w:webHidden/>
              </w:rPr>
              <w:tab/>
            </w:r>
            <w:r>
              <w:rPr>
                <w:noProof/>
                <w:webHidden/>
              </w:rPr>
              <w:fldChar w:fldCharType="begin"/>
            </w:r>
            <w:r w:rsidR="005139D2">
              <w:rPr>
                <w:noProof/>
                <w:webHidden/>
              </w:rPr>
              <w:instrText xml:space="preserve"> PAGEREF _Toc231820905 \h </w:instrText>
            </w:r>
            <w:r>
              <w:rPr>
                <w:noProof/>
                <w:webHidden/>
              </w:rPr>
            </w:r>
            <w:r>
              <w:rPr>
                <w:noProof/>
                <w:webHidden/>
              </w:rPr>
              <w:fldChar w:fldCharType="separate"/>
            </w:r>
            <w:r w:rsidR="00C161B9">
              <w:rPr>
                <w:noProof/>
                <w:webHidden/>
              </w:rPr>
              <w:t>268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6" w:history="1">
            <w:r w:rsidR="005139D2" w:rsidRPr="008B7198">
              <w:rPr>
                <w:rStyle w:val="aff0"/>
                <w:noProof/>
              </w:rPr>
              <w:t>1. Общие положения</w:t>
            </w:r>
            <w:r w:rsidR="005139D2">
              <w:rPr>
                <w:noProof/>
                <w:webHidden/>
              </w:rPr>
              <w:tab/>
            </w:r>
            <w:r>
              <w:rPr>
                <w:noProof/>
                <w:webHidden/>
              </w:rPr>
              <w:fldChar w:fldCharType="begin"/>
            </w:r>
            <w:r w:rsidR="005139D2">
              <w:rPr>
                <w:noProof/>
                <w:webHidden/>
              </w:rPr>
              <w:instrText xml:space="preserve"> PAGEREF _Toc231820906 \h </w:instrText>
            </w:r>
            <w:r>
              <w:rPr>
                <w:noProof/>
                <w:webHidden/>
              </w:rPr>
            </w:r>
            <w:r>
              <w:rPr>
                <w:noProof/>
                <w:webHidden/>
              </w:rPr>
              <w:fldChar w:fldCharType="separate"/>
            </w:r>
            <w:r w:rsidR="00C161B9">
              <w:rPr>
                <w:noProof/>
                <w:webHidden/>
              </w:rPr>
              <w:t>268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7" w:history="1">
            <w:r w:rsidR="005139D2" w:rsidRPr="008B7198">
              <w:rPr>
                <w:rStyle w:val="aff0"/>
                <w:noProof/>
              </w:rPr>
              <w:t>2. Цель и задачи создания заказника</w:t>
            </w:r>
            <w:r w:rsidR="005139D2">
              <w:rPr>
                <w:noProof/>
                <w:webHidden/>
              </w:rPr>
              <w:tab/>
            </w:r>
            <w:r>
              <w:rPr>
                <w:noProof/>
                <w:webHidden/>
              </w:rPr>
              <w:fldChar w:fldCharType="begin"/>
            </w:r>
            <w:r w:rsidR="005139D2">
              <w:rPr>
                <w:noProof/>
                <w:webHidden/>
              </w:rPr>
              <w:instrText xml:space="preserve"> PAGEREF _Toc231820907 \h </w:instrText>
            </w:r>
            <w:r>
              <w:rPr>
                <w:noProof/>
                <w:webHidden/>
              </w:rPr>
            </w:r>
            <w:r>
              <w:rPr>
                <w:noProof/>
                <w:webHidden/>
              </w:rPr>
              <w:fldChar w:fldCharType="separate"/>
            </w:r>
            <w:r w:rsidR="00C161B9">
              <w:rPr>
                <w:noProof/>
                <w:webHidden/>
              </w:rPr>
              <w:t>268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8" w:history="1">
            <w:r w:rsidR="005139D2" w:rsidRPr="008B7198">
              <w:rPr>
                <w:rStyle w:val="aff0"/>
                <w:noProof/>
              </w:rPr>
              <w:t>3. Режим особой охраны на территории заказника</w:t>
            </w:r>
            <w:r w:rsidR="005139D2">
              <w:rPr>
                <w:noProof/>
                <w:webHidden/>
              </w:rPr>
              <w:tab/>
            </w:r>
            <w:r>
              <w:rPr>
                <w:noProof/>
                <w:webHidden/>
              </w:rPr>
              <w:fldChar w:fldCharType="begin"/>
            </w:r>
            <w:r w:rsidR="005139D2">
              <w:rPr>
                <w:noProof/>
                <w:webHidden/>
              </w:rPr>
              <w:instrText xml:space="preserve"> PAGEREF _Toc231820908 \h </w:instrText>
            </w:r>
            <w:r>
              <w:rPr>
                <w:noProof/>
                <w:webHidden/>
              </w:rPr>
            </w:r>
            <w:r>
              <w:rPr>
                <w:noProof/>
                <w:webHidden/>
              </w:rPr>
              <w:fldChar w:fldCharType="separate"/>
            </w:r>
            <w:r w:rsidR="00C161B9">
              <w:rPr>
                <w:noProof/>
                <w:webHidden/>
              </w:rPr>
              <w:t>268</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09" w:history="1">
            <w:r w:rsidR="005139D2" w:rsidRPr="008B7198">
              <w:rPr>
                <w:rStyle w:val="aff0"/>
                <w:noProof/>
              </w:rPr>
              <w:t>4. Охрана и контроль за соблюдением режима</w:t>
            </w:r>
            <w:r w:rsidR="005139D2">
              <w:rPr>
                <w:noProof/>
                <w:webHidden/>
              </w:rPr>
              <w:tab/>
            </w:r>
            <w:r>
              <w:rPr>
                <w:noProof/>
                <w:webHidden/>
              </w:rPr>
              <w:fldChar w:fldCharType="begin"/>
            </w:r>
            <w:r w:rsidR="005139D2">
              <w:rPr>
                <w:noProof/>
                <w:webHidden/>
              </w:rPr>
              <w:instrText xml:space="preserve"> PAGEREF _Toc231820909 \h </w:instrText>
            </w:r>
            <w:r>
              <w:rPr>
                <w:noProof/>
                <w:webHidden/>
              </w:rPr>
            </w:r>
            <w:r>
              <w:rPr>
                <w:noProof/>
                <w:webHidden/>
              </w:rPr>
              <w:fldChar w:fldCharType="separate"/>
            </w:r>
            <w:r w:rsidR="00C161B9">
              <w:rPr>
                <w:noProof/>
                <w:webHidden/>
              </w:rPr>
              <w:t>270</w:t>
            </w:r>
            <w:r>
              <w:rPr>
                <w:noProof/>
                <w:webHidden/>
              </w:rPr>
              <w:fldChar w:fldCharType="end"/>
            </w:r>
          </w:hyperlink>
        </w:p>
        <w:p w:rsidR="005139D2" w:rsidRDefault="00D56CB2">
          <w:pPr>
            <w:pStyle w:val="2f4"/>
            <w:rPr>
              <w:rFonts w:asciiTheme="minorHAnsi" w:eastAsiaTheme="minorEastAsia" w:hAnsiTheme="minorHAnsi" w:cstheme="minorBidi"/>
              <w:noProof/>
              <w:color w:val="auto"/>
              <w:sz w:val="22"/>
              <w:szCs w:val="22"/>
              <w:lang w:eastAsia="ru-RU" w:bidi="ar-SA"/>
            </w:rPr>
          </w:pPr>
          <w:hyperlink w:anchor="_Toc231820910" w:history="1">
            <w:r w:rsidR="005139D2" w:rsidRPr="008B7198">
              <w:rPr>
                <w:rStyle w:val="aff0"/>
                <w:noProof/>
              </w:rPr>
              <w:t>5. Финансирование природоохранных мероприятий</w:t>
            </w:r>
            <w:r w:rsidR="005139D2">
              <w:rPr>
                <w:noProof/>
                <w:webHidden/>
              </w:rPr>
              <w:tab/>
            </w:r>
            <w:r>
              <w:rPr>
                <w:noProof/>
                <w:webHidden/>
              </w:rPr>
              <w:fldChar w:fldCharType="begin"/>
            </w:r>
            <w:r w:rsidR="005139D2">
              <w:rPr>
                <w:noProof/>
                <w:webHidden/>
              </w:rPr>
              <w:instrText xml:space="preserve"> PAGEREF _Toc231820910 \h </w:instrText>
            </w:r>
            <w:r>
              <w:rPr>
                <w:noProof/>
                <w:webHidden/>
              </w:rPr>
            </w:r>
            <w:r>
              <w:rPr>
                <w:noProof/>
                <w:webHidden/>
              </w:rPr>
              <w:fldChar w:fldCharType="separate"/>
            </w:r>
            <w:r w:rsidR="00C161B9">
              <w:rPr>
                <w:noProof/>
                <w:webHidden/>
              </w:rPr>
              <w:t>271</w:t>
            </w:r>
            <w:r>
              <w:rPr>
                <w:noProof/>
                <w:webHidden/>
              </w:rPr>
              <w:fldChar w:fldCharType="end"/>
            </w:r>
          </w:hyperlink>
        </w:p>
        <w:p w:rsidR="005926DB" w:rsidRDefault="00D56CB2">
          <w:pPr>
            <w:pStyle w:val="2f4"/>
            <w:tabs>
              <w:tab w:val="clear" w:pos="9345"/>
              <w:tab w:val="right" w:leader="dot" w:pos="9355"/>
            </w:tabs>
          </w:pPr>
          <w:r>
            <w:rPr>
              <w:rStyle w:val="afff6"/>
            </w:rPr>
            <w:fldChar w:fldCharType="end"/>
          </w:r>
        </w:p>
      </w:sdtContent>
    </w:sdt>
    <w:p w:rsidR="005926DB" w:rsidRDefault="005139D2">
      <w:pPr>
        <w:contextualSpacing/>
        <w:jc w:val="both"/>
        <w:rPr>
          <w:sz w:val="28"/>
        </w:rPr>
      </w:pPr>
      <w:bookmarkStart w:id="0" w:name="_GoBack"/>
      <w:bookmarkEnd w:id="0"/>
      <w:r>
        <w:br w:type="page"/>
      </w:r>
    </w:p>
    <w:p w:rsidR="005926DB" w:rsidRPr="00E91F90" w:rsidRDefault="005139D2">
      <w:pPr>
        <w:outlineLvl w:val="0"/>
        <w:rPr>
          <w:sz w:val="28"/>
        </w:rPr>
      </w:pPr>
      <w:bookmarkStart w:id="1" w:name="_Toc231820815"/>
      <w:r w:rsidRPr="00E91F90">
        <w:rPr>
          <w:b/>
          <w:sz w:val="28"/>
        </w:rPr>
        <w:lastRenderedPageBreak/>
        <w:t>ВВЕДЕНИЕ</w:t>
      </w:r>
      <w:bookmarkEnd w:id="1"/>
    </w:p>
    <w:p w:rsidR="005926DB" w:rsidRPr="00E91F90" w:rsidRDefault="005926DB">
      <w:pPr>
        <w:pStyle w:val="affff6"/>
        <w:ind w:firstLine="709"/>
        <w:rPr>
          <w:sz w:val="28"/>
        </w:rPr>
      </w:pPr>
    </w:p>
    <w:p w:rsidR="005926DB" w:rsidRPr="00E91F90" w:rsidRDefault="005139D2" w:rsidP="00E91F90">
      <w:pPr>
        <w:pStyle w:val="affff6"/>
        <w:ind w:firstLine="709"/>
        <w:rPr>
          <w:sz w:val="28"/>
        </w:rPr>
      </w:pPr>
      <w:r w:rsidRPr="00E91F90">
        <w:rPr>
          <w:sz w:val="28"/>
        </w:rPr>
        <w:t>Лесохозяйственный регламент Междуреченского лесничества (далее – Регламент) разработан в соответствии с Лесным кодексом Российской Федерации (далее – Лесной кодекс РФ) и приказом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 – Минприроды России, Приказ Минприроды России от 27 февраля 2017 года № 72).</w:t>
      </w:r>
    </w:p>
    <w:p w:rsidR="005926DB" w:rsidRPr="00E91F90" w:rsidRDefault="005139D2" w:rsidP="00E91F90">
      <w:pPr>
        <w:pStyle w:val="affff6"/>
        <w:ind w:firstLine="709"/>
        <w:rPr>
          <w:sz w:val="28"/>
        </w:rPr>
      </w:pPr>
      <w:r w:rsidRPr="00E91F90">
        <w:rPr>
          <w:sz w:val="28"/>
        </w:rPr>
        <w:t>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Междуреченского лесничества на территории Кемеровской области - Кузбасса.</w:t>
      </w:r>
    </w:p>
    <w:p w:rsidR="005926DB" w:rsidRPr="00E91F90" w:rsidRDefault="005139D2" w:rsidP="00E91F90">
      <w:pPr>
        <w:pStyle w:val="affff6"/>
        <w:ind w:firstLine="709"/>
        <w:rPr>
          <w:sz w:val="28"/>
        </w:rPr>
      </w:pPr>
      <w:r w:rsidRPr="00E91F90">
        <w:rPr>
          <w:sz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территории Междуреченского лесничества.</w:t>
      </w:r>
    </w:p>
    <w:p w:rsidR="005926DB" w:rsidRPr="00E91F90" w:rsidRDefault="005139D2" w:rsidP="00E91F90">
      <w:pPr>
        <w:pStyle w:val="affff6"/>
        <w:ind w:firstLine="709"/>
        <w:rPr>
          <w:sz w:val="28"/>
        </w:rPr>
      </w:pPr>
      <w:r w:rsidRPr="00E91F90">
        <w:rPr>
          <w:sz w:val="28"/>
        </w:rPr>
        <w:t xml:space="preserve">Реализация Регламента осуществляется лицами, использующими леса, расположенные в границах Междуреченского лесничества, а также исполнительными органами государственной власти Кемеровской области - Кузбасса при организации использования, охраны, защиты и воспроизводства лесов. </w:t>
      </w:r>
    </w:p>
    <w:p w:rsidR="005926DB" w:rsidRPr="00E91F90" w:rsidRDefault="005139D2" w:rsidP="00E91F90">
      <w:pPr>
        <w:pStyle w:val="affff6"/>
        <w:ind w:firstLine="709"/>
        <w:rPr>
          <w:sz w:val="28"/>
        </w:rPr>
      </w:pPr>
      <w:r w:rsidRPr="00E91F90">
        <w:rPr>
          <w:sz w:val="28"/>
        </w:rPr>
        <w:t>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Междуреченского лесничества (статья 87 Лесного кодекса РФ).</w:t>
      </w:r>
    </w:p>
    <w:p w:rsidR="005926DB" w:rsidRPr="00E91F90" w:rsidRDefault="005139D2" w:rsidP="00E91F90">
      <w:pPr>
        <w:pStyle w:val="affff6"/>
        <w:ind w:firstLine="709"/>
        <w:rPr>
          <w:sz w:val="28"/>
        </w:rPr>
      </w:pPr>
      <w:bookmarkStart w:id="2" w:name="edit_2015_111"/>
      <w:bookmarkEnd w:id="2"/>
      <w:r w:rsidRPr="00E91F90">
        <w:rPr>
          <w:sz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5926DB" w:rsidRPr="00E91F90" w:rsidRDefault="005139D2" w:rsidP="00E91F90">
      <w:pPr>
        <w:ind w:firstLine="709"/>
        <w:jc w:val="both"/>
        <w:rPr>
          <w:sz w:val="28"/>
        </w:rPr>
      </w:pPr>
      <w:r w:rsidRPr="00E91F90">
        <w:rPr>
          <w:sz w:val="28"/>
        </w:rPr>
        <w:t>Регламент при организации использования, охраны, защиты, воспроизводства лесов должен обеспечивать:</w:t>
      </w:r>
    </w:p>
    <w:p w:rsidR="005926DB" w:rsidRPr="00E91F90" w:rsidRDefault="005139D2" w:rsidP="00E91F90">
      <w:pPr>
        <w:ind w:firstLine="709"/>
        <w:jc w:val="both"/>
        <w:rPr>
          <w:sz w:val="28"/>
        </w:rPr>
      </w:pPr>
      <w:r w:rsidRPr="00E91F90">
        <w:rPr>
          <w:sz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5926DB" w:rsidRPr="00E91F90" w:rsidRDefault="005139D2" w:rsidP="00E91F90">
      <w:pPr>
        <w:ind w:firstLine="709"/>
        <w:jc w:val="both"/>
        <w:rPr>
          <w:sz w:val="28"/>
        </w:rPr>
      </w:pPr>
      <w:r w:rsidRPr="00E91F90">
        <w:rPr>
          <w:sz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5926DB" w:rsidRPr="00E91F90" w:rsidRDefault="005139D2" w:rsidP="00E91F90">
      <w:pPr>
        <w:ind w:firstLine="709"/>
        <w:jc w:val="both"/>
        <w:rPr>
          <w:sz w:val="28"/>
        </w:rPr>
      </w:pPr>
      <w:r w:rsidRPr="00E91F90">
        <w:rPr>
          <w:sz w:val="28"/>
        </w:rPr>
        <w:lastRenderedPageBreak/>
        <w:t>воспроизводство, улучшение породного состава и качества лесов, повышение их продуктивности, их охрану и защиту;</w:t>
      </w:r>
    </w:p>
    <w:p w:rsidR="005926DB" w:rsidRPr="00E91F90" w:rsidRDefault="005139D2" w:rsidP="00E91F90">
      <w:pPr>
        <w:ind w:firstLine="709"/>
        <w:jc w:val="both"/>
        <w:rPr>
          <w:sz w:val="28"/>
        </w:rPr>
      </w:pPr>
      <w:r w:rsidRPr="00E91F90">
        <w:rPr>
          <w:sz w:val="28"/>
        </w:rPr>
        <w:t>рациональное использование земель лесного фонда;</w:t>
      </w:r>
    </w:p>
    <w:p w:rsidR="005926DB" w:rsidRPr="00E91F90" w:rsidRDefault="005139D2" w:rsidP="00E91F90">
      <w:pPr>
        <w:ind w:firstLine="709"/>
        <w:jc w:val="both"/>
        <w:rPr>
          <w:sz w:val="28"/>
        </w:rPr>
      </w:pPr>
      <w:r w:rsidRPr="00E91F90">
        <w:rPr>
          <w:sz w:val="28"/>
        </w:rPr>
        <w:t xml:space="preserve">повышение эффективности освоения лесов на основе единой технической политики; </w:t>
      </w:r>
    </w:p>
    <w:p w:rsidR="005926DB" w:rsidRPr="00E91F90" w:rsidRDefault="005139D2" w:rsidP="00E91F90">
      <w:pPr>
        <w:ind w:firstLine="709"/>
        <w:jc w:val="both"/>
        <w:rPr>
          <w:sz w:val="28"/>
        </w:rPr>
      </w:pPr>
      <w:r w:rsidRPr="00E91F90">
        <w:rPr>
          <w:sz w:val="28"/>
        </w:rPr>
        <w:t>использование достижений науки, техники и передового опыта;</w:t>
      </w:r>
    </w:p>
    <w:p w:rsidR="005926DB" w:rsidRPr="00E91F90" w:rsidRDefault="005139D2" w:rsidP="00E91F90">
      <w:pPr>
        <w:ind w:firstLine="709"/>
        <w:jc w:val="both"/>
        <w:rPr>
          <w:sz w:val="28"/>
        </w:rPr>
      </w:pPr>
      <w:r w:rsidRPr="00E91F90">
        <w:rPr>
          <w:sz w:val="28"/>
        </w:rPr>
        <w:t xml:space="preserve">сохранение биологического разнообразия лесов; </w:t>
      </w:r>
    </w:p>
    <w:p w:rsidR="005926DB" w:rsidRPr="00E91F90" w:rsidRDefault="005139D2" w:rsidP="00E91F90">
      <w:pPr>
        <w:pStyle w:val="affff6"/>
        <w:ind w:firstLine="709"/>
        <w:rPr>
          <w:sz w:val="28"/>
        </w:rPr>
      </w:pPr>
      <w:r w:rsidRPr="00E91F90">
        <w:rPr>
          <w:sz w:val="28"/>
        </w:rPr>
        <w:t>сохранение объектов историко-культурного и природного наследия.</w:t>
      </w:r>
    </w:p>
    <w:p w:rsidR="005926DB" w:rsidRPr="00E91F90" w:rsidRDefault="005139D2" w:rsidP="00E91F90">
      <w:pPr>
        <w:pStyle w:val="affff6"/>
        <w:ind w:firstLine="709"/>
        <w:rPr>
          <w:sz w:val="28"/>
        </w:rPr>
      </w:pPr>
      <w:r w:rsidRPr="00E91F90">
        <w:rPr>
          <w:sz w:val="28"/>
        </w:rPr>
        <w:t>Приказом Минприроды России от 27 февраля 2017 года № 72 определен порядок внесения изменений в Регламент.</w:t>
      </w:r>
    </w:p>
    <w:p w:rsidR="005926DB" w:rsidRPr="00E91F90" w:rsidRDefault="005139D2" w:rsidP="00E91F90">
      <w:pPr>
        <w:pStyle w:val="affff6"/>
        <w:ind w:firstLine="709"/>
        <w:rPr>
          <w:sz w:val="28"/>
        </w:rPr>
      </w:pPr>
      <w:r w:rsidRPr="00E91F90">
        <w:rPr>
          <w:sz w:val="28"/>
        </w:rPr>
        <w:t>Внесение изменений допускается в случаях:</w:t>
      </w:r>
    </w:p>
    <w:p w:rsidR="005926DB" w:rsidRPr="00E91F90" w:rsidRDefault="005139D2" w:rsidP="00E91F90">
      <w:pPr>
        <w:pStyle w:val="affff6"/>
        <w:ind w:firstLine="709"/>
        <w:rPr>
          <w:sz w:val="28"/>
        </w:rPr>
      </w:pPr>
      <w:r w:rsidRPr="00E91F90">
        <w:rPr>
          <w:sz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5926DB" w:rsidRPr="00E91F90" w:rsidRDefault="005139D2" w:rsidP="00E91F90">
      <w:pPr>
        <w:pStyle w:val="affff6"/>
        <w:ind w:firstLine="709"/>
        <w:rPr>
          <w:sz w:val="28"/>
        </w:rPr>
      </w:pPr>
      <w:r w:rsidRPr="00E91F90">
        <w:rPr>
          <w:sz w:val="28"/>
        </w:rPr>
        <w:t>принятия или изменения нормативных правовых актов в области лесных отношений;</w:t>
      </w:r>
    </w:p>
    <w:p w:rsidR="005926DB" w:rsidRPr="00E91F90" w:rsidRDefault="005139D2" w:rsidP="00E91F90">
      <w:pPr>
        <w:pStyle w:val="affff6"/>
        <w:ind w:firstLine="709"/>
        <w:rPr>
          <w:sz w:val="28"/>
        </w:rPr>
      </w:pPr>
      <w:r w:rsidRPr="00E91F90">
        <w:rPr>
          <w:sz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5926DB" w:rsidRPr="00E91F90" w:rsidRDefault="005139D2" w:rsidP="00E91F90">
      <w:pPr>
        <w:pStyle w:val="affff6"/>
        <w:ind w:firstLine="709"/>
        <w:rPr>
          <w:sz w:val="28"/>
        </w:rPr>
      </w:pPr>
      <w:r w:rsidRPr="00E91F90">
        <w:rPr>
          <w:sz w:val="28"/>
        </w:rPr>
        <w:t>выявления технических ошибок.</w:t>
      </w:r>
    </w:p>
    <w:p w:rsidR="005926DB" w:rsidRPr="00E91F90" w:rsidRDefault="005926DB" w:rsidP="00E91F90">
      <w:pPr>
        <w:pStyle w:val="affff6"/>
        <w:ind w:firstLine="709"/>
        <w:rPr>
          <w:sz w:val="28"/>
        </w:rPr>
      </w:pPr>
    </w:p>
    <w:p w:rsidR="005926DB" w:rsidRPr="00E91F90" w:rsidRDefault="005139D2" w:rsidP="00E91F90">
      <w:pPr>
        <w:pStyle w:val="affff6"/>
        <w:ind w:firstLine="709"/>
        <w:rPr>
          <w:sz w:val="28"/>
        </w:rPr>
      </w:pPr>
      <w:r w:rsidRPr="00E91F90">
        <w:rPr>
          <w:sz w:val="28"/>
        </w:rPr>
        <w:t>В Регламенте в отношении лесов, расположенных в границах Междуреченского лесничества, в соответствии со статьей 25, частью 5 статьи 87 Лесного кодекса РФ установлены:</w:t>
      </w:r>
    </w:p>
    <w:p w:rsidR="005926DB" w:rsidRPr="00E91F90" w:rsidRDefault="005139D2" w:rsidP="00E91F90">
      <w:pPr>
        <w:pStyle w:val="affff6"/>
        <w:ind w:firstLine="709"/>
        <w:rPr>
          <w:sz w:val="28"/>
        </w:rPr>
      </w:pPr>
      <w:r w:rsidRPr="00E91F90">
        <w:rPr>
          <w:sz w:val="28"/>
        </w:rPr>
        <w:t>1. Виды разрешенного использования лесов:</w:t>
      </w:r>
    </w:p>
    <w:p w:rsidR="005926DB" w:rsidRPr="00E91F90" w:rsidRDefault="005139D2" w:rsidP="00E91F90">
      <w:pPr>
        <w:pStyle w:val="affff6"/>
        <w:ind w:firstLine="709"/>
        <w:rPr>
          <w:sz w:val="28"/>
        </w:rPr>
      </w:pPr>
      <w:r w:rsidRPr="00E91F90">
        <w:rPr>
          <w:sz w:val="28"/>
        </w:rPr>
        <w:t>1) заготовка древесины;</w:t>
      </w:r>
    </w:p>
    <w:p w:rsidR="005926DB" w:rsidRPr="00E91F90" w:rsidRDefault="005139D2" w:rsidP="00E91F90">
      <w:pPr>
        <w:pStyle w:val="affff6"/>
        <w:ind w:firstLine="709"/>
        <w:rPr>
          <w:sz w:val="28"/>
        </w:rPr>
      </w:pPr>
      <w:r w:rsidRPr="00E91F90">
        <w:rPr>
          <w:sz w:val="28"/>
        </w:rPr>
        <w:t>2) заготовка живицы;</w:t>
      </w:r>
    </w:p>
    <w:p w:rsidR="005926DB" w:rsidRPr="00E91F90" w:rsidRDefault="005139D2" w:rsidP="00E91F90">
      <w:pPr>
        <w:pStyle w:val="affff6"/>
        <w:ind w:firstLine="709"/>
        <w:rPr>
          <w:sz w:val="28"/>
        </w:rPr>
      </w:pPr>
      <w:r w:rsidRPr="00E91F90">
        <w:rPr>
          <w:sz w:val="28"/>
        </w:rPr>
        <w:t>3) заготовка и сбор недревесных лесных ресурсов;</w:t>
      </w:r>
    </w:p>
    <w:p w:rsidR="005926DB" w:rsidRPr="00E91F90" w:rsidRDefault="005139D2" w:rsidP="00E91F90">
      <w:pPr>
        <w:pStyle w:val="affff6"/>
        <w:ind w:firstLine="709"/>
        <w:rPr>
          <w:sz w:val="28"/>
        </w:rPr>
      </w:pPr>
      <w:r w:rsidRPr="00E91F90">
        <w:rPr>
          <w:sz w:val="28"/>
        </w:rPr>
        <w:t>4) заготовка пищевых лесных ресурсов и сбор лекарственных растений;</w:t>
      </w:r>
    </w:p>
    <w:p w:rsidR="005926DB" w:rsidRPr="00E91F90" w:rsidRDefault="005139D2" w:rsidP="00E91F90">
      <w:pPr>
        <w:pStyle w:val="affff6"/>
        <w:ind w:firstLine="709"/>
        <w:rPr>
          <w:sz w:val="28"/>
        </w:rPr>
      </w:pPr>
      <w:r w:rsidRPr="00E91F90">
        <w:rPr>
          <w:sz w:val="28"/>
        </w:rPr>
        <w:t>5) осуществление видов деятельности в сфере охотничьего хозяйства;</w:t>
      </w:r>
    </w:p>
    <w:p w:rsidR="005926DB" w:rsidRPr="00E91F90" w:rsidRDefault="005139D2" w:rsidP="00E91F90">
      <w:pPr>
        <w:pStyle w:val="affff6"/>
        <w:ind w:firstLine="709"/>
        <w:rPr>
          <w:sz w:val="28"/>
        </w:rPr>
      </w:pPr>
      <w:r w:rsidRPr="00E91F90">
        <w:rPr>
          <w:sz w:val="28"/>
        </w:rPr>
        <w:t>6) ведение сельского хозяйства;</w:t>
      </w:r>
    </w:p>
    <w:p w:rsidR="005926DB" w:rsidRPr="00E91F90" w:rsidRDefault="005139D2" w:rsidP="00E91F90">
      <w:pPr>
        <w:pStyle w:val="affff6"/>
        <w:ind w:firstLine="709"/>
        <w:rPr>
          <w:sz w:val="28"/>
        </w:rPr>
      </w:pPr>
      <w:r w:rsidRPr="00E91F90">
        <w:rPr>
          <w:sz w:val="28"/>
        </w:rPr>
        <w:t>6.1) осуществление рыболовства, за исключением любительского рыболовства;</w:t>
      </w:r>
    </w:p>
    <w:p w:rsidR="005926DB" w:rsidRPr="00E91F90" w:rsidRDefault="005139D2" w:rsidP="00E91F90">
      <w:pPr>
        <w:pStyle w:val="affff6"/>
        <w:ind w:firstLine="709"/>
        <w:rPr>
          <w:sz w:val="28"/>
        </w:rPr>
      </w:pPr>
      <w:r w:rsidRPr="00E91F90">
        <w:rPr>
          <w:sz w:val="28"/>
        </w:rPr>
        <w:t>7) осуществление научно-исследовательской деятельности, образовательной деятельности;</w:t>
      </w:r>
    </w:p>
    <w:p w:rsidR="005926DB" w:rsidRPr="00E91F90" w:rsidRDefault="005139D2" w:rsidP="00E91F90">
      <w:pPr>
        <w:pStyle w:val="affff6"/>
        <w:ind w:firstLine="709"/>
        <w:rPr>
          <w:sz w:val="28"/>
        </w:rPr>
      </w:pPr>
      <w:r w:rsidRPr="00E91F90">
        <w:rPr>
          <w:sz w:val="28"/>
        </w:rPr>
        <w:t>8) осуществление рекреационной деятельности;</w:t>
      </w:r>
    </w:p>
    <w:p w:rsidR="005926DB" w:rsidRPr="00E91F90" w:rsidRDefault="005139D2" w:rsidP="00E91F90">
      <w:pPr>
        <w:pStyle w:val="affff6"/>
        <w:ind w:firstLine="709"/>
        <w:rPr>
          <w:sz w:val="28"/>
        </w:rPr>
      </w:pPr>
      <w:r w:rsidRPr="00E91F90">
        <w:rPr>
          <w:sz w:val="28"/>
        </w:rPr>
        <w:t>9) создание лесных плантаций и их эксплуатация;</w:t>
      </w:r>
    </w:p>
    <w:p w:rsidR="005926DB" w:rsidRPr="00E91F90" w:rsidRDefault="005139D2" w:rsidP="00E91F90">
      <w:pPr>
        <w:pStyle w:val="affff6"/>
        <w:ind w:firstLine="709"/>
        <w:rPr>
          <w:sz w:val="28"/>
        </w:rPr>
      </w:pPr>
      <w:r w:rsidRPr="00E91F90">
        <w:rPr>
          <w:sz w:val="28"/>
        </w:rPr>
        <w:t>10) выращивание лесных плодовых, ягодных, декоративных растений, лекарственных растений;</w:t>
      </w:r>
    </w:p>
    <w:p w:rsidR="005926DB" w:rsidRPr="00E91F90" w:rsidRDefault="005139D2" w:rsidP="00E91F90">
      <w:pPr>
        <w:pStyle w:val="affff6"/>
        <w:ind w:firstLine="709"/>
        <w:rPr>
          <w:sz w:val="28"/>
        </w:rPr>
      </w:pPr>
      <w:r w:rsidRPr="00E91F90">
        <w:rPr>
          <w:sz w:val="28"/>
        </w:rPr>
        <w:t>10.1) создание лесных питомников и их эксплуатация;</w:t>
      </w:r>
    </w:p>
    <w:p w:rsidR="005926DB" w:rsidRPr="00E91F90" w:rsidRDefault="005139D2" w:rsidP="00E91F90">
      <w:pPr>
        <w:pStyle w:val="affff6"/>
        <w:ind w:firstLine="709"/>
        <w:rPr>
          <w:sz w:val="28"/>
        </w:rPr>
      </w:pPr>
      <w:r w:rsidRPr="00E91F90">
        <w:rPr>
          <w:sz w:val="28"/>
        </w:rPr>
        <w:t>11) осуществление геологического изучения недр, разведка и добыча полезных ископаемых;</w:t>
      </w:r>
    </w:p>
    <w:p w:rsidR="005926DB" w:rsidRPr="00E91F90" w:rsidRDefault="005139D2" w:rsidP="00E91F90">
      <w:pPr>
        <w:pStyle w:val="affff6"/>
        <w:ind w:firstLine="709"/>
        <w:rPr>
          <w:sz w:val="28"/>
        </w:rPr>
      </w:pPr>
      <w:r w:rsidRPr="00E91F90">
        <w:rPr>
          <w:sz w:val="28"/>
        </w:rPr>
        <w:lastRenderedPageBreak/>
        <w:t>11.1) осуществление изыскательской деятельности;</w:t>
      </w:r>
    </w:p>
    <w:p w:rsidR="005926DB" w:rsidRPr="00E91F90" w:rsidRDefault="005139D2" w:rsidP="00E91F90">
      <w:pPr>
        <w:pStyle w:val="affff6"/>
        <w:ind w:firstLine="709"/>
        <w:rPr>
          <w:sz w:val="28"/>
        </w:rPr>
      </w:pPr>
      <w:r w:rsidRPr="00E91F90">
        <w:rPr>
          <w:sz w:val="28"/>
        </w:rPr>
        <w:t>12) строительство, реконструкция и эксплуатация гидротехнических сооружений, в том числе образующих водохранилища и иные искусственные водные объекты, размещение водохранилищ и иных искусственных водных объектов, создание и расширение территорий морских и речных портов;</w:t>
      </w:r>
    </w:p>
    <w:p w:rsidR="005926DB" w:rsidRPr="00E91F90" w:rsidRDefault="005139D2" w:rsidP="00E91F90">
      <w:pPr>
        <w:pStyle w:val="affff6"/>
        <w:ind w:firstLine="709"/>
        <w:rPr>
          <w:sz w:val="28"/>
        </w:rPr>
      </w:pPr>
      <w:r w:rsidRPr="00E91F90">
        <w:rPr>
          <w:sz w:val="28"/>
        </w:rPr>
        <w:t>13) строительство, реконструкция, эксплуатация линейных объектов;</w:t>
      </w:r>
    </w:p>
    <w:p w:rsidR="005926DB" w:rsidRPr="00E91F90" w:rsidRDefault="005139D2" w:rsidP="00E91F90">
      <w:pPr>
        <w:pStyle w:val="affff6"/>
        <w:ind w:firstLine="709"/>
        <w:rPr>
          <w:sz w:val="28"/>
        </w:rPr>
      </w:pPr>
      <w:r w:rsidRPr="00E91F90">
        <w:rPr>
          <w:sz w:val="28"/>
        </w:rPr>
        <w:t>14) создание и эксплуатация объектов лесоперерабатывающей инфраструктуры;</w:t>
      </w:r>
    </w:p>
    <w:p w:rsidR="005926DB" w:rsidRPr="00E91F90" w:rsidRDefault="005139D2" w:rsidP="00E91F90">
      <w:pPr>
        <w:pStyle w:val="affff6"/>
        <w:ind w:firstLine="709"/>
        <w:rPr>
          <w:sz w:val="28"/>
        </w:rPr>
      </w:pPr>
      <w:r w:rsidRPr="00E91F90">
        <w:rPr>
          <w:sz w:val="28"/>
        </w:rPr>
        <w:t>15) осуществление религиозной деятельности;</w:t>
      </w:r>
    </w:p>
    <w:p w:rsidR="005926DB" w:rsidRPr="00E91F90" w:rsidRDefault="005139D2" w:rsidP="00E91F90">
      <w:pPr>
        <w:pStyle w:val="affff6"/>
        <w:ind w:firstLine="709"/>
        <w:rPr>
          <w:sz w:val="28"/>
        </w:rPr>
      </w:pPr>
      <w:r w:rsidRPr="00E91F90">
        <w:rPr>
          <w:sz w:val="28"/>
        </w:rPr>
        <w:t>16) иные виды, определенные в соответствии с частью 2 статьи 6 Лесного кодекса РФ.</w:t>
      </w:r>
    </w:p>
    <w:p w:rsidR="005926DB" w:rsidRPr="00E91F90" w:rsidRDefault="005139D2" w:rsidP="00E91F90">
      <w:pPr>
        <w:pStyle w:val="affff6"/>
        <w:ind w:firstLine="709"/>
        <w:rPr>
          <w:sz w:val="28"/>
        </w:rPr>
      </w:pPr>
      <w:r w:rsidRPr="00E91F90">
        <w:rPr>
          <w:sz w:val="28"/>
        </w:rPr>
        <w:t>2. Возрасты рубок, расчетная лесосека, сроки использования лесов и другие параметры их разрешенного использования.</w:t>
      </w:r>
    </w:p>
    <w:p w:rsidR="005926DB" w:rsidRPr="00E91F90" w:rsidRDefault="005139D2" w:rsidP="00E91F90">
      <w:pPr>
        <w:pStyle w:val="affff6"/>
        <w:ind w:firstLine="709"/>
        <w:rPr>
          <w:sz w:val="28"/>
        </w:rPr>
      </w:pPr>
      <w:r w:rsidRPr="00E91F90">
        <w:rPr>
          <w:sz w:val="28"/>
        </w:rPr>
        <w:t xml:space="preserve">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 кодексом РФ и другими федеральными законами. </w:t>
      </w:r>
    </w:p>
    <w:p w:rsidR="005926DB" w:rsidRPr="00E91F90" w:rsidRDefault="005139D2" w:rsidP="00E91F90">
      <w:pPr>
        <w:pStyle w:val="affff6"/>
        <w:ind w:firstLine="709"/>
        <w:rPr>
          <w:sz w:val="28"/>
        </w:rPr>
      </w:pPr>
      <w:r w:rsidRPr="00E91F90">
        <w:rPr>
          <w:sz w:val="28"/>
        </w:rPr>
        <w:t>4. Требования к охране, защите, воспроизводству лесов.</w:t>
      </w:r>
    </w:p>
    <w:p w:rsidR="005926DB" w:rsidRPr="00E91F90" w:rsidRDefault="005926DB" w:rsidP="00E91F90">
      <w:pPr>
        <w:pStyle w:val="affff6"/>
        <w:ind w:firstLine="709"/>
        <w:rPr>
          <w:sz w:val="28"/>
        </w:rPr>
      </w:pPr>
    </w:p>
    <w:p w:rsidR="005926DB" w:rsidRPr="00E91F90" w:rsidRDefault="005139D2" w:rsidP="00E91F90">
      <w:pPr>
        <w:pStyle w:val="affff6"/>
        <w:ind w:firstLine="709"/>
        <w:rPr>
          <w:b/>
          <w:sz w:val="28"/>
        </w:rPr>
      </w:pPr>
      <w:r w:rsidRPr="00E91F90">
        <w:rPr>
          <w:b/>
          <w:sz w:val="28"/>
        </w:rPr>
        <w:t>Основание для разработки Регламента</w:t>
      </w:r>
    </w:p>
    <w:p w:rsidR="005926DB" w:rsidRPr="00E91F90" w:rsidRDefault="005139D2" w:rsidP="00E91F90">
      <w:pPr>
        <w:ind w:firstLine="709"/>
        <w:jc w:val="both"/>
        <w:rPr>
          <w:sz w:val="28"/>
        </w:rPr>
      </w:pPr>
      <w:r w:rsidRPr="00E91F90">
        <w:rPr>
          <w:sz w:val="28"/>
        </w:rPr>
        <w:t>Основанием для разработки Регламента являются:</w:t>
      </w:r>
    </w:p>
    <w:p w:rsidR="005926DB" w:rsidRPr="00E91F90" w:rsidRDefault="005139D2" w:rsidP="00E91F90">
      <w:pPr>
        <w:ind w:firstLine="709"/>
        <w:jc w:val="both"/>
        <w:rPr>
          <w:sz w:val="28"/>
        </w:rPr>
      </w:pPr>
      <w:r w:rsidRPr="00E91F90">
        <w:rPr>
          <w:sz w:val="28"/>
        </w:rPr>
        <w:t>Лесной кодекс РФ;</w:t>
      </w:r>
    </w:p>
    <w:p w:rsidR="005926DB" w:rsidRPr="00E91F90" w:rsidRDefault="005139D2" w:rsidP="00E91F90">
      <w:pPr>
        <w:ind w:firstLine="709"/>
        <w:jc w:val="both"/>
        <w:rPr>
          <w:sz w:val="28"/>
        </w:rPr>
      </w:pPr>
      <w:r w:rsidRPr="00E91F90">
        <w:rPr>
          <w:sz w:val="28"/>
        </w:rPr>
        <w:t>Приказ Минприроды России от 27 февраля 2017 года № 72.</w:t>
      </w:r>
    </w:p>
    <w:p w:rsidR="005926DB" w:rsidRPr="00E91F90" w:rsidRDefault="005926DB" w:rsidP="00E91F90">
      <w:pPr>
        <w:jc w:val="both"/>
        <w:rPr>
          <w:sz w:val="28"/>
        </w:rPr>
      </w:pPr>
    </w:p>
    <w:p w:rsidR="005926DB" w:rsidRPr="00E91F90" w:rsidRDefault="005139D2" w:rsidP="00E91F90">
      <w:pPr>
        <w:ind w:firstLine="709"/>
        <w:jc w:val="both"/>
        <w:rPr>
          <w:sz w:val="28"/>
        </w:rPr>
      </w:pPr>
      <w:r w:rsidRPr="00E91F90">
        <w:rPr>
          <w:sz w:val="28"/>
        </w:rPr>
        <w:t>В основу разработки Регламента положены материалы лесоустройства территории Междуреченского лесничества, 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Кемеровской области - Кузбасса (законы, постановления, распоряжения), методические указания, справочная и другая тематическая литература.</w:t>
      </w:r>
    </w:p>
    <w:p w:rsidR="005926DB" w:rsidRPr="00E91F90" w:rsidRDefault="005926DB" w:rsidP="00E91F90">
      <w:pPr>
        <w:ind w:firstLine="709"/>
        <w:jc w:val="both"/>
        <w:rPr>
          <w:sz w:val="28"/>
        </w:rPr>
      </w:pPr>
    </w:p>
    <w:p w:rsidR="005926DB" w:rsidRPr="00E91F90" w:rsidRDefault="005139D2" w:rsidP="00E91F90">
      <w:pPr>
        <w:ind w:left="709"/>
        <w:jc w:val="both"/>
        <w:rPr>
          <w:b/>
          <w:sz w:val="28"/>
        </w:rPr>
      </w:pPr>
      <w:r w:rsidRPr="00E91F90">
        <w:rPr>
          <w:b/>
          <w:sz w:val="28"/>
        </w:rPr>
        <w:t>Срок действия Регламента</w:t>
      </w:r>
    </w:p>
    <w:p w:rsidR="005926DB" w:rsidRPr="00E91F90" w:rsidRDefault="005139D2" w:rsidP="00E91F90">
      <w:pPr>
        <w:ind w:firstLine="709"/>
        <w:jc w:val="both"/>
        <w:rPr>
          <w:sz w:val="28"/>
        </w:rPr>
      </w:pPr>
      <w:r w:rsidRPr="00E91F90">
        <w:rPr>
          <w:sz w:val="28"/>
        </w:rPr>
        <w:t>Срок действия Регламента по 31 декабря 2028 года. В течение указанного периода в него могут вноситься изменения в порядке, определенном приказом Минприроды России от 27 февраля 2017 года № 72.</w:t>
      </w:r>
    </w:p>
    <w:p w:rsidR="005926DB" w:rsidRPr="00E91F90" w:rsidRDefault="005926DB" w:rsidP="00E91F90">
      <w:pPr>
        <w:jc w:val="left"/>
        <w:rPr>
          <w:sz w:val="28"/>
        </w:rPr>
      </w:pPr>
    </w:p>
    <w:p w:rsidR="005926DB" w:rsidRPr="00E91F90" w:rsidRDefault="005139D2" w:rsidP="00E91F90">
      <w:pPr>
        <w:jc w:val="left"/>
        <w:rPr>
          <w:b/>
          <w:sz w:val="28"/>
        </w:rPr>
      </w:pPr>
      <w:r w:rsidRPr="00E91F90">
        <w:br w:type="page"/>
      </w:r>
    </w:p>
    <w:p w:rsidR="005926DB" w:rsidRPr="00E91F90" w:rsidRDefault="005139D2" w:rsidP="00E91F90">
      <w:pPr>
        <w:ind w:firstLine="709"/>
        <w:jc w:val="both"/>
        <w:rPr>
          <w:b/>
          <w:sz w:val="28"/>
        </w:rPr>
      </w:pPr>
      <w:r w:rsidRPr="00E91F90">
        <w:rPr>
          <w:b/>
          <w:sz w:val="28"/>
        </w:rPr>
        <w:lastRenderedPageBreak/>
        <w:t xml:space="preserve">Сведения о разработчиках </w:t>
      </w:r>
    </w:p>
    <w:p w:rsidR="005926DB" w:rsidRPr="00E91F90" w:rsidRDefault="005926DB" w:rsidP="00E91F90">
      <w:pPr>
        <w:ind w:firstLine="709"/>
        <w:jc w:val="both"/>
        <w:rPr>
          <w:sz w:val="28"/>
        </w:rPr>
      </w:pPr>
    </w:p>
    <w:p w:rsidR="005926DB" w:rsidRPr="00E91F90" w:rsidRDefault="005139D2" w:rsidP="00E91F90">
      <w:pPr>
        <w:ind w:firstLine="709"/>
        <w:jc w:val="both"/>
        <w:rPr>
          <w:sz w:val="28"/>
        </w:rPr>
      </w:pPr>
      <w:r w:rsidRPr="00E91F90">
        <w:rPr>
          <w:sz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  Сибирский филиал ФГБУ «Рослесинфорг» (далее – филиал ФГБУ «Рослесинфорг» «Запсиблеспроект»).</w:t>
      </w:r>
    </w:p>
    <w:p w:rsidR="005926DB" w:rsidRPr="00E91F90" w:rsidRDefault="005926DB" w:rsidP="00E91F90">
      <w:pPr>
        <w:rPr>
          <w:sz w:val="28"/>
        </w:rPr>
      </w:pPr>
    </w:p>
    <w:p w:rsidR="005926DB" w:rsidRPr="00E91F90" w:rsidRDefault="005139D2" w:rsidP="00E91F90">
      <w:pPr>
        <w:jc w:val="both"/>
        <w:rPr>
          <w:sz w:val="28"/>
        </w:rPr>
      </w:pPr>
      <w:r w:rsidRPr="00E91F90">
        <w:rPr>
          <w:sz w:val="28"/>
        </w:rPr>
        <w:t>Юридический адрес:</w:t>
      </w:r>
    </w:p>
    <w:p w:rsidR="005926DB" w:rsidRPr="00E91F90" w:rsidRDefault="005139D2" w:rsidP="00E91F90">
      <w:pPr>
        <w:jc w:val="both"/>
        <w:rPr>
          <w:sz w:val="28"/>
        </w:rPr>
      </w:pPr>
      <w:r w:rsidRPr="00E91F90">
        <w:rPr>
          <w:sz w:val="28"/>
        </w:rPr>
        <w:t>ФГБУ «Рослесинфорг»</w:t>
      </w:r>
    </w:p>
    <w:p w:rsidR="005926DB" w:rsidRPr="00E91F90" w:rsidRDefault="005139D2" w:rsidP="00E91F90">
      <w:pPr>
        <w:jc w:val="both"/>
        <w:rPr>
          <w:sz w:val="28"/>
        </w:rPr>
      </w:pPr>
      <w:r w:rsidRPr="00E91F90">
        <w:rPr>
          <w:sz w:val="28"/>
        </w:rPr>
        <w:t>109316, г. Москва, Волгоградский пр., дом 45, строение 1</w:t>
      </w:r>
    </w:p>
    <w:p w:rsidR="005926DB" w:rsidRPr="00E91F90" w:rsidRDefault="005926DB" w:rsidP="00E91F90">
      <w:pPr>
        <w:jc w:val="both"/>
        <w:rPr>
          <w:sz w:val="28"/>
        </w:rPr>
      </w:pPr>
    </w:p>
    <w:p w:rsidR="005926DB" w:rsidRPr="00E91F90" w:rsidRDefault="005139D2" w:rsidP="00E91F90">
      <w:pPr>
        <w:jc w:val="both"/>
        <w:rPr>
          <w:sz w:val="28"/>
        </w:rPr>
      </w:pPr>
      <w:r w:rsidRPr="00E91F90">
        <w:rPr>
          <w:sz w:val="28"/>
        </w:rPr>
        <w:t>Филиал ФГБУ «Рослесинфорг» «Запсиблеспроект»</w:t>
      </w:r>
    </w:p>
    <w:p w:rsidR="005926DB" w:rsidRPr="00E91F90" w:rsidRDefault="005139D2" w:rsidP="00E91F90">
      <w:pPr>
        <w:jc w:val="both"/>
        <w:rPr>
          <w:sz w:val="28"/>
        </w:rPr>
      </w:pPr>
      <w:r w:rsidRPr="00E91F90">
        <w:rPr>
          <w:sz w:val="28"/>
        </w:rPr>
        <w:t>630048, г. Новосибирск, ул. Немировича-Данченко, дом 137/1</w:t>
      </w:r>
    </w:p>
    <w:p w:rsidR="005926DB" w:rsidRPr="00E91F90" w:rsidRDefault="005926DB" w:rsidP="00E91F90">
      <w:pPr>
        <w:jc w:val="both"/>
        <w:rPr>
          <w:sz w:val="28"/>
        </w:rPr>
      </w:pPr>
    </w:p>
    <w:p w:rsidR="005926DB" w:rsidRPr="00E91F90" w:rsidRDefault="005139D2" w:rsidP="00E91F90">
      <w:pPr>
        <w:jc w:val="both"/>
        <w:rPr>
          <w:sz w:val="28"/>
          <w:lang w:val="en-US"/>
        </w:rPr>
      </w:pPr>
      <w:r w:rsidRPr="00E91F90">
        <w:rPr>
          <w:sz w:val="28"/>
        </w:rPr>
        <w:t>Тел</w:t>
      </w:r>
      <w:r w:rsidRPr="00E91F90">
        <w:rPr>
          <w:sz w:val="28"/>
          <w:lang w:val="en-US"/>
        </w:rPr>
        <w:t xml:space="preserve">./fax: (383) - 314 28 05 / 314 09 46 </w:t>
      </w:r>
    </w:p>
    <w:p w:rsidR="005926DB" w:rsidRPr="00E91F90" w:rsidRDefault="005139D2" w:rsidP="00E91F90">
      <w:pPr>
        <w:jc w:val="both"/>
        <w:rPr>
          <w:sz w:val="28"/>
          <w:lang w:val="en-US"/>
        </w:rPr>
      </w:pPr>
      <w:r w:rsidRPr="00E91F90">
        <w:rPr>
          <w:sz w:val="28"/>
          <w:lang w:val="en-US"/>
        </w:rPr>
        <w:t>e-mail: zapsib.lp@54.roslesinforg.ru</w:t>
      </w:r>
    </w:p>
    <w:p w:rsidR="005926DB" w:rsidRPr="00E91F90" w:rsidRDefault="005926DB" w:rsidP="00E91F90">
      <w:pPr>
        <w:jc w:val="both"/>
        <w:rPr>
          <w:sz w:val="28"/>
          <w:lang w:val="en-US"/>
        </w:rPr>
      </w:pPr>
    </w:p>
    <w:p w:rsidR="005926DB" w:rsidRPr="00E91F90" w:rsidRDefault="005139D2" w:rsidP="00E91F90">
      <w:pPr>
        <w:jc w:val="both"/>
        <w:rPr>
          <w:sz w:val="28"/>
        </w:rPr>
      </w:pPr>
      <w:r w:rsidRPr="00E91F90">
        <w:rPr>
          <w:sz w:val="28"/>
        </w:rPr>
        <w:t>ИНН/КПП 7722319952/540343001</w:t>
      </w:r>
    </w:p>
    <w:p w:rsidR="005926DB" w:rsidRPr="00E91F90" w:rsidRDefault="005139D2" w:rsidP="00E91F90">
      <w:pPr>
        <w:jc w:val="both"/>
        <w:rPr>
          <w:sz w:val="28"/>
        </w:rPr>
      </w:pPr>
      <w:r w:rsidRPr="00E91F90">
        <w:rPr>
          <w:sz w:val="28"/>
        </w:rPr>
        <w:t xml:space="preserve">р/сч 40501810700042000002 Сибирское ГУ банка России г. Новосибирск, </w:t>
      </w:r>
    </w:p>
    <w:p w:rsidR="005926DB" w:rsidRPr="00E91F90" w:rsidRDefault="005139D2" w:rsidP="00E91F90">
      <w:pPr>
        <w:jc w:val="both"/>
        <w:rPr>
          <w:sz w:val="28"/>
        </w:rPr>
      </w:pPr>
      <w:r w:rsidRPr="00E91F90">
        <w:rPr>
          <w:sz w:val="28"/>
        </w:rPr>
        <w:t>БИК 045004001 ОГРН 1157746215527</w:t>
      </w:r>
    </w:p>
    <w:p w:rsidR="005926DB" w:rsidRPr="00E91F90" w:rsidRDefault="005926DB" w:rsidP="00E91F90">
      <w:pPr>
        <w:jc w:val="both"/>
        <w:rPr>
          <w:sz w:val="28"/>
        </w:rPr>
      </w:pPr>
    </w:p>
    <w:p w:rsidR="005926DB" w:rsidRPr="00E91F90" w:rsidRDefault="005139D2" w:rsidP="00E91F90">
      <w:pPr>
        <w:jc w:val="both"/>
        <w:rPr>
          <w:sz w:val="28"/>
        </w:rPr>
      </w:pPr>
      <w:r w:rsidRPr="00E91F90">
        <w:rPr>
          <w:sz w:val="28"/>
        </w:rPr>
        <w:t xml:space="preserve">И.о. директора ФГБУ «Рослесинфорг» </w:t>
      </w:r>
    </w:p>
    <w:p w:rsidR="005926DB" w:rsidRPr="00E91F90" w:rsidRDefault="005139D2" w:rsidP="00E91F90">
      <w:pPr>
        <w:jc w:val="both"/>
        <w:rPr>
          <w:sz w:val="28"/>
        </w:rPr>
      </w:pPr>
      <w:r w:rsidRPr="00E91F90">
        <w:rPr>
          <w:sz w:val="28"/>
        </w:rPr>
        <w:t>Капиталинин Дмитрий Юрьевич</w:t>
      </w:r>
      <w:r w:rsidRPr="00E91F90">
        <w:rPr>
          <w:sz w:val="28"/>
        </w:rPr>
        <w:tab/>
      </w:r>
      <w:r w:rsidRPr="00E91F90">
        <w:rPr>
          <w:sz w:val="28"/>
        </w:rPr>
        <w:tab/>
      </w:r>
      <w:r w:rsidRPr="00E91F90">
        <w:rPr>
          <w:sz w:val="28"/>
        </w:rPr>
        <w:tab/>
      </w:r>
      <w:r w:rsidRPr="00E91F90">
        <w:rPr>
          <w:sz w:val="28"/>
        </w:rPr>
        <w:tab/>
        <w:t>тел.: (495) 951-00-00</w:t>
      </w:r>
    </w:p>
    <w:p w:rsidR="005926DB" w:rsidRPr="00E91F90" w:rsidRDefault="005926DB" w:rsidP="00E91F90">
      <w:pPr>
        <w:jc w:val="both"/>
        <w:rPr>
          <w:sz w:val="28"/>
        </w:rPr>
      </w:pPr>
    </w:p>
    <w:p w:rsidR="005926DB" w:rsidRPr="00E91F90" w:rsidRDefault="005139D2" w:rsidP="00E91F90">
      <w:pPr>
        <w:jc w:val="both"/>
        <w:rPr>
          <w:sz w:val="28"/>
        </w:rPr>
      </w:pPr>
      <w:r w:rsidRPr="00E91F90">
        <w:rPr>
          <w:sz w:val="28"/>
        </w:rPr>
        <w:t>Директор филиала</w:t>
      </w:r>
    </w:p>
    <w:p w:rsidR="005926DB" w:rsidRPr="00E91F90" w:rsidRDefault="005139D2" w:rsidP="00E91F90">
      <w:pPr>
        <w:jc w:val="both"/>
        <w:rPr>
          <w:sz w:val="28"/>
        </w:rPr>
      </w:pPr>
      <w:r w:rsidRPr="00E91F90">
        <w:rPr>
          <w:sz w:val="28"/>
        </w:rPr>
        <w:t>Метяев Андрей Владимирович</w:t>
      </w:r>
      <w:r w:rsidRPr="00E91F90">
        <w:rPr>
          <w:sz w:val="28"/>
        </w:rPr>
        <w:tab/>
      </w:r>
      <w:r w:rsidRPr="00E91F90">
        <w:rPr>
          <w:sz w:val="28"/>
        </w:rPr>
        <w:tab/>
      </w:r>
      <w:r w:rsidRPr="00E91F90">
        <w:rPr>
          <w:sz w:val="28"/>
        </w:rPr>
        <w:tab/>
      </w:r>
      <w:r w:rsidRPr="00E91F90">
        <w:rPr>
          <w:sz w:val="28"/>
        </w:rPr>
        <w:tab/>
        <w:t>тел.: (383) 314-12-55</w:t>
      </w:r>
    </w:p>
    <w:p w:rsidR="005926DB" w:rsidRPr="00E91F90" w:rsidRDefault="005926DB" w:rsidP="00E91F90">
      <w:pPr>
        <w:jc w:val="both"/>
        <w:rPr>
          <w:sz w:val="28"/>
        </w:rPr>
      </w:pPr>
    </w:p>
    <w:p w:rsidR="005926DB" w:rsidRPr="00E91F90" w:rsidRDefault="005139D2" w:rsidP="00E91F90">
      <w:pPr>
        <w:jc w:val="both"/>
        <w:rPr>
          <w:sz w:val="28"/>
        </w:rPr>
      </w:pPr>
      <w:r w:rsidRPr="00E91F90">
        <w:rPr>
          <w:sz w:val="28"/>
        </w:rPr>
        <w:t>Заместитель директора</w:t>
      </w:r>
    </w:p>
    <w:p w:rsidR="005926DB" w:rsidRPr="00E91F90" w:rsidRDefault="005139D2" w:rsidP="00E91F90">
      <w:pPr>
        <w:widowControl w:val="0"/>
        <w:contextualSpacing/>
        <w:jc w:val="both"/>
        <w:rPr>
          <w:b/>
          <w:sz w:val="28"/>
        </w:rPr>
      </w:pPr>
      <w:r w:rsidRPr="00E91F90">
        <w:rPr>
          <w:sz w:val="28"/>
        </w:rPr>
        <w:t xml:space="preserve">Адов Дмитрий Николаевич   </w:t>
      </w:r>
      <w:r w:rsidRPr="00E91F90">
        <w:rPr>
          <w:sz w:val="28"/>
        </w:rPr>
        <w:tab/>
        <w:t xml:space="preserve">      </w:t>
      </w:r>
      <w:r w:rsidRPr="00E91F90">
        <w:rPr>
          <w:sz w:val="28"/>
        </w:rPr>
        <w:tab/>
      </w:r>
      <w:r w:rsidRPr="00E91F90">
        <w:rPr>
          <w:sz w:val="28"/>
        </w:rPr>
        <w:tab/>
      </w:r>
      <w:r w:rsidRPr="00E91F90">
        <w:rPr>
          <w:sz w:val="28"/>
        </w:rPr>
        <w:tab/>
        <w:t xml:space="preserve">           тел.: (383) 315-39-76</w:t>
      </w:r>
    </w:p>
    <w:p w:rsidR="005926DB" w:rsidRPr="00E91F90" w:rsidRDefault="005926DB" w:rsidP="00E91F90">
      <w:pPr>
        <w:jc w:val="both"/>
        <w:rPr>
          <w:sz w:val="28"/>
        </w:rPr>
      </w:pPr>
    </w:p>
    <w:p w:rsidR="005926DB" w:rsidRPr="00E91F90" w:rsidRDefault="005926DB" w:rsidP="00E91F90">
      <w:pPr>
        <w:ind w:firstLine="709"/>
        <w:jc w:val="both"/>
        <w:rPr>
          <w:b/>
          <w:sz w:val="28"/>
        </w:rPr>
      </w:pPr>
    </w:p>
    <w:p w:rsidR="005926DB" w:rsidRPr="00E91F90" w:rsidRDefault="005139D2" w:rsidP="00E91F90">
      <w:pPr>
        <w:ind w:firstLine="709"/>
        <w:jc w:val="both"/>
        <w:rPr>
          <w:b/>
          <w:sz w:val="28"/>
        </w:rPr>
      </w:pPr>
      <w:r w:rsidRPr="00E91F90">
        <w:rPr>
          <w:b/>
          <w:sz w:val="28"/>
        </w:rPr>
        <w:t xml:space="preserve">Перечень законодательных и иных нормативных правовых </w:t>
      </w:r>
      <w:r w:rsidRPr="00E91F90">
        <w:rPr>
          <w:b/>
          <w:sz w:val="28"/>
        </w:rPr>
        <w:br/>
        <w:t>актов</w:t>
      </w:r>
    </w:p>
    <w:p w:rsidR="005926DB" w:rsidRPr="00E91F90" w:rsidRDefault="005139D2" w:rsidP="00E91F90">
      <w:pPr>
        <w:ind w:firstLine="709"/>
        <w:jc w:val="both"/>
        <w:rPr>
          <w:sz w:val="28"/>
        </w:rPr>
      </w:pPr>
      <w:r w:rsidRPr="00E91F90">
        <w:rPr>
          <w:sz w:val="28"/>
        </w:rPr>
        <w:t>Перечень законодательных, нормативных правовых, нормативных технических, методических документов, которые были использованы при разработке Регламента и внесении в него изменений, приведен в приложении 1 к настоящему Регламенту.</w:t>
      </w:r>
    </w:p>
    <w:p w:rsidR="005926DB" w:rsidRPr="00E91F90" w:rsidRDefault="005139D2" w:rsidP="00E91F90">
      <w:pPr>
        <w:ind w:firstLine="709"/>
        <w:jc w:val="both"/>
        <w:rPr>
          <w:sz w:val="28"/>
        </w:rPr>
      </w:pPr>
      <w:r w:rsidRPr="00E91F90">
        <w:rPr>
          <w:sz w:val="28"/>
        </w:rPr>
        <w:t>Термины и определения приводятся по ОСТ 56-108-98 «Лесоводство. Термины и определения», утвержденному приказом Федеральной службы лесного хозяйства России от 3 декабря 1998 года № 203 «Об утверждении отраслевого стандарта ОСТ 56-108-98 «Лесоводство. Термины и определения».</w:t>
      </w:r>
    </w:p>
    <w:p w:rsidR="005926DB" w:rsidRPr="00E91F90" w:rsidRDefault="005139D2" w:rsidP="00E91F90">
      <w:pPr>
        <w:jc w:val="left"/>
        <w:rPr>
          <w:b/>
          <w:sz w:val="28"/>
        </w:rPr>
      </w:pPr>
      <w:r w:rsidRPr="00E91F90">
        <w:br w:type="page"/>
      </w:r>
    </w:p>
    <w:p w:rsidR="005926DB" w:rsidRPr="00E91F90" w:rsidRDefault="005139D2" w:rsidP="00E91F90">
      <w:pPr>
        <w:pStyle w:val="10"/>
      </w:pPr>
      <w:bookmarkStart w:id="3" w:name="_Toc231820816"/>
      <w:r w:rsidRPr="00E91F90">
        <w:lastRenderedPageBreak/>
        <w:t>Глава 1. ОБЩИЕ СВЕДЕНИЯ</w:t>
      </w:r>
      <w:bookmarkEnd w:id="3"/>
    </w:p>
    <w:p w:rsidR="005926DB" w:rsidRPr="00E91F90" w:rsidRDefault="005926DB" w:rsidP="00E91F90">
      <w:pPr>
        <w:jc w:val="left"/>
        <w:rPr>
          <w:sz w:val="28"/>
        </w:rPr>
      </w:pPr>
    </w:p>
    <w:p w:rsidR="005926DB" w:rsidRPr="00E91F90" w:rsidRDefault="005139D2" w:rsidP="00E91F90">
      <w:pPr>
        <w:pStyle w:val="2"/>
      </w:pPr>
      <w:bookmarkStart w:id="4" w:name="_Toc231820817"/>
      <w:r w:rsidRPr="00E91F90">
        <w:t>1.1. Краткая характеристика лесничества</w:t>
      </w:r>
      <w:bookmarkEnd w:id="4"/>
    </w:p>
    <w:p w:rsidR="005926DB" w:rsidRPr="00E91F90" w:rsidRDefault="005926DB" w:rsidP="00E91F90">
      <w:pPr>
        <w:pStyle w:val="affff6"/>
        <w:ind w:firstLine="709"/>
        <w:rPr>
          <w:sz w:val="28"/>
        </w:rPr>
      </w:pPr>
    </w:p>
    <w:p w:rsidR="005926DB" w:rsidRPr="00E91F90" w:rsidRDefault="005139D2" w:rsidP="00E91F90">
      <w:pPr>
        <w:pStyle w:val="3"/>
      </w:pPr>
      <w:bookmarkStart w:id="5" w:name="_Toc231820818"/>
      <w:r w:rsidRPr="00E91F90">
        <w:t>1.1.1. Наименование и местоположение лесничества</w:t>
      </w:r>
      <w:bookmarkEnd w:id="5"/>
    </w:p>
    <w:p w:rsidR="005926DB" w:rsidRPr="00E91F90" w:rsidRDefault="005139D2" w:rsidP="00E91F90">
      <w:pPr>
        <w:ind w:firstLine="709"/>
        <w:jc w:val="both"/>
        <w:rPr>
          <w:sz w:val="28"/>
        </w:rPr>
      </w:pPr>
      <w:r w:rsidRPr="00E91F90">
        <w:rPr>
          <w:sz w:val="28"/>
        </w:rPr>
        <w:t>Междуреченское лесничество Кемеровской области (далее – Лесничество) расположено в юго-восточной части Кемеровской области - Кузбасса на территории Междуреченского административного района.</w:t>
      </w:r>
    </w:p>
    <w:p w:rsidR="005926DB" w:rsidRPr="00E91F90" w:rsidRDefault="005139D2" w:rsidP="00E91F90">
      <w:pPr>
        <w:ind w:firstLine="709"/>
        <w:jc w:val="both"/>
        <w:rPr>
          <w:sz w:val="28"/>
        </w:rPr>
      </w:pPr>
      <w:r w:rsidRPr="00E91F90">
        <w:rPr>
          <w:sz w:val="28"/>
        </w:rPr>
        <w:t>Почтовый адрес лесничества: 652870 г. Междуреченск, ул. Усинская, дом 27.</w:t>
      </w:r>
    </w:p>
    <w:p w:rsidR="005926DB" w:rsidRPr="00E91F90" w:rsidRDefault="005139D2" w:rsidP="00E91F90">
      <w:pPr>
        <w:ind w:firstLine="709"/>
        <w:jc w:val="both"/>
        <w:rPr>
          <w:sz w:val="28"/>
        </w:rPr>
      </w:pPr>
      <w:r w:rsidRPr="00E91F90">
        <w:rPr>
          <w:sz w:val="28"/>
        </w:rPr>
        <w:t>Лесничество граничит:</w:t>
      </w:r>
    </w:p>
    <w:p w:rsidR="005926DB" w:rsidRPr="00E91F90" w:rsidRDefault="005139D2" w:rsidP="00E91F90">
      <w:pPr>
        <w:ind w:firstLine="709"/>
        <w:jc w:val="both"/>
        <w:rPr>
          <w:sz w:val="28"/>
        </w:rPr>
      </w:pPr>
      <w:r w:rsidRPr="00E91F90">
        <w:rPr>
          <w:sz w:val="28"/>
        </w:rPr>
        <w:t>на севере с заповедником «Кузнецкий Алатау»,</w:t>
      </w:r>
    </w:p>
    <w:p w:rsidR="005926DB" w:rsidRPr="00E91F90" w:rsidRDefault="005139D2" w:rsidP="00E91F90">
      <w:pPr>
        <w:ind w:firstLine="709"/>
        <w:jc w:val="both"/>
        <w:rPr>
          <w:sz w:val="28"/>
        </w:rPr>
      </w:pPr>
      <w:r w:rsidRPr="00E91F90">
        <w:rPr>
          <w:sz w:val="28"/>
        </w:rPr>
        <w:t>на востоке с Республикой Хакасия,</w:t>
      </w:r>
    </w:p>
    <w:p w:rsidR="005926DB" w:rsidRPr="00E91F90" w:rsidRDefault="005139D2" w:rsidP="00E91F90">
      <w:pPr>
        <w:ind w:firstLine="709"/>
        <w:jc w:val="both"/>
        <w:rPr>
          <w:sz w:val="28"/>
        </w:rPr>
      </w:pPr>
      <w:r w:rsidRPr="00E91F90">
        <w:rPr>
          <w:sz w:val="28"/>
        </w:rPr>
        <w:t>на юге с Таштагольским лесничеством,</w:t>
      </w:r>
    </w:p>
    <w:p w:rsidR="005926DB" w:rsidRPr="00E91F90" w:rsidRDefault="005139D2" w:rsidP="00E91F90">
      <w:pPr>
        <w:ind w:firstLine="709"/>
        <w:jc w:val="both"/>
        <w:rPr>
          <w:sz w:val="28"/>
        </w:rPr>
      </w:pPr>
      <w:r w:rsidRPr="00E91F90">
        <w:rPr>
          <w:sz w:val="28"/>
        </w:rPr>
        <w:t>на западе с Мысковским лесничеством.</w:t>
      </w:r>
    </w:p>
    <w:p w:rsidR="005926DB" w:rsidRPr="00E91F90" w:rsidRDefault="005139D2" w:rsidP="00E91F90">
      <w:pPr>
        <w:ind w:firstLine="709"/>
        <w:jc w:val="both"/>
        <w:rPr>
          <w:sz w:val="28"/>
        </w:rPr>
      </w:pPr>
      <w:r w:rsidRPr="00E91F90">
        <w:rPr>
          <w:sz w:val="28"/>
        </w:rPr>
        <w:t>Картасхема Кемеровской области - Кузбасса с обозначением территории Лесничества прилагается.</w:t>
      </w:r>
    </w:p>
    <w:p w:rsidR="005926DB" w:rsidRPr="00E91F90" w:rsidRDefault="005926DB" w:rsidP="00E91F90">
      <w:pPr>
        <w:ind w:firstLine="709"/>
        <w:jc w:val="both"/>
        <w:rPr>
          <w:sz w:val="28"/>
        </w:rPr>
      </w:pPr>
    </w:p>
    <w:p w:rsidR="005926DB" w:rsidRPr="00E91F90" w:rsidRDefault="005139D2" w:rsidP="00E91F90">
      <w:pPr>
        <w:pStyle w:val="3"/>
      </w:pPr>
      <w:bookmarkStart w:id="6" w:name="_Toc231820819"/>
      <w:r w:rsidRPr="00E91F90">
        <w:t>1.1.2. Общая площадь лесничества и участковых лесничеств</w:t>
      </w:r>
      <w:bookmarkEnd w:id="6"/>
    </w:p>
    <w:p w:rsidR="005926DB" w:rsidRPr="00E91F90" w:rsidRDefault="005139D2" w:rsidP="00E91F90">
      <w:pPr>
        <w:ind w:firstLine="709"/>
        <w:jc w:val="both"/>
        <w:rPr>
          <w:sz w:val="28"/>
        </w:rPr>
      </w:pPr>
      <w:r w:rsidRPr="00E91F90">
        <w:rPr>
          <w:sz w:val="28"/>
        </w:rPr>
        <w:t>Общая площадь Лесничества и по участковым лесничествам по данным государственного лесного реестра на 01.01.2026 приведена в таблице 1.1.2.1.</w:t>
      </w:r>
    </w:p>
    <w:p w:rsidR="005926DB" w:rsidRPr="00E91F90" w:rsidRDefault="005926DB" w:rsidP="00E91F90">
      <w:pPr>
        <w:ind w:firstLine="709"/>
        <w:jc w:val="right"/>
        <w:rPr>
          <w:i/>
          <w:sz w:val="28"/>
        </w:rPr>
      </w:pPr>
    </w:p>
    <w:p w:rsidR="005926DB" w:rsidRPr="00E91F90" w:rsidRDefault="005139D2" w:rsidP="00E91F90">
      <w:pPr>
        <w:ind w:firstLine="709"/>
        <w:jc w:val="right"/>
        <w:rPr>
          <w:i/>
          <w:sz w:val="28"/>
        </w:rPr>
      </w:pPr>
      <w:r w:rsidRPr="00E91F90">
        <w:rPr>
          <w:i/>
          <w:sz w:val="28"/>
        </w:rPr>
        <w:t>Таблица 1.1.2.1</w:t>
      </w:r>
    </w:p>
    <w:p w:rsidR="005926DB" w:rsidRPr="00E91F90" w:rsidRDefault="005139D2" w:rsidP="00E91F90">
      <w:pPr>
        <w:ind w:firstLine="709"/>
        <w:rPr>
          <w:i/>
          <w:sz w:val="24"/>
        </w:rPr>
      </w:pPr>
      <w:r w:rsidRPr="00E91F90">
        <w:rPr>
          <w:sz w:val="28"/>
        </w:rPr>
        <w:t>Площадь Лесничества и участковых лесничеств</w:t>
      </w:r>
    </w:p>
    <w:tbl>
      <w:tblPr>
        <w:tblW w:w="9634" w:type="dxa"/>
        <w:jc w:val="center"/>
        <w:tblLayout w:type="fixed"/>
        <w:tblLook w:val="04A0"/>
      </w:tblPr>
      <w:tblGrid>
        <w:gridCol w:w="576"/>
        <w:gridCol w:w="2177"/>
        <w:gridCol w:w="5325"/>
        <w:gridCol w:w="1556"/>
      </w:tblGrid>
      <w:tr w:rsidR="005926DB" w:rsidRPr="00E91F90">
        <w:trPr>
          <w:trHeight w:val="57"/>
          <w:tblHeader/>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п/п</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участковых лесничеств</w:t>
            </w:r>
          </w:p>
        </w:tc>
        <w:tc>
          <w:tcPr>
            <w:tcW w:w="5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Номера кварталов</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Общая площадь, га</w:t>
            </w:r>
          </w:p>
        </w:tc>
      </w:tr>
      <w:tr w:rsidR="005926DB" w:rsidRPr="00E91F90">
        <w:trPr>
          <w:trHeight w:val="57"/>
          <w:jc w:val="center"/>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21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96411,0308</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урочище Ольжерасское, кварталы: 1-62, 64-72, 74, 75, 77-82, 84, 93</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36540,6458</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59870,3850</w:t>
            </w:r>
          </w:p>
        </w:tc>
      </w:tr>
      <w:tr w:rsidR="005926DB" w:rsidRPr="00E91F90">
        <w:trPr>
          <w:trHeight w:val="57"/>
          <w:jc w:val="center"/>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217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Междуреченское</w:t>
            </w: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181518,6184</w:t>
            </w:r>
          </w:p>
        </w:tc>
      </w:tr>
      <w:tr w:rsidR="005926DB" w:rsidRPr="00E91F90">
        <w:trPr>
          <w:trHeight w:val="66"/>
          <w:jc w:val="center"/>
        </w:trPr>
        <w:tc>
          <w:tcPr>
            <w:tcW w:w="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33654,0000</w:t>
            </w:r>
          </w:p>
        </w:tc>
      </w:tr>
      <w:tr w:rsidR="005926DB" w:rsidRPr="00E91F90">
        <w:trPr>
          <w:trHeight w:val="66"/>
          <w:jc w:val="center"/>
        </w:trPr>
        <w:tc>
          <w:tcPr>
            <w:tcW w:w="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147864,6184</w:t>
            </w:r>
          </w:p>
        </w:tc>
      </w:tr>
      <w:tr w:rsidR="005926DB" w:rsidRPr="00E91F90">
        <w:trPr>
          <w:trHeight w:val="57"/>
          <w:jc w:val="center"/>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21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Поднебесные зубья</w:t>
            </w: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94668,6015</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Майзасское</w:t>
            </w: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54408,8368</w:t>
            </w:r>
          </w:p>
        </w:tc>
      </w:tr>
      <w:tr w:rsidR="005926DB" w:rsidRPr="00E91F90">
        <w:trPr>
          <w:trHeight w:val="57"/>
          <w:jc w:val="center"/>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217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6"/>
              <w:ind w:left="-57" w:right="-57"/>
            </w:pPr>
            <w:r w:rsidRPr="00E91F90">
              <w:t>Тебинское</w:t>
            </w: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80446,4234</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54397,6750</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7213,1159</w:t>
            </w:r>
          </w:p>
        </w:tc>
      </w:tr>
      <w:tr w:rsidR="005926DB" w:rsidRPr="00E91F90">
        <w:trPr>
          <w:trHeight w:val="57"/>
          <w:jc w:val="center"/>
        </w:trPr>
        <w:tc>
          <w:tcPr>
            <w:tcW w:w="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17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5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5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18835,6325</w:t>
            </w:r>
          </w:p>
        </w:tc>
      </w:tr>
      <w:tr w:rsidR="005926DB" w:rsidRPr="00E91F90">
        <w:trPr>
          <w:trHeight w:val="57"/>
          <w:jc w:val="center"/>
        </w:trPr>
        <w:tc>
          <w:tcPr>
            <w:tcW w:w="5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21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Хомутовское</w:t>
            </w:r>
          </w:p>
        </w:tc>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111034,4180</w:t>
            </w:r>
          </w:p>
        </w:tc>
      </w:tr>
      <w:tr w:rsidR="005926DB" w:rsidRPr="00E91F90">
        <w:trPr>
          <w:trHeight w:val="57"/>
          <w:jc w:val="center"/>
        </w:trPr>
        <w:tc>
          <w:tcPr>
            <w:tcW w:w="807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b/>
              </w:rPr>
            </w:pPr>
            <w:r w:rsidRPr="00E91F90">
              <w:rPr>
                <w:b/>
                <w:sz w:val="20"/>
              </w:rPr>
              <w:t>Всего по лесничеству</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bl>
    <w:p w:rsidR="005926DB" w:rsidRPr="00E91F90" w:rsidRDefault="005926DB" w:rsidP="00E91F90">
      <w:pPr>
        <w:sectPr w:rsidR="005926DB" w:rsidRPr="00E91F90" w:rsidSect="00C161B9">
          <w:headerReference w:type="default" r:id="rId7"/>
          <w:footerReference w:type="even" r:id="rId8"/>
          <w:pgSz w:w="11906" w:h="16838"/>
          <w:pgMar w:top="1134" w:right="851" w:bottom="1134" w:left="1701" w:header="709" w:footer="709" w:gutter="0"/>
          <w:cols w:space="720"/>
          <w:formProt w:val="0"/>
          <w:titlePg/>
          <w:docGrid w:linePitch="299"/>
        </w:sectPr>
      </w:pPr>
    </w:p>
    <w:p w:rsidR="005926DB" w:rsidRPr="00E91F90" w:rsidRDefault="005139D2" w:rsidP="00E91F90">
      <w:pPr>
        <w:ind w:firstLine="851"/>
        <w:rPr>
          <w:sz w:val="28"/>
        </w:rPr>
        <w:sectPr w:rsidR="005926DB" w:rsidRPr="00E91F90">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851" w:bottom="1134" w:left="1701" w:header="709" w:footer="709" w:gutter="0"/>
          <w:cols w:space="720"/>
          <w:formProt w:val="0"/>
          <w:titlePg/>
          <w:docGrid w:linePitch="100"/>
        </w:sectPr>
      </w:pPr>
      <w:r w:rsidRPr="00E91F90">
        <w:rPr>
          <w:noProof/>
          <w:lang w:eastAsia="ru-RU" w:bidi="ar-SA"/>
        </w:rPr>
        <w:lastRenderedPageBreak/>
        <w:drawing>
          <wp:inline distT="0" distB="0" distL="0" distR="0">
            <wp:extent cx="8557895" cy="6372225"/>
            <wp:effectExtent l="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1"/>
                    <pic:cNvPicPr>
                      <a:picLocks noChangeAspect="1" noChangeArrowheads="1"/>
                    </pic:cNvPicPr>
                  </pic:nvPicPr>
                  <pic:blipFill>
                    <a:blip r:embed="rId15" cstate="print"/>
                    <a:stretch>
                      <a:fillRect/>
                    </a:stretch>
                  </pic:blipFill>
                  <pic:spPr bwMode="auto">
                    <a:xfrm>
                      <a:off x="0" y="0"/>
                      <a:ext cx="8557895" cy="6372225"/>
                    </a:xfrm>
                    <a:prstGeom prst="rect">
                      <a:avLst/>
                    </a:prstGeom>
                    <a:noFill/>
                  </pic:spPr>
                </pic:pic>
              </a:graphicData>
            </a:graphic>
          </wp:inline>
        </w:drawing>
      </w:r>
    </w:p>
    <w:p w:rsidR="005926DB" w:rsidRPr="00E91F90" w:rsidRDefault="005139D2" w:rsidP="00E91F90">
      <w:pPr>
        <w:pStyle w:val="3-31"/>
      </w:pPr>
      <w:bookmarkStart w:id="7" w:name="_Toc231820820"/>
      <w:r w:rsidRPr="00E91F90">
        <w:lastRenderedPageBreak/>
        <w:t>1.1.3. Распределение территории лесничества по муниципальным образованиям</w:t>
      </w:r>
      <w:bookmarkEnd w:id="7"/>
    </w:p>
    <w:p w:rsidR="005926DB" w:rsidRPr="00E91F90" w:rsidRDefault="005139D2" w:rsidP="00E91F90">
      <w:pPr>
        <w:ind w:firstLine="709"/>
        <w:jc w:val="both"/>
        <w:rPr>
          <w:spacing w:val="-4"/>
          <w:sz w:val="28"/>
        </w:rPr>
      </w:pPr>
      <w:r w:rsidRPr="00E91F90">
        <w:rPr>
          <w:spacing w:val="-4"/>
          <w:sz w:val="28"/>
        </w:rPr>
        <w:t>Лесничество организовано приказом Рослесхоза от 16 октября 2008 года № 300 «Об определении количества лесничеств на территории Кемеровской области и установлении их границ».</w:t>
      </w:r>
    </w:p>
    <w:p w:rsidR="005926DB" w:rsidRPr="00E91F90" w:rsidRDefault="005139D2" w:rsidP="00E91F90">
      <w:pPr>
        <w:ind w:firstLine="709"/>
        <w:jc w:val="both"/>
        <w:rPr>
          <w:sz w:val="28"/>
        </w:rPr>
      </w:pPr>
      <w:r w:rsidRPr="00E91F90">
        <w:rPr>
          <w:spacing w:val="-4"/>
          <w:sz w:val="28"/>
        </w:rPr>
        <w:t>Структура лесничества определена приказом Федерального агентства лесного хозяйства (Рослесхоза) от 13.11.2010 № 431 «О внесение изменений в приказ Федерального агентства лесного хозяйства от 16 октября 2008 года № 300 «Об определении количества лесничеств на территории Кемеровской области и установлении их границ».</w:t>
      </w:r>
    </w:p>
    <w:p w:rsidR="005926DB" w:rsidRPr="00E91F90" w:rsidRDefault="005139D2" w:rsidP="00E91F90">
      <w:pPr>
        <w:ind w:firstLine="709"/>
        <w:jc w:val="both"/>
        <w:rPr>
          <w:spacing w:val="-4"/>
          <w:sz w:val="28"/>
        </w:rPr>
      </w:pPr>
      <w:r w:rsidRPr="00E91F90">
        <w:rPr>
          <w:spacing w:val="-4"/>
          <w:sz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5926DB" w:rsidRPr="00E91F90" w:rsidRDefault="005139D2" w:rsidP="00E91F90">
      <w:pPr>
        <w:ind w:firstLine="720"/>
        <w:jc w:val="both"/>
        <w:rPr>
          <w:sz w:val="28"/>
        </w:rPr>
      </w:pPr>
      <w:r w:rsidRPr="00E91F90">
        <w:rPr>
          <w:sz w:val="28"/>
        </w:rPr>
        <w:t>Структура Лесничества приведена в таблице 1.1.3.1.</w:t>
      </w:r>
    </w:p>
    <w:p w:rsidR="005926DB" w:rsidRPr="00E91F90" w:rsidRDefault="005139D2" w:rsidP="00E91F90">
      <w:pPr>
        <w:ind w:firstLine="720"/>
        <w:jc w:val="right"/>
        <w:rPr>
          <w:i/>
          <w:sz w:val="28"/>
        </w:rPr>
      </w:pPr>
      <w:r w:rsidRPr="00E91F90">
        <w:rPr>
          <w:i/>
          <w:sz w:val="28"/>
        </w:rPr>
        <w:t>Таблица 1.1.3.1</w:t>
      </w:r>
    </w:p>
    <w:p w:rsidR="005926DB" w:rsidRPr="00E91F90" w:rsidRDefault="005139D2" w:rsidP="00E91F90">
      <w:pPr>
        <w:rPr>
          <w:sz w:val="28"/>
        </w:rPr>
      </w:pPr>
      <w:r w:rsidRPr="00E91F90">
        <w:rPr>
          <w:sz w:val="28"/>
        </w:rPr>
        <w:t>Структура Лесничества</w:t>
      </w:r>
    </w:p>
    <w:p w:rsidR="005926DB" w:rsidRPr="00E91F90" w:rsidRDefault="005926DB" w:rsidP="00E91F90">
      <w:pPr>
        <w:rPr>
          <w:sz w:val="28"/>
        </w:rPr>
      </w:pPr>
    </w:p>
    <w:tbl>
      <w:tblPr>
        <w:tblW w:w="9354" w:type="dxa"/>
        <w:tblInd w:w="113" w:type="dxa"/>
        <w:tblLayout w:type="fixed"/>
        <w:tblLook w:val="04A0"/>
      </w:tblPr>
      <w:tblGrid>
        <w:gridCol w:w="779"/>
        <w:gridCol w:w="4162"/>
        <w:gridCol w:w="2997"/>
        <w:gridCol w:w="1416"/>
      </w:tblGrid>
      <w:tr w:rsidR="005926DB" w:rsidRPr="00E91F90">
        <w:trPr>
          <w:trHeight w:val="20"/>
        </w:trPr>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п/п</w:t>
            </w:r>
          </w:p>
        </w:tc>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участковых лесничеств, урочищ</w:t>
            </w:r>
          </w:p>
        </w:tc>
        <w:tc>
          <w:tcPr>
            <w:tcW w:w="2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Административный район (муниципальное образование)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Общая площадь, га</w:t>
            </w:r>
          </w:p>
        </w:tc>
      </w:tr>
      <w:tr w:rsidR="005926DB" w:rsidRPr="00E91F90">
        <w:trPr>
          <w:trHeight w:val="2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Ольжерасское</w:t>
            </w:r>
          </w:p>
        </w:tc>
        <w:tc>
          <w:tcPr>
            <w:tcW w:w="29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Междуреченский муниципальный округ</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96411,0308</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36540,6458</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59870,3850</w:t>
            </w:r>
          </w:p>
        </w:tc>
      </w:tr>
      <w:tr w:rsidR="005926DB" w:rsidRPr="00E91F90">
        <w:trPr>
          <w:trHeight w:val="2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Междуреченское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181518,6184</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Междуреченское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33654,0000</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Усинское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147864,6184</w:t>
            </w:r>
          </w:p>
        </w:tc>
      </w:tr>
      <w:tr w:rsidR="005926DB" w:rsidRPr="00E91F90">
        <w:trPr>
          <w:trHeight w:val="2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Поднебесные зубья</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94668,6015</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20"/>
        </w:trPr>
        <w:tc>
          <w:tcPr>
            <w:tcW w:w="7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Майзасское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54408,8368</w:t>
            </w:r>
          </w:p>
        </w:tc>
      </w:tr>
      <w:tr w:rsidR="005926DB" w:rsidRPr="00E91F90">
        <w:trPr>
          <w:trHeight w:val="20"/>
        </w:trPr>
        <w:tc>
          <w:tcPr>
            <w:tcW w:w="778"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Тебинское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80446,4234</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sz w:val="20"/>
              </w:rPr>
              <w:t>урочище Тебинское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54397,6750</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sz w:val="20"/>
              </w:rPr>
              <w:t>урочище Барсук</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7213,1159</w:t>
            </w:r>
          </w:p>
        </w:tc>
      </w:tr>
      <w:tr w:rsidR="005926DB" w:rsidRPr="00E91F90">
        <w:trPr>
          <w:trHeight w:val="20"/>
        </w:trPr>
        <w:tc>
          <w:tcPr>
            <w:tcW w:w="77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Лужба</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18835,6325</w:t>
            </w:r>
          </w:p>
        </w:tc>
      </w:tr>
      <w:tr w:rsidR="005926DB" w:rsidRPr="00E91F90">
        <w:trPr>
          <w:trHeight w:val="20"/>
        </w:trPr>
        <w:tc>
          <w:tcPr>
            <w:tcW w:w="7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416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Хомутовское</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111034,4180</w:t>
            </w:r>
          </w:p>
        </w:tc>
      </w:tr>
      <w:tr w:rsidR="005926DB" w:rsidRPr="00E91F90">
        <w:trPr>
          <w:trHeight w:val="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b/>
              </w:rPr>
            </w:pPr>
            <w:r w:rsidRPr="00E91F90">
              <w:rPr>
                <w:b/>
                <w:sz w:val="20"/>
              </w:rPr>
              <w:t>Всего по лесничеству</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618487,9289</w:t>
            </w:r>
          </w:p>
        </w:tc>
      </w:tr>
    </w:tbl>
    <w:p w:rsidR="005926DB" w:rsidRPr="00E91F90" w:rsidRDefault="005926DB" w:rsidP="00E91F90">
      <w:pPr>
        <w:ind w:firstLine="709"/>
      </w:pPr>
    </w:p>
    <w:p w:rsidR="005926DB" w:rsidRPr="00E91F90" w:rsidRDefault="005139D2" w:rsidP="00E91F90">
      <w:pPr>
        <w:ind w:firstLine="709"/>
        <w:jc w:val="both"/>
        <w:rPr>
          <w:sz w:val="28"/>
        </w:rPr>
      </w:pPr>
      <w:r w:rsidRPr="00E91F90">
        <w:rPr>
          <w:sz w:val="28"/>
        </w:rPr>
        <w:t>Деление на участковые лесничества приведено на карте-схеме «Расположения участковых лесничеств Междуреченского лесничества Кемеровской области - Кузбасса».</w:t>
      </w:r>
    </w:p>
    <w:p w:rsidR="005926DB" w:rsidRPr="00E91F90" w:rsidRDefault="005139D2" w:rsidP="00E91F90">
      <w:pPr>
        <w:ind w:firstLine="709"/>
        <w:jc w:val="both"/>
        <w:rPr>
          <w:sz w:val="28"/>
        </w:rPr>
      </w:pPr>
      <w:r w:rsidRPr="00E91F90">
        <w:rPr>
          <w:sz w:val="28"/>
        </w:rPr>
        <w:t>Лесистость Междуреченского муниципального округа составляет – 79,8 %.</w:t>
      </w:r>
    </w:p>
    <w:p w:rsidR="005926DB" w:rsidRPr="00E91F90" w:rsidRDefault="005926DB" w:rsidP="00E91F90">
      <w:pPr>
        <w:jc w:val="both"/>
        <w:rPr>
          <w:sz w:val="28"/>
        </w:rPr>
      </w:pPr>
    </w:p>
    <w:p w:rsidR="005926DB" w:rsidRPr="00E91F90" w:rsidRDefault="005139D2" w:rsidP="00E91F90">
      <w:pPr>
        <w:jc w:val="left"/>
        <w:rPr>
          <w:sz w:val="28"/>
        </w:rPr>
      </w:pPr>
      <w:r w:rsidRPr="00E91F90">
        <w:rPr>
          <w:noProof/>
          <w:lang w:eastAsia="ru-RU" w:bidi="ar-SA"/>
        </w:rPr>
        <w:lastRenderedPageBreak/>
        <w:drawing>
          <wp:inline distT="0" distB="0" distL="0" distR="0">
            <wp:extent cx="5934075" cy="8048625"/>
            <wp:effectExtent l="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3"/>
                    <pic:cNvPicPr>
                      <a:picLocks noChangeAspect="1" noChangeArrowheads="1"/>
                    </pic:cNvPicPr>
                  </pic:nvPicPr>
                  <pic:blipFill>
                    <a:blip r:embed="rId16" cstate="print"/>
                    <a:stretch>
                      <a:fillRect/>
                    </a:stretch>
                  </pic:blipFill>
                  <pic:spPr bwMode="auto">
                    <a:xfrm>
                      <a:off x="0" y="0"/>
                      <a:ext cx="5934075" cy="8048625"/>
                    </a:xfrm>
                    <a:prstGeom prst="rect">
                      <a:avLst/>
                    </a:prstGeom>
                    <a:noFill/>
                  </pic:spPr>
                </pic:pic>
              </a:graphicData>
            </a:graphic>
          </wp:inline>
        </w:drawing>
      </w:r>
      <w:r w:rsidRPr="00E91F90">
        <w:br w:type="page"/>
      </w:r>
    </w:p>
    <w:p w:rsidR="005926DB" w:rsidRPr="00E91F90" w:rsidRDefault="005926DB" w:rsidP="00E91F90">
      <w:pPr>
        <w:ind w:firstLine="720"/>
        <w:jc w:val="both"/>
        <w:rPr>
          <w:sz w:val="28"/>
        </w:rPr>
      </w:pPr>
    </w:p>
    <w:p w:rsidR="005926DB" w:rsidRPr="00E91F90" w:rsidRDefault="005139D2" w:rsidP="00E91F90">
      <w:pPr>
        <w:pStyle w:val="3-31"/>
      </w:pPr>
      <w:bookmarkStart w:id="8" w:name="_Toc231820821"/>
      <w:r w:rsidRPr="00E91F90">
        <w:t>1.1.4. Распределение лесов лесничества по лесорастительным зонам, лесным районам и зонам лесозащитного и лесосеменного районирования</w:t>
      </w:r>
      <w:bookmarkEnd w:id="8"/>
    </w:p>
    <w:p w:rsidR="005926DB" w:rsidRPr="00E91F90" w:rsidRDefault="005139D2" w:rsidP="00E91F90">
      <w:pPr>
        <w:pStyle w:val="affff6"/>
        <w:ind w:firstLine="709"/>
        <w:rPr>
          <w:sz w:val="28"/>
        </w:rPr>
      </w:pPr>
      <w:r w:rsidRPr="00E91F90">
        <w:rPr>
          <w:sz w:val="28"/>
        </w:rPr>
        <w:t>Распределение лесов Лесничества по:</w:t>
      </w:r>
    </w:p>
    <w:p w:rsidR="005926DB" w:rsidRPr="00E91F90" w:rsidRDefault="005139D2" w:rsidP="00E91F90">
      <w:pPr>
        <w:pStyle w:val="affff6"/>
        <w:ind w:firstLine="709"/>
        <w:rPr>
          <w:sz w:val="28"/>
        </w:rPr>
      </w:pPr>
      <w:r w:rsidRPr="00E91F90">
        <w:rPr>
          <w:sz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 Федерации»;</w:t>
      </w:r>
    </w:p>
    <w:p w:rsidR="005926DB" w:rsidRPr="00E91F90" w:rsidRDefault="005139D2" w:rsidP="00E91F90">
      <w:pPr>
        <w:pStyle w:val="affff6"/>
        <w:ind w:firstLine="709"/>
        <w:rPr>
          <w:b/>
          <w:sz w:val="28"/>
        </w:rPr>
      </w:pPr>
      <w:r w:rsidRPr="00E91F90">
        <w:rPr>
          <w:sz w:val="28"/>
        </w:rPr>
        <w:t>зонам лесозащитного районирования выполнено в соответствии со статьей 60.4 Лесного кодекса РФ и приказом Минприроды России от 9 января 2017 года № 1 «Об утверждении Порядка лесозащитного районирования» и приказом департамента лесного комплекса Кемеровской области от 02.03.2010 № 01-06/267 «Об утверждении Перечня зон лесопатологической угрозы и лесозащитных районов»;</w:t>
      </w:r>
    </w:p>
    <w:p w:rsidR="005926DB" w:rsidRPr="00E91F90" w:rsidRDefault="005139D2" w:rsidP="00E91F90">
      <w:pPr>
        <w:ind w:firstLine="709"/>
        <w:jc w:val="both"/>
        <w:rPr>
          <w:sz w:val="28"/>
        </w:rPr>
      </w:pPr>
      <w:r w:rsidRPr="00E91F90">
        <w:rPr>
          <w:sz w:val="28"/>
        </w:rPr>
        <w:t>зонам лесосеменного районирования выполнено в соответствии со статьей 65 Лесного кодекса РФ, приказом Рослесхоза от 19 декабря 2022 года № 1032 «Об установлении лесосеменного районирования» и приведено в таблице 1.1.4.1.</w:t>
      </w:r>
    </w:p>
    <w:p w:rsidR="005926DB" w:rsidRPr="00E91F90" w:rsidRDefault="005139D2" w:rsidP="00E91F90">
      <w:pPr>
        <w:ind w:firstLine="709"/>
        <w:jc w:val="both"/>
        <w:rPr>
          <w:sz w:val="28"/>
        </w:rPr>
      </w:pPr>
      <w:r w:rsidRPr="00E91F90">
        <w:rPr>
          <w:sz w:val="28"/>
        </w:rPr>
        <w:t>Леса Лесничества полностью отнесены к Алтае-Саянскому горно-таежному лесному району Южно-Сибирской горной лесорастительной зоны, приведены на карте-схеме «Распределение лесов по лесорастительным зонам и лесным районам Междуреченского лесничества Кемеровской области - Кузбасса».</w:t>
      </w:r>
    </w:p>
    <w:p w:rsidR="005926DB" w:rsidRPr="00E91F90" w:rsidRDefault="005926DB" w:rsidP="00E91F90">
      <w:pPr>
        <w:pStyle w:val="1412531"/>
        <w:ind w:firstLine="0"/>
      </w:pPr>
    </w:p>
    <w:p w:rsidR="005926DB" w:rsidRPr="00E91F90" w:rsidRDefault="005926DB" w:rsidP="00E91F90">
      <w:pPr>
        <w:pStyle w:val="1412531"/>
        <w:ind w:firstLine="0"/>
      </w:pPr>
    </w:p>
    <w:p w:rsidR="005926DB" w:rsidRPr="00E91F90" w:rsidRDefault="005926DB" w:rsidP="00E91F90">
      <w:pPr>
        <w:pStyle w:val="1211"/>
        <w:sectPr w:rsidR="005926DB" w:rsidRPr="00E91F90">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20"/>
          <w:formProt w:val="0"/>
          <w:docGrid w:linePitch="100"/>
        </w:sectPr>
      </w:pPr>
    </w:p>
    <w:p w:rsidR="005926DB" w:rsidRPr="00E91F90" w:rsidRDefault="005139D2" w:rsidP="00E91F90">
      <w:pPr>
        <w:pStyle w:val="1211"/>
      </w:pPr>
      <w:r w:rsidRPr="00E91F90">
        <w:lastRenderedPageBreak/>
        <w:t>Таблица 1.1.4.1</w:t>
      </w:r>
    </w:p>
    <w:p w:rsidR="005926DB" w:rsidRPr="00E91F90" w:rsidRDefault="005139D2" w:rsidP="00E91F90">
      <w:pPr>
        <w:pStyle w:val="BodyText21"/>
      </w:pPr>
      <w:r w:rsidRPr="00E91F90">
        <w:t xml:space="preserve">Распределение лесов лесничества </w:t>
      </w:r>
    </w:p>
    <w:p w:rsidR="005926DB" w:rsidRPr="00E91F90" w:rsidRDefault="005139D2" w:rsidP="00E91F90">
      <w:pPr>
        <w:pStyle w:val="BodyText21"/>
      </w:pPr>
      <w:r w:rsidRPr="00E91F90">
        <w:t>по лесорастительным зонам и лесным районам</w:t>
      </w:r>
    </w:p>
    <w:p w:rsidR="005926DB" w:rsidRPr="00E91F90" w:rsidRDefault="005926DB" w:rsidP="00E91F90">
      <w:pPr>
        <w:pStyle w:val="BodyText21"/>
      </w:pPr>
    </w:p>
    <w:tbl>
      <w:tblPr>
        <w:tblW w:w="15110" w:type="dxa"/>
        <w:tblInd w:w="113" w:type="dxa"/>
        <w:tblLayout w:type="fixed"/>
        <w:tblLook w:val="04A0"/>
      </w:tblPr>
      <w:tblGrid>
        <w:gridCol w:w="531"/>
        <w:gridCol w:w="1860"/>
        <w:gridCol w:w="2067"/>
        <w:gridCol w:w="1150"/>
        <w:gridCol w:w="1730"/>
        <w:gridCol w:w="1729"/>
        <w:gridCol w:w="4509"/>
        <w:gridCol w:w="1534"/>
      </w:tblGrid>
      <w:tr w:rsidR="005926DB" w:rsidRPr="00E91F90">
        <w:trPr>
          <w:trHeight w:val="57"/>
        </w:trPr>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п/п</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участковых лесничеств</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Лесорастительная зона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Лесной район</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Зона лесозащитного районирования</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Зона лесосеменного районирования</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Перечень лесных кварталов</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 га</w:t>
            </w:r>
          </w:p>
        </w:tc>
      </w:tr>
      <w:tr w:rsidR="005926DB" w:rsidRPr="00E91F90">
        <w:trPr>
          <w:trHeight w:val="57"/>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2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Южно-</w:t>
            </w:r>
          </w:p>
          <w:p w:rsidR="005926DB" w:rsidRPr="00E91F90" w:rsidRDefault="005139D2" w:rsidP="00E91F90">
            <w:pPr>
              <w:rPr>
                <w:sz w:val="20"/>
              </w:rPr>
            </w:pPr>
            <w:r w:rsidRPr="00E91F90">
              <w:rPr>
                <w:sz w:val="20"/>
              </w:rPr>
              <w:t>Сибирская</w:t>
            </w:r>
          </w:p>
          <w:p w:rsidR="005926DB" w:rsidRPr="00E91F90" w:rsidRDefault="005139D2" w:rsidP="00E91F90">
            <w:pPr>
              <w:rPr>
                <w:sz w:val="20"/>
              </w:rPr>
            </w:pPr>
            <w:r w:rsidRPr="00E91F90">
              <w:rPr>
                <w:sz w:val="20"/>
              </w:rPr>
              <w:t>горная</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Алтае-Саянский горно-таежный район</w:t>
            </w:r>
          </w:p>
        </w:tc>
        <w:tc>
          <w:tcPr>
            <w:tcW w:w="17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Горно-черневой II</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r w:rsidRPr="00E91F90">
              <w:rPr>
                <w:sz w:val="20"/>
              </w:rPr>
              <w:br/>
              <w:t>(Сосна обыкновенная),</w:t>
            </w:r>
            <w:r w:rsidRPr="00E91F90">
              <w:rPr>
                <w:sz w:val="20"/>
              </w:rPr>
              <w:br/>
              <w:t>11</w:t>
            </w:r>
            <w:r w:rsidRPr="00E91F90">
              <w:rPr>
                <w:sz w:val="20"/>
              </w:rPr>
              <w:br/>
              <w:t>(Ель),</w:t>
            </w:r>
            <w:r w:rsidRPr="00E91F90">
              <w:rPr>
                <w:sz w:val="20"/>
              </w:rPr>
              <w:br/>
              <w:t>11</w:t>
            </w:r>
            <w:r w:rsidRPr="00E91F90">
              <w:rPr>
                <w:sz w:val="20"/>
              </w:rPr>
              <w:br/>
              <w:t>(Лиственница),7</w:t>
            </w:r>
            <w:r w:rsidRPr="00E91F90">
              <w:rPr>
                <w:sz w:val="20"/>
              </w:rPr>
              <w:br/>
              <w:t>(Сосна сибирская кедровая)</w:t>
            </w: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96411,0308</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186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Междуреченское</w:t>
            </w: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181518,6184</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 103, 116-125, 139-144, 153, 158-162, 165-213</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Поднебесные зубья</w:t>
            </w: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94668,6015</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5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186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Майзасское</w:t>
            </w: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54408,8368</w:t>
            </w:r>
          </w:p>
        </w:tc>
      </w:tr>
      <w:tr w:rsidR="005926DB" w:rsidRPr="00E91F90">
        <w:trPr>
          <w:trHeight w:val="57"/>
        </w:trPr>
        <w:tc>
          <w:tcPr>
            <w:tcW w:w="53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186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Тебинское</w:t>
            </w: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b/>
              </w:rPr>
            </w:pPr>
            <w:r w:rsidRPr="00E91F90">
              <w:rPr>
                <w:b/>
                <w:sz w:val="20"/>
              </w:rPr>
              <w:t>Всего:</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80446,4234</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7213,1159</w:t>
            </w:r>
          </w:p>
        </w:tc>
      </w:tr>
      <w:tr w:rsidR="005926DB" w:rsidRPr="00E91F90">
        <w:trPr>
          <w:trHeight w:val="57"/>
        </w:trPr>
        <w:tc>
          <w:tcPr>
            <w:tcW w:w="53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5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5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186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Хомутовское</w:t>
            </w:r>
          </w:p>
        </w:tc>
        <w:tc>
          <w:tcPr>
            <w:tcW w:w="2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111034,4180</w:t>
            </w:r>
          </w:p>
        </w:tc>
      </w:tr>
      <w:tr w:rsidR="005926DB" w:rsidRPr="00E91F90">
        <w:trPr>
          <w:trHeight w:val="57"/>
        </w:trPr>
        <w:tc>
          <w:tcPr>
            <w:tcW w:w="13574"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b/>
              </w:rPr>
            </w:pPr>
            <w:r w:rsidRPr="00E91F90">
              <w:rPr>
                <w:b/>
                <w:sz w:val="20"/>
              </w:rPr>
              <w:t>Всего по лесничеству</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618487,9289</w:t>
            </w:r>
          </w:p>
        </w:tc>
      </w:tr>
    </w:tbl>
    <w:p w:rsidR="005926DB" w:rsidRPr="00E91F90" w:rsidRDefault="005926DB" w:rsidP="00E91F90">
      <w:pPr>
        <w:sectPr w:rsidR="005926DB" w:rsidRPr="00E91F90">
          <w:headerReference w:type="even" r:id="rId23"/>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09" w:footer="709" w:gutter="0"/>
          <w:cols w:space="720"/>
          <w:formProt w:val="0"/>
          <w:docGrid w:linePitch="100"/>
        </w:sectPr>
      </w:pPr>
    </w:p>
    <w:p w:rsidR="005926DB" w:rsidRPr="00E91F90" w:rsidRDefault="005926DB" w:rsidP="00E91F90">
      <w:pPr>
        <w:ind w:left="-284"/>
      </w:pPr>
      <w:bookmarkStart w:id="9" w:name="sub_1050"/>
      <w:bookmarkStart w:id="10" w:name="Т2"/>
      <w:bookmarkEnd w:id="9"/>
      <w:bookmarkEnd w:id="10"/>
    </w:p>
    <w:p w:rsidR="005926DB" w:rsidRPr="00E91F90" w:rsidRDefault="005139D2" w:rsidP="00E91F90">
      <w:pPr>
        <w:ind w:left="-284"/>
      </w:pPr>
      <w:r w:rsidRPr="00E91F90">
        <w:rPr>
          <w:noProof/>
          <w:lang w:eastAsia="ru-RU" w:bidi="ar-SA"/>
        </w:rPr>
        <w:drawing>
          <wp:inline distT="0" distB="0" distL="0" distR="0">
            <wp:extent cx="5943600" cy="8058150"/>
            <wp:effectExtent l="0" t="0" r="0" b="0"/>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5"/>
                    <pic:cNvPicPr>
                      <a:picLocks noChangeAspect="1" noChangeArrowheads="1"/>
                    </pic:cNvPicPr>
                  </pic:nvPicPr>
                  <pic:blipFill>
                    <a:blip r:embed="rId29" cstate="print"/>
                    <a:stretch>
                      <a:fillRect/>
                    </a:stretch>
                  </pic:blipFill>
                  <pic:spPr bwMode="auto">
                    <a:xfrm>
                      <a:off x="0" y="0"/>
                      <a:ext cx="5943600" cy="8058150"/>
                    </a:xfrm>
                    <a:prstGeom prst="rect">
                      <a:avLst/>
                    </a:prstGeom>
                    <a:noFill/>
                  </pic:spPr>
                </pic:pic>
              </a:graphicData>
            </a:graphic>
          </wp:inline>
        </w:drawing>
      </w:r>
      <w:r w:rsidRPr="00E91F90">
        <w:br w:type="page"/>
      </w:r>
    </w:p>
    <w:p w:rsidR="005926DB" w:rsidRPr="00E91F90" w:rsidRDefault="005926DB" w:rsidP="00E91F90">
      <w:pPr>
        <w:ind w:left="-284"/>
      </w:pPr>
    </w:p>
    <w:p w:rsidR="005926DB" w:rsidRPr="00E91F90" w:rsidRDefault="005139D2" w:rsidP="00E91F90">
      <w:pPr>
        <w:pStyle w:val="3"/>
      </w:pPr>
      <w:bookmarkStart w:id="11" w:name="_Toc231820822"/>
      <w:r w:rsidRPr="00E91F90">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1"/>
    </w:p>
    <w:p w:rsidR="005926DB" w:rsidRPr="00E91F90" w:rsidRDefault="005139D2" w:rsidP="00E91F90">
      <w:pPr>
        <w:ind w:firstLine="709"/>
        <w:jc w:val="both"/>
        <w:rPr>
          <w:sz w:val="28"/>
        </w:rPr>
      </w:pPr>
      <w:r w:rsidRPr="00E91F90">
        <w:rPr>
          <w:sz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 № 201-ФЗ «О введении в действие Лесного кодекса Российской Федерации».</w:t>
      </w:r>
    </w:p>
    <w:p w:rsidR="005926DB" w:rsidRPr="00E91F90" w:rsidRDefault="005139D2" w:rsidP="00E91F90">
      <w:pPr>
        <w:ind w:firstLine="709"/>
        <w:jc w:val="both"/>
        <w:rPr>
          <w:sz w:val="28"/>
        </w:rPr>
      </w:pPr>
      <w:r w:rsidRPr="00E91F90">
        <w:rPr>
          <w:sz w:val="28"/>
        </w:rPr>
        <w:t>Леса Лесничества по целевому назначению лесов представлены защитными и эксплуатационными лесами.</w:t>
      </w:r>
    </w:p>
    <w:p w:rsidR="005926DB" w:rsidRPr="00E91F90" w:rsidRDefault="005926DB" w:rsidP="00E91F90">
      <w:pPr>
        <w:ind w:firstLine="720"/>
        <w:jc w:val="both"/>
        <w:rPr>
          <w:sz w:val="28"/>
        </w:rPr>
      </w:pPr>
    </w:p>
    <w:p w:rsidR="005926DB" w:rsidRPr="00E91F90" w:rsidRDefault="005139D2" w:rsidP="00E91F90">
      <w:pPr>
        <w:pStyle w:val="4-41"/>
      </w:pPr>
      <w:r w:rsidRPr="00E91F90">
        <w:t>1.1.5.1. Защитные леса</w:t>
      </w:r>
    </w:p>
    <w:p w:rsidR="005926DB" w:rsidRPr="00E91F90" w:rsidRDefault="005139D2" w:rsidP="00E91F90">
      <w:pPr>
        <w:ind w:firstLine="709"/>
        <w:jc w:val="both"/>
        <w:rPr>
          <w:sz w:val="28"/>
        </w:rPr>
      </w:pPr>
      <w:r w:rsidRPr="00E91F90">
        <w:rPr>
          <w:sz w:val="28"/>
        </w:rPr>
        <w:t>Защитные леса Лесничества представлены следующими категориями:</w:t>
      </w:r>
    </w:p>
    <w:p w:rsidR="005926DB" w:rsidRPr="00E91F90" w:rsidRDefault="005139D2" w:rsidP="00E91F90">
      <w:pPr>
        <w:ind w:firstLine="709"/>
        <w:jc w:val="both"/>
        <w:rPr>
          <w:sz w:val="28"/>
        </w:rPr>
      </w:pPr>
      <w:r w:rsidRPr="00E91F90">
        <w:rPr>
          <w:sz w:val="30"/>
        </w:rPr>
        <w:t>Леса, расположенные в водоохранных зонах.</w:t>
      </w:r>
    </w:p>
    <w:p w:rsidR="005926DB" w:rsidRPr="00E91F90" w:rsidRDefault="005139D2" w:rsidP="00E91F90">
      <w:pPr>
        <w:ind w:firstLine="709"/>
        <w:jc w:val="both"/>
        <w:rPr>
          <w:sz w:val="28"/>
        </w:rPr>
      </w:pPr>
      <w:r w:rsidRPr="00E91F90">
        <w:rPr>
          <w:sz w:val="28"/>
        </w:rPr>
        <w:t>Леса, выполняющие функции защиты природных и иных объектов, из них:</w:t>
      </w:r>
    </w:p>
    <w:p w:rsidR="005926DB" w:rsidRPr="00E91F90" w:rsidRDefault="005139D2" w:rsidP="00E91F90">
      <w:pPr>
        <w:ind w:firstLine="709"/>
        <w:jc w:val="both"/>
      </w:pPr>
      <w:r w:rsidRPr="00E91F90">
        <w:t>-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5926DB" w:rsidRPr="00E91F90" w:rsidRDefault="005139D2" w:rsidP="00E91F90">
      <w:pPr>
        <w:ind w:firstLine="709"/>
        <w:jc w:val="both"/>
      </w:pPr>
      <w:r w:rsidRPr="00E91F90">
        <w:t xml:space="preserve">-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w:t>
      </w:r>
    </w:p>
    <w:p w:rsidR="005926DB" w:rsidRPr="00E91F90" w:rsidRDefault="005139D2" w:rsidP="00E91F90">
      <w:pPr>
        <w:ind w:firstLine="709"/>
        <w:jc w:val="both"/>
        <w:rPr>
          <w:sz w:val="28"/>
        </w:rPr>
      </w:pPr>
      <w:r w:rsidRPr="00E91F90">
        <w:rPr>
          <w:sz w:val="28"/>
        </w:rPr>
        <w:t>Ценные леса, из них:</w:t>
      </w:r>
    </w:p>
    <w:p w:rsidR="005926DB" w:rsidRPr="00E91F90" w:rsidRDefault="005139D2" w:rsidP="00E91F90">
      <w:pPr>
        <w:ind w:firstLine="709"/>
        <w:jc w:val="both"/>
        <w:rPr>
          <w:sz w:val="28"/>
        </w:rPr>
      </w:pPr>
      <w:r w:rsidRPr="00E91F90">
        <w:rPr>
          <w:sz w:val="28"/>
        </w:rPr>
        <w:t>- противоэрозионные леса (леса, предназначенные для охраны земель от эрозии);</w:t>
      </w:r>
    </w:p>
    <w:p w:rsidR="005926DB" w:rsidRPr="00E91F90" w:rsidRDefault="005139D2" w:rsidP="00E91F90">
      <w:pPr>
        <w:ind w:firstLine="709"/>
        <w:jc w:val="both"/>
        <w:rPr>
          <w:sz w:val="28"/>
        </w:rPr>
      </w:pPr>
      <w:r w:rsidRPr="00E91F90">
        <w:rPr>
          <w:sz w:val="28"/>
        </w:rPr>
        <w:t>- горные леса (леса, расположенные в зоне горного Северного Кавказа и горного Крыма, в Южно-Сибирской горной зоне, в иных горных местностях на границе с верхней безлесной частью горных вершин и хребтов (малолесные горные территории), имеющие защитное и противоэрозионное значение);</w:t>
      </w:r>
    </w:p>
    <w:p w:rsidR="005926DB" w:rsidRPr="00E91F90" w:rsidRDefault="005139D2" w:rsidP="00E91F90">
      <w:pPr>
        <w:ind w:firstLine="709"/>
        <w:jc w:val="both"/>
        <w:rPr>
          <w:sz w:val="28"/>
        </w:rPr>
      </w:pPr>
      <w:r w:rsidRPr="00E91F90">
        <w:rPr>
          <w:sz w:val="28"/>
        </w:rPr>
        <w:t>- леса, расположенные в орехово-промысловых зонах (леса, являющиеся сырьевой базой для заготовки кедровых орехов);</w:t>
      </w:r>
    </w:p>
    <w:p w:rsidR="005926DB" w:rsidRPr="00E91F90" w:rsidRDefault="005139D2" w:rsidP="00E91F90">
      <w:pPr>
        <w:ind w:firstLine="709"/>
        <w:jc w:val="both"/>
        <w:rPr>
          <w:sz w:val="28"/>
        </w:rPr>
      </w:pPr>
      <w:r w:rsidRPr="00E91F90">
        <w:rPr>
          <w:sz w:val="28"/>
        </w:rPr>
        <w:t xml:space="preserve">-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 </w:t>
      </w:r>
    </w:p>
    <w:p w:rsidR="005926DB" w:rsidRPr="00E91F90" w:rsidRDefault="005139D2" w:rsidP="00E91F90">
      <w:pPr>
        <w:ind w:firstLine="709"/>
        <w:jc w:val="both"/>
        <w:rPr>
          <w:sz w:val="28"/>
        </w:rPr>
      </w:pPr>
      <w:r w:rsidRPr="00E91F90">
        <w:rPr>
          <w:sz w:val="28"/>
        </w:rPr>
        <w:t xml:space="preserve">- нерестоохранные полосы лесов. </w:t>
      </w:r>
    </w:p>
    <w:p w:rsidR="005926DB" w:rsidRPr="00E91F90" w:rsidRDefault="005926DB" w:rsidP="00E91F90">
      <w:pPr>
        <w:ind w:firstLine="720"/>
        <w:jc w:val="both"/>
        <w:rPr>
          <w:sz w:val="28"/>
        </w:rPr>
      </w:pPr>
    </w:p>
    <w:p w:rsidR="005926DB" w:rsidRPr="00E91F90" w:rsidRDefault="005139D2" w:rsidP="00E91F90">
      <w:pPr>
        <w:pStyle w:val="4-41"/>
      </w:pPr>
      <w:r w:rsidRPr="00E91F90">
        <w:t>1.1.5.2. Эксплуатационные леса</w:t>
      </w:r>
    </w:p>
    <w:p w:rsidR="005926DB" w:rsidRPr="00E91F90" w:rsidRDefault="005139D2" w:rsidP="00E91F90">
      <w:pPr>
        <w:ind w:firstLine="709"/>
        <w:jc w:val="both"/>
        <w:rPr>
          <w:sz w:val="28"/>
        </w:rPr>
      </w:pPr>
      <w:r w:rsidRPr="00E91F90">
        <w:rPr>
          <w:sz w:val="28"/>
        </w:rPr>
        <w:t>Распределение лесов по целевому назначению и категориям защитных лесов по кварталам или их частям приведено в таблице 1.1.5.1, на картесхеме «Распределение лесов по целевому назначению и категориям защитных лесов Междуреченского лесничества Кемеровской области-Кузбасса</w:t>
      </w:r>
      <w:r w:rsidRPr="00E91F90">
        <w:t>».</w:t>
      </w:r>
    </w:p>
    <w:p w:rsidR="005926DB" w:rsidRPr="00E91F90" w:rsidRDefault="005926DB" w:rsidP="00E91F90">
      <w:pPr>
        <w:rPr>
          <w:sz w:val="28"/>
        </w:rPr>
        <w:sectPr w:rsidR="005926DB" w:rsidRPr="00E91F90">
          <w:headerReference w:type="even" r:id="rId30"/>
          <w:headerReference w:type="default" r:id="rId31"/>
          <w:footerReference w:type="even" r:id="rId32"/>
          <w:footerReference w:type="default" r:id="rId33"/>
          <w:headerReference w:type="first" r:id="rId34"/>
          <w:footerReference w:type="first" r:id="rId35"/>
          <w:pgSz w:w="11906" w:h="16838"/>
          <w:pgMar w:top="1134" w:right="851" w:bottom="1134" w:left="1701" w:header="709" w:footer="709" w:gutter="0"/>
          <w:cols w:space="720"/>
          <w:formProt w:val="0"/>
          <w:docGrid w:linePitch="100"/>
        </w:sectPr>
      </w:pPr>
    </w:p>
    <w:p w:rsidR="005926DB" w:rsidRPr="00E91F90" w:rsidRDefault="005139D2" w:rsidP="00E91F90">
      <w:pPr>
        <w:pStyle w:val="ConsPlusNormal1"/>
        <w:widowControl/>
        <w:ind w:firstLine="540"/>
        <w:jc w:val="right"/>
        <w:rPr>
          <w:rFonts w:ascii="Times New Roman" w:hAnsi="Times New Roman"/>
          <w:i/>
          <w:sz w:val="28"/>
        </w:rPr>
      </w:pPr>
      <w:r w:rsidRPr="00E91F90">
        <w:rPr>
          <w:rFonts w:ascii="Times New Roman" w:hAnsi="Times New Roman"/>
          <w:i/>
          <w:sz w:val="28"/>
        </w:rPr>
        <w:lastRenderedPageBreak/>
        <w:t>Таблица 1.1.5.1</w:t>
      </w:r>
    </w:p>
    <w:p w:rsidR="005926DB" w:rsidRPr="00E91F90" w:rsidRDefault="005139D2" w:rsidP="00E91F90">
      <w:pPr>
        <w:rPr>
          <w:sz w:val="28"/>
        </w:rPr>
      </w:pPr>
      <w:r w:rsidRPr="00E91F90">
        <w:rPr>
          <w:sz w:val="28"/>
        </w:rPr>
        <w:t>Распределение лесов по целевому назначению и категориям защитных лесов</w:t>
      </w:r>
    </w:p>
    <w:p w:rsidR="005926DB" w:rsidRPr="00E91F90" w:rsidRDefault="005926DB" w:rsidP="00E91F90">
      <w:pPr>
        <w:rPr>
          <w:sz w:val="28"/>
        </w:rPr>
      </w:pPr>
    </w:p>
    <w:tbl>
      <w:tblPr>
        <w:tblW w:w="14573" w:type="dxa"/>
        <w:tblInd w:w="113" w:type="dxa"/>
        <w:tblLayout w:type="fixed"/>
        <w:tblLook w:val="04A0"/>
      </w:tblPr>
      <w:tblGrid>
        <w:gridCol w:w="2480"/>
        <w:gridCol w:w="1819"/>
        <w:gridCol w:w="5735"/>
        <w:gridCol w:w="1536"/>
        <w:gridCol w:w="3003"/>
      </w:tblGrid>
      <w:tr w:rsidR="005926DB" w:rsidRPr="00E91F90">
        <w:trPr>
          <w:trHeight w:val="57"/>
          <w:tblHeader/>
        </w:trPr>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Целевое назначение лесов</w:t>
            </w:r>
          </w:p>
        </w:tc>
        <w:tc>
          <w:tcPr>
            <w:tcW w:w="181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Участковое лесничество</w:t>
            </w:r>
          </w:p>
        </w:tc>
        <w:tc>
          <w:tcPr>
            <w:tcW w:w="573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Номера кварталов или их частей</w:t>
            </w:r>
          </w:p>
        </w:tc>
        <w:tc>
          <w:tcPr>
            <w:tcW w:w="153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 га</w:t>
            </w:r>
          </w:p>
        </w:tc>
        <w:tc>
          <w:tcPr>
            <w:tcW w:w="300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Основания деления лесов по целевому назначению</w:t>
            </w:r>
          </w:p>
        </w:tc>
      </w:tr>
      <w:tr w:rsidR="005926DB" w:rsidRPr="00E91F90">
        <w:trPr>
          <w:trHeight w:val="57"/>
          <w:tblHeader/>
        </w:trPr>
        <w:tc>
          <w:tcPr>
            <w:tcW w:w="248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300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r>
      <w:tr w:rsidR="005926DB" w:rsidRPr="00E91F90">
        <w:trPr>
          <w:trHeight w:val="57"/>
        </w:trPr>
        <w:tc>
          <w:tcPr>
            <w:tcW w:w="248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Всего лесов: </w:t>
            </w: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jc w:val="left"/>
              <w:rPr>
                <w:b/>
              </w:rPr>
            </w:pPr>
          </w:p>
        </w:tc>
        <w:tc>
          <w:tcPr>
            <w:tcW w:w="5735"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jc w:val="left"/>
              <w:rPr>
                <w:b/>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c>
          <w:tcPr>
            <w:tcW w:w="300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Лесной кодекс РФ от 04.12.2006 № 200-ФЗ</w:t>
            </w:r>
          </w:p>
        </w:tc>
      </w:tr>
      <w:tr w:rsidR="005926DB" w:rsidRPr="00E91F90">
        <w:trPr>
          <w:trHeight w:val="57"/>
        </w:trPr>
        <w:tc>
          <w:tcPr>
            <w:tcW w:w="248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Защитные леса, всего:</w:t>
            </w:r>
          </w:p>
          <w:p w:rsidR="005926DB" w:rsidRPr="00E91F90" w:rsidRDefault="005139D2" w:rsidP="00E91F90">
            <w:pPr>
              <w:jc w:val="left"/>
              <w:rPr>
                <w:b/>
              </w:rPr>
            </w:pPr>
            <w:r w:rsidRPr="00E91F90">
              <w:rPr>
                <w:b/>
                <w:sz w:val="20"/>
              </w:rPr>
              <w:t>в том числе: </w:t>
            </w: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jc w:val="left"/>
              <w:rPr>
                <w:b/>
              </w:rPr>
            </w:pPr>
          </w:p>
          <w:p w:rsidR="005926DB" w:rsidRPr="00E91F90" w:rsidRDefault="005926DB" w:rsidP="00E91F90">
            <w:pPr>
              <w:jc w:val="left"/>
              <w:rPr>
                <w:b/>
              </w:rPr>
            </w:pPr>
          </w:p>
        </w:tc>
        <w:tc>
          <w:tcPr>
            <w:tcW w:w="5735"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jc w:val="left"/>
              <w:rPr>
                <w:b/>
              </w:rPr>
            </w:pPr>
          </w:p>
          <w:p w:rsidR="005926DB" w:rsidRPr="00E91F90" w:rsidRDefault="005926DB" w:rsidP="00E91F90">
            <w:pPr>
              <w:jc w:val="left"/>
              <w:rPr>
                <w:b/>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57791,4645</w:t>
            </w:r>
          </w:p>
        </w:tc>
        <w:tc>
          <w:tcPr>
            <w:tcW w:w="300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r>
      <w:tr w:rsidR="005926DB" w:rsidRPr="00E91F90">
        <w:trPr>
          <w:trHeight w:val="467"/>
        </w:trPr>
        <w:tc>
          <w:tcPr>
            <w:tcW w:w="248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1. Леса, расположенные в водоохранных зонах</w:t>
            </w: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sz w:val="20"/>
              </w:rPr>
              <w:t>Ольжерасское</w:t>
            </w:r>
          </w:p>
        </w:tc>
        <w:tc>
          <w:tcPr>
            <w:tcW w:w="573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sz w:val="20"/>
              </w:rPr>
              <w:t>урочище Чексу, часть квартала 127</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10,1119</w:t>
            </w:r>
          </w:p>
        </w:tc>
        <w:tc>
          <w:tcPr>
            <w:tcW w:w="3003"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Лесной кодекс РФ</w:t>
            </w:r>
            <w:r w:rsidRPr="00E91F90">
              <w:rPr>
                <w:sz w:val="20"/>
              </w:rPr>
              <w:br/>
              <w:t>от 04.12.2006 № 200-ФЗ; статья 65 Водного кодекса РФ;</w:t>
            </w:r>
          </w:p>
          <w:p w:rsidR="005926DB" w:rsidRPr="00E91F90" w:rsidRDefault="005139D2" w:rsidP="00E91F90">
            <w:pPr>
              <w:jc w:val="left"/>
              <w:rPr>
                <w:sz w:val="20"/>
              </w:rPr>
            </w:pPr>
            <w:r w:rsidRPr="00E91F90">
              <w:rPr>
                <w:sz w:val="20"/>
              </w:rPr>
              <w:t>Приказ Рослесхоза от 20.03.2025 № 154;</w:t>
            </w:r>
          </w:p>
          <w:p w:rsidR="005926DB" w:rsidRPr="00E91F90" w:rsidRDefault="005139D2" w:rsidP="00E91F90">
            <w:pPr>
              <w:jc w:val="left"/>
              <w:rPr>
                <w:sz w:val="20"/>
              </w:rPr>
            </w:pPr>
            <w:r w:rsidRPr="00E91F90">
              <w:rPr>
                <w:sz w:val="20"/>
              </w:rPr>
              <w:t>Приказ Рослесхоза от 12.02.2026 № 91</w:t>
            </w:r>
          </w:p>
        </w:tc>
      </w:tr>
      <w:tr w:rsidR="005926DB" w:rsidRPr="00E91F90">
        <w:trPr>
          <w:trHeight w:val="925"/>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Ольжерасское, части кварталов: 50, 58, 59, 64</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19,6428</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Итого</w:t>
            </w:r>
          </w:p>
        </w:tc>
        <w:tc>
          <w:tcPr>
            <w:tcW w:w="5735"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29,7547</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2. Леса, выполняющие функции защиты природных и иных объектов, всего: в том числе:</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b/>
              </w:rPr>
            </w:pP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b/>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18844,8903</w:t>
            </w:r>
          </w:p>
        </w:tc>
        <w:tc>
          <w:tcPr>
            <w:tcW w:w="3003" w:type="dxa"/>
            <w:tcBorders>
              <w:bottom w:val="single" w:sz="4" w:space="0" w:color="000000"/>
              <w:right w:val="single" w:sz="4" w:space="0" w:color="000000"/>
            </w:tcBorders>
            <w:shd w:val="clear" w:color="auto" w:fill="auto"/>
            <w:vAlign w:val="center"/>
          </w:tcPr>
          <w:p w:rsidR="005926DB" w:rsidRPr="00E91F90" w:rsidRDefault="005926DB" w:rsidP="00E91F90">
            <w:pPr>
              <w:jc w:val="left"/>
              <w:rPr>
                <w:sz w:val="20"/>
              </w:rPr>
            </w:pPr>
          </w:p>
        </w:tc>
      </w:tr>
      <w:tr w:rsidR="005926DB" w:rsidRPr="00E91F90">
        <w:trPr>
          <w:trHeight w:val="57"/>
        </w:trPr>
        <w:tc>
          <w:tcPr>
            <w:tcW w:w="248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Леса, расположенные в зеленых зонах</w:t>
            </w: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Ольжерасское, кварталы: 40, 41-44, 47-49, 51-54, 60, 66-72, 77-82, части кварталов: 42, 45, 46, 50, 55, 57- 59, 61, 93</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4758,5132</w:t>
            </w:r>
          </w:p>
        </w:tc>
        <w:tc>
          <w:tcPr>
            <w:tcW w:w="3003"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Распоряжение СНК СССР от 18.06.1944 № 13058-р; </w:t>
            </w:r>
            <w:r w:rsidRPr="00E91F90">
              <w:rPr>
                <w:sz w:val="20"/>
              </w:rPr>
              <w:br/>
              <w:t>Решение Кемеровского облисполкома от 20.07.1944 № 637;</w:t>
            </w:r>
            <w:r w:rsidRPr="00E91F90">
              <w:rPr>
                <w:sz w:val="20"/>
              </w:rPr>
              <w:br/>
              <w:t>Постановление Правительства Кемеровской области - Кузбасса от 09.04.2021 № 191 (ред. от 23.08.2021 № 508);</w:t>
            </w:r>
          </w:p>
          <w:p w:rsidR="005926DB" w:rsidRPr="00E91F90" w:rsidRDefault="005139D2" w:rsidP="00E91F90">
            <w:pPr>
              <w:jc w:val="left"/>
              <w:rPr>
                <w:sz w:val="20"/>
              </w:rPr>
            </w:pPr>
            <w:r w:rsidRPr="00E91F90">
              <w:rPr>
                <w:sz w:val="20"/>
              </w:rPr>
              <w:t>Постановление Правительства Кемеровской области - Кузбасса от 13.01.2026 № 6</w:t>
            </w:r>
          </w:p>
        </w:tc>
      </w:tr>
      <w:tr w:rsidR="005926DB" w:rsidRPr="00E91F90">
        <w:trPr>
          <w:trHeight w:val="890"/>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35-46, 50-60, 62-66, 74, 75, 77</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3390,0</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1130"/>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Майзасское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2, 3, 13-16, 20, 21, 23-31, 37-45, 47-77, части кварталов: 9-12, 82, 89, 90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10060,3771</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Итого</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 </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18208,8903</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766"/>
        </w:trPr>
        <w:tc>
          <w:tcPr>
            <w:tcW w:w="248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Леса, расположенные в лесопарковых зонах</w:t>
            </w: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61, 68, 70-73</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636,0</w:t>
            </w:r>
          </w:p>
        </w:tc>
        <w:tc>
          <w:tcPr>
            <w:tcW w:w="3003"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Распоряжение СНК СССР от 18.06.1944 № 13058-р</w:t>
            </w:r>
            <w:r w:rsidRPr="00E91F90">
              <w:rPr>
                <w:sz w:val="20"/>
              </w:rPr>
              <w:br/>
              <w:t xml:space="preserve">Решение Кемеровского облисполкома от 20.07.1944 № 632 (О выделении </w:t>
            </w:r>
            <w:r w:rsidRPr="00E91F90">
              <w:rPr>
                <w:sz w:val="20"/>
              </w:rPr>
              <w:lastRenderedPageBreak/>
              <w:t>лесопарковых зон)</w:t>
            </w: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Итого</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 </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636,0</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lastRenderedPageBreak/>
              <w:t>3. Ценные леса, всего: в том числе:</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b/>
              </w:rPr>
            </w:pP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b/>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38916,8195</w:t>
            </w:r>
          </w:p>
        </w:tc>
        <w:tc>
          <w:tcPr>
            <w:tcW w:w="300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Лесной кодекс РФ от 04.12.2006 № 200-ФЗ</w:t>
            </w:r>
          </w:p>
        </w:tc>
      </w:tr>
      <w:tr w:rsidR="005926DB" w:rsidRPr="00E91F90">
        <w:trPr>
          <w:trHeight w:val="57"/>
        </w:trPr>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противоэрозионные леса </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Междуреченское</w:t>
            </w: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части кварталов: 11, 12, 23, 25, 36, 60, 72, 87, 88, 125, 144, 183, 198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50,2798</w:t>
            </w:r>
          </w:p>
        </w:tc>
        <w:tc>
          <w:tcPr>
            <w:tcW w:w="3003"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Приказ Федеральной службы лесного хозяйства России от 07.09.1993 № 229,</w:t>
            </w:r>
          </w:p>
          <w:p w:rsidR="005926DB" w:rsidRPr="00E91F90" w:rsidRDefault="005139D2" w:rsidP="00E91F90">
            <w:pPr>
              <w:jc w:val="left"/>
              <w:rPr>
                <w:sz w:val="20"/>
              </w:rPr>
            </w:pPr>
            <w:r w:rsidRPr="00E91F90">
              <w:rPr>
                <w:sz w:val="20"/>
              </w:rPr>
              <w:t xml:space="preserve">Постановления администрации Красноярского края от 17.05.1993 № 182-п, 31.01.1994 № 43; </w:t>
            </w:r>
          </w:p>
          <w:p w:rsidR="005926DB" w:rsidRPr="00E91F90" w:rsidRDefault="005139D2" w:rsidP="00E91F90">
            <w:pPr>
              <w:jc w:val="left"/>
              <w:rPr>
                <w:sz w:val="20"/>
              </w:rPr>
            </w:pPr>
            <w:r w:rsidRPr="00E91F90">
              <w:rPr>
                <w:sz w:val="20"/>
              </w:rPr>
              <w:t>Приказ Федеральной службы л/х России от 16.06.1993 № 159;</w:t>
            </w:r>
          </w:p>
          <w:p w:rsidR="005926DB" w:rsidRPr="00E91F90" w:rsidRDefault="005139D2" w:rsidP="00E91F90">
            <w:pPr>
              <w:jc w:val="left"/>
              <w:rPr>
                <w:sz w:val="20"/>
              </w:rPr>
            </w:pPr>
            <w:r w:rsidRPr="00E91F90">
              <w:rPr>
                <w:sz w:val="20"/>
              </w:rPr>
              <w:t>Приказ Красноярского управления лесами от 09.07.1993 № 113;</w:t>
            </w:r>
          </w:p>
          <w:p w:rsidR="005926DB" w:rsidRPr="00E91F90" w:rsidRDefault="005139D2" w:rsidP="00E91F90">
            <w:pPr>
              <w:jc w:val="left"/>
              <w:rPr>
                <w:sz w:val="20"/>
              </w:rPr>
            </w:pPr>
            <w:r w:rsidRPr="00E91F90">
              <w:rPr>
                <w:sz w:val="20"/>
              </w:rPr>
              <w:t>Приказ Федеральной службы л/х России от 24.03.1994 № 64</w:t>
            </w: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Поднебесные зубья</w:t>
            </w: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части кварталов: 1, 2, 13, 14, 22, 31</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10,5267</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Тебинское</w:t>
            </w: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Тебинское, части кварталов: 41, 42, 53</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29,6342</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части кварталов: 43, 44, 49, 50, 54, 58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14,8217</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b/>
                <w:i/>
                <w:sz w:val="20"/>
              </w:rPr>
              <w:t>Итого</w:t>
            </w:r>
          </w:p>
        </w:tc>
        <w:tc>
          <w:tcPr>
            <w:tcW w:w="5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jc w:val="left"/>
              <w:rPr>
                <w:sz w:val="20"/>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105,2624</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val="restart"/>
            <w:tcBorders>
              <w:left w:val="single" w:sz="4" w:space="0" w:color="000000"/>
              <w:bottom w:val="single" w:sz="4" w:space="0" w:color="000000"/>
            </w:tcBorders>
            <w:shd w:val="clear" w:color="auto" w:fill="auto"/>
            <w:vAlign w:val="center"/>
          </w:tcPr>
          <w:p w:rsidR="005926DB" w:rsidRPr="00E91F90" w:rsidRDefault="005139D2" w:rsidP="00E91F90">
            <w:pPr>
              <w:jc w:val="left"/>
              <w:rPr>
                <w:sz w:val="20"/>
              </w:rPr>
            </w:pPr>
            <w:r w:rsidRPr="00E91F90">
              <w:rPr>
                <w:sz w:val="20"/>
              </w:rPr>
              <w:t>- горные леса</w:t>
            </w: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Ольжерасское, квартал 62, части кварталов: 42, 45, 46, 55, 56, 57, 61</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489,0162</w:t>
            </w:r>
          </w:p>
        </w:tc>
        <w:tc>
          <w:tcPr>
            <w:tcW w:w="3003"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Приказ Рослесхоза от 22.09.2021 № 711</w:t>
            </w:r>
          </w:p>
        </w:tc>
      </w:tr>
      <w:tr w:rsidR="005926DB" w:rsidRPr="00E91F90">
        <w:trPr>
          <w:trHeight w:val="57"/>
        </w:trPr>
        <w:tc>
          <w:tcPr>
            <w:tcW w:w="2480" w:type="dxa"/>
            <w:vMerge/>
            <w:tcBorders>
              <w:left w:val="single" w:sz="4" w:space="0" w:color="000000"/>
              <w:bottom w:val="single" w:sz="4" w:space="0" w:color="000000"/>
            </w:tcBorders>
            <w:shd w:val="clear" w:color="auto" w:fill="auto"/>
            <w:vAlign w:val="center"/>
          </w:tcPr>
          <w:p w:rsidR="005926DB" w:rsidRPr="00E91F90" w:rsidRDefault="005926DB" w:rsidP="00E91F90">
            <w:pPr>
              <w:rPr>
                <w:sz w:val="20"/>
              </w:rPr>
            </w:pP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b/>
                <w:i/>
                <w:sz w:val="20"/>
              </w:rPr>
              <w:t>Итого</w:t>
            </w:r>
          </w:p>
        </w:tc>
        <w:tc>
          <w:tcPr>
            <w:tcW w:w="5735" w:type="dxa"/>
            <w:tcBorders>
              <w:bottom w:val="single" w:sz="4" w:space="0" w:color="000000"/>
              <w:right w:val="single" w:sz="4" w:space="0" w:color="000000"/>
            </w:tcBorders>
            <w:shd w:val="clear" w:color="auto" w:fill="auto"/>
            <w:vAlign w:val="center"/>
          </w:tcPr>
          <w:p w:rsidR="005926DB" w:rsidRPr="00E91F90" w:rsidRDefault="005926DB" w:rsidP="00E91F90">
            <w:pPr>
              <w:jc w:val="left"/>
              <w:rPr>
                <w:sz w:val="20"/>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489,0162</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val="restart"/>
            <w:tcBorders>
              <w:left w:val="single" w:sz="4" w:space="0" w:color="000000"/>
              <w:bottom w:val="single" w:sz="4" w:space="0" w:color="000000"/>
            </w:tcBorders>
            <w:shd w:val="clear" w:color="auto" w:fill="auto"/>
            <w:vAlign w:val="center"/>
          </w:tcPr>
          <w:p w:rsidR="005926DB" w:rsidRPr="00E91F90" w:rsidRDefault="005139D2" w:rsidP="00E91F90">
            <w:pPr>
              <w:jc w:val="left"/>
              <w:rPr>
                <w:sz w:val="20"/>
              </w:rPr>
            </w:pPr>
            <w:r w:rsidRPr="00E91F90">
              <w:rPr>
                <w:sz w:val="20"/>
              </w:rPr>
              <w:t>-</w:t>
            </w:r>
            <w:r w:rsidRPr="00E91F90">
              <w:rPr>
                <w:sz w:val="30"/>
              </w:rPr>
              <w:t xml:space="preserve"> </w:t>
            </w:r>
            <w:r w:rsidRPr="00E91F90">
              <w:rPr>
                <w:sz w:val="20"/>
              </w:rPr>
              <w:t>леса, расположенные в орехово-промысловых зонах</w:t>
            </w:r>
            <w:r w:rsidRPr="00E91F90">
              <w:rPr>
                <w:sz w:val="30"/>
              </w:rPr>
              <w:t> </w:t>
            </w: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части кварталов: 39, 40, 60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1,4781</w:t>
            </w:r>
          </w:p>
        </w:tc>
        <w:tc>
          <w:tcPr>
            <w:tcW w:w="3003"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Постановление Госкомлеса СССР от 21.05.1990 № 5</w:t>
            </w:r>
          </w:p>
        </w:tc>
      </w:tr>
      <w:tr w:rsidR="005926DB" w:rsidRPr="00E91F90">
        <w:trPr>
          <w:trHeight w:val="57"/>
        </w:trPr>
        <w:tc>
          <w:tcPr>
            <w:tcW w:w="2480" w:type="dxa"/>
            <w:vMerge/>
            <w:tcBorders>
              <w:left w:val="single" w:sz="4" w:space="0" w:color="000000"/>
              <w:bottom w:val="single" w:sz="4" w:space="0" w:color="000000"/>
            </w:tcBorders>
            <w:shd w:val="clear" w:color="auto" w:fill="auto"/>
            <w:vAlign w:val="center"/>
          </w:tcPr>
          <w:p w:rsidR="005926DB" w:rsidRPr="00E91F90" w:rsidRDefault="005926DB" w:rsidP="00E91F90">
            <w:pPr>
              <w:rPr>
                <w:sz w:val="20"/>
              </w:rPr>
            </w:pPr>
          </w:p>
        </w:tc>
        <w:tc>
          <w:tcPr>
            <w:tcW w:w="181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b/>
                <w:i/>
                <w:sz w:val="20"/>
              </w:rPr>
              <w:t>Итого</w:t>
            </w:r>
          </w:p>
        </w:tc>
        <w:tc>
          <w:tcPr>
            <w:tcW w:w="5735" w:type="dxa"/>
            <w:tcBorders>
              <w:bottom w:val="single" w:sz="4" w:space="0" w:color="000000"/>
              <w:right w:val="single" w:sz="4" w:space="0" w:color="000000"/>
            </w:tcBorders>
            <w:shd w:val="clear" w:color="auto" w:fill="auto"/>
            <w:vAlign w:val="center"/>
          </w:tcPr>
          <w:p w:rsidR="005926DB" w:rsidRPr="00E91F90" w:rsidRDefault="005926DB" w:rsidP="00E91F90">
            <w:pPr>
              <w:jc w:val="left"/>
              <w:rPr>
                <w:sz w:val="20"/>
              </w:rPr>
            </w:pP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1,4781</w:t>
            </w:r>
          </w:p>
        </w:tc>
        <w:tc>
          <w:tcPr>
            <w:tcW w:w="3003"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val="restart"/>
            <w:tcBorders>
              <w:top w:val="single" w:sz="4" w:space="0" w:color="000000"/>
              <w:left w:val="single" w:sz="4" w:space="0" w:color="000000"/>
              <w:bottom w:val="single" w:sz="4" w:space="0" w:color="000000"/>
            </w:tcBorders>
            <w:shd w:val="clear" w:color="auto" w:fill="auto"/>
            <w:vAlign w:val="center"/>
          </w:tcPr>
          <w:p w:rsidR="005926DB" w:rsidRPr="00E91F90" w:rsidRDefault="005139D2" w:rsidP="00E91F90">
            <w:pPr>
              <w:jc w:val="left"/>
              <w:rPr>
                <w:sz w:val="20"/>
              </w:rPr>
            </w:pPr>
            <w:r w:rsidRPr="00E91F90">
              <w:rPr>
                <w:sz w:val="20"/>
              </w:rPr>
              <w:t>- запретные полосы лесов, расположенные вдоль водных объектов</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573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Чексу, части кварталов: 127, 146, 163</w:t>
            </w:r>
          </w:p>
        </w:tc>
        <w:tc>
          <w:tcPr>
            <w:tcW w:w="153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sz w:val="20"/>
              </w:rPr>
              <w:t>87,1324</w:t>
            </w:r>
          </w:p>
        </w:tc>
        <w:tc>
          <w:tcPr>
            <w:tcW w:w="3003" w:type="dxa"/>
            <w:vMerge w:val="restart"/>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Приказ Рослесхоза от 20.03.2025 № 154</w:t>
            </w:r>
          </w:p>
        </w:tc>
      </w:tr>
      <w:tr w:rsidR="005926DB" w:rsidRPr="00E91F90">
        <w:trPr>
          <w:trHeight w:val="57"/>
        </w:trPr>
        <w:tc>
          <w:tcPr>
            <w:tcW w:w="2480" w:type="dxa"/>
            <w:vMerge/>
            <w:tcBorders>
              <w:top w:val="single" w:sz="4" w:space="0" w:color="000000"/>
              <w:left w:val="single" w:sz="4" w:space="0" w:color="000000"/>
              <w:bottom w:val="single" w:sz="4" w:space="0" w:color="000000"/>
            </w:tcBorders>
            <w:shd w:val="clear" w:color="auto" w:fill="auto"/>
            <w:vAlign w:val="center"/>
          </w:tcPr>
          <w:p w:rsidR="005926DB" w:rsidRPr="00E91F90" w:rsidRDefault="005926DB" w:rsidP="00E91F90">
            <w:pPr>
              <w:rPr>
                <w:sz w:val="20"/>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b/>
                <w:i/>
                <w:sz w:val="20"/>
              </w:rPr>
              <w:t>Итого</w:t>
            </w:r>
          </w:p>
        </w:tc>
        <w:tc>
          <w:tcPr>
            <w:tcW w:w="5735" w:type="dxa"/>
            <w:tcBorders>
              <w:top w:val="single" w:sz="4" w:space="0" w:color="000000"/>
              <w:bottom w:val="single" w:sz="4" w:space="0" w:color="000000"/>
              <w:right w:val="single" w:sz="4" w:space="0" w:color="000000"/>
            </w:tcBorders>
            <w:shd w:val="clear" w:color="auto" w:fill="auto"/>
            <w:vAlign w:val="center"/>
          </w:tcPr>
          <w:p w:rsidR="005926DB" w:rsidRPr="00E91F90" w:rsidRDefault="005926DB" w:rsidP="00E91F90">
            <w:pPr>
              <w:jc w:val="left"/>
              <w:rPr>
                <w:sz w:val="20"/>
              </w:rPr>
            </w:pPr>
          </w:p>
        </w:tc>
        <w:tc>
          <w:tcPr>
            <w:tcW w:w="153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87,1324</w:t>
            </w:r>
          </w:p>
        </w:tc>
        <w:tc>
          <w:tcPr>
            <w:tcW w:w="3003" w:type="dxa"/>
            <w:vMerge/>
            <w:tcBorders>
              <w:top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 - нерестоохранные полосы лесов</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573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Ольжерасское, части кварталов: 7, 8, 17, 22, 23, 33, 34, 65, 75, 84, 93</w:t>
            </w:r>
          </w:p>
        </w:tc>
        <w:tc>
          <w:tcPr>
            <w:tcW w:w="153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1092,0</w:t>
            </w:r>
          </w:p>
        </w:tc>
        <w:tc>
          <w:tcPr>
            <w:tcW w:w="30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Постановление СМ РСФСР от 26.10.1973 № 554; Постановление СМ РСФСР от 07.08.1978 № 388;</w:t>
            </w:r>
          </w:p>
          <w:p w:rsidR="005926DB" w:rsidRPr="00E91F90" w:rsidRDefault="005139D2" w:rsidP="00E91F90">
            <w:pPr>
              <w:jc w:val="left"/>
              <w:rPr>
                <w:sz w:val="20"/>
              </w:rPr>
            </w:pPr>
            <w:r w:rsidRPr="00E91F90">
              <w:rPr>
                <w:sz w:val="20"/>
              </w:rPr>
              <w:t>Распоряжение СМ РСФСР от 09.08.1979 № 1309-р.;</w:t>
            </w:r>
          </w:p>
          <w:p w:rsidR="005926DB" w:rsidRPr="00E91F90" w:rsidRDefault="005139D2" w:rsidP="00E91F90">
            <w:pPr>
              <w:jc w:val="left"/>
              <w:rPr>
                <w:sz w:val="20"/>
              </w:rPr>
            </w:pPr>
            <w:r w:rsidRPr="00E91F90">
              <w:rPr>
                <w:sz w:val="20"/>
              </w:rPr>
              <w:t>Приказ Рослесхоза от 27.12.2010 N 511;</w:t>
            </w:r>
          </w:p>
          <w:p w:rsidR="005926DB" w:rsidRPr="00E91F90" w:rsidRDefault="005139D2" w:rsidP="00E91F90">
            <w:pPr>
              <w:jc w:val="left"/>
              <w:rPr>
                <w:sz w:val="20"/>
              </w:rPr>
            </w:pPr>
            <w:r w:rsidRPr="00E91F90">
              <w:rPr>
                <w:sz w:val="20"/>
              </w:rPr>
              <w:t>Приказ Рослесхоза от 22.09.2021 № 711</w:t>
            </w: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Чексу, части кварталов: 31, 66, 82, 101, 111, 115, 134, 135, 138, 147-152, 154-157, 163, 164</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4362,2</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части кварталов: 1, 5, 6, 11, 16, 22</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1344,3</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части кварталов: 20, 23, 32-38, 40, 53-60, 72, 83, 102, 116-118, 139, 153, 158, 159, 165-172, 184, 186-188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10790,6</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Поднебесные зубья</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 42, 44, части кварталов: 1, 2, 4-15, 17-29, 32, 37</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6274,1744</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части кварталов: 8, 9, 11-13, 15-24, 28-35, 37-41</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5841,4802</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Майзасское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части кварталов: 9-12</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116,6</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Тебинское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Тебинское, части кварталов: 1-10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3377,7</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Барсук, части кварталов: 42-48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2029,1284</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части кварталов: 44-50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1492,1277</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Хомутовское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части кварталов: 20, 30, 45, 59, 77, 98-100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1513,6197</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Итого</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 </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38233,9304</w:t>
            </w:r>
          </w:p>
        </w:tc>
        <w:tc>
          <w:tcPr>
            <w:tcW w:w="30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Эксплуатационные леса</w:t>
            </w: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Ольжерасское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Ольжерасское, кварталы: 1-6, 9-16, 18-21, 24-32, 35-39, 74 части кварталов: 7, 8, 17, 22, 23, 33, 34, 42, 50, 56, 58, 59, 64, 65, 75, 84</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30181,4736</w:t>
            </w:r>
          </w:p>
        </w:tc>
        <w:tc>
          <w:tcPr>
            <w:tcW w:w="3003"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Распоряжение СНК СССР от 18.06.1944 № 13058-р и от 11.09.1945 № 13552-р; </w:t>
            </w:r>
            <w:r w:rsidRPr="00E91F90">
              <w:rPr>
                <w:sz w:val="20"/>
              </w:rPr>
              <w:br/>
              <w:t>Решение Кемеровского облисполкома от 20.07.1944 № 637</w:t>
            </w:r>
          </w:p>
          <w:p w:rsidR="005926DB" w:rsidRPr="00E91F90" w:rsidRDefault="005139D2" w:rsidP="00E91F90">
            <w:pPr>
              <w:jc w:val="left"/>
              <w:rPr>
                <w:sz w:val="20"/>
              </w:rPr>
            </w:pPr>
            <w:r w:rsidRPr="00E91F90">
              <w:rPr>
                <w:sz w:val="20"/>
              </w:rPr>
              <w:t>Приказ Рослесхоза от 27.12.2010 N 511</w:t>
            </w:r>
          </w:p>
          <w:p w:rsidR="005926DB" w:rsidRPr="00E91F90" w:rsidRDefault="005139D2" w:rsidP="00E91F90">
            <w:pPr>
              <w:jc w:val="left"/>
              <w:rPr>
                <w:sz w:val="20"/>
              </w:rPr>
            </w:pPr>
            <w:r w:rsidRPr="00E91F90">
              <w:rPr>
                <w:sz w:val="20"/>
              </w:rPr>
              <w:t>Приказ Рослесхоза от 22.09.2021 № 711;</w:t>
            </w:r>
          </w:p>
          <w:p w:rsidR="005926DB" w:rsidRPr="00E91F90" w:rsidRDefault="005139D2" w:rsidP="00E91F90">
            <w:pPr>
              <w:jc w:val="left"/>
              <w:rPr>
                <w:sz w:val="20"/>
              </w:rPr>
            </w:pPr>
            <w:r w:rsidRPr="00E91F90">
              <w:rPr>
                <w:sz w:val="20"/>
              </w:rPr>
              <w:t>Приказ Рослесхоза от 20.03.2025 № 154;</w:t>
            </w:r>
          </w:p>
          <w:p w:rsidR="005926DB" w:rsidRPr="00E91F90" w:rsidRDefault="005139D2" w:rsidP="00E91F90">
            <w:pPr>
              <w:jc w:val="left"/>
              <w:rPr>
                <w:sz w:val="20"/>
              </w:rPr>
            </w:pPr>
            <w:r w:rsidRPr="00E91F90">
              <w:rPr>
                <w:sz w:val="20"/>
              </w:rPr>
              <w:t>Приказ Рослесхоза от 12.02.2026 № 91</w:t>
            </w: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Чексу, кварталы: 73, 80, 81, 89, 90, 92-100, 104-110, 112-114, 126, 128-133, 136, 137, 145, части кварталов: 31, 66, 82, 101, 111, 115, 127, 134, 135, 138, 146-152, 154-157, 163, 164</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55410,9407</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Междуреченское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2-4, 7-10, 12-15, 17-21, 23-34, части кварталов: 1, 5, 6, 11, 16, 22</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28283,7</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24, 25, 39, 67-71, 84-88, 103, 119-125, 140-144, 160-162, 173-183, 185, 189-213, части кварталов: 20, 23, 32-38, 40, 53-60, 72, 83, 102, 116-118, 139, 153, 158, 159, 165-172, 184, 186-188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137022,2605</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Поднебесные Зубья</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 16, 30, 33-36, 38-41, 43, части кварталов: 1, 2, 4-15, 17-29, 31, 32, 37</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48261,0202</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кварталы: 1-7, 10, 14, 25-27, 36, части кварталов: 8, 9, 11-13, 15-24, 28-35, 37-41</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34281,4</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Майзасское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78-81, 83-88, 91-129, части кварталов: 82, 89, 90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44231,8597</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Тебинское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Тебинское, кварталы: 11-40, 43-52, части кварталов: 1-10, 41, 42, 53</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50990,3408</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Барсук, части кварталов: 42-48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5183,9875</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51-53, 55-57, 59, 60,</w:t>
            </w:r>
            <w:r w:rsidRPr="00E91F90">
              <w:rPr>
                <w:sz w:val="24"/>
              </w:rPr>
              <w:t xml:space="preserve"> </w:t>
            </w:r>
            <w:r w:rsidRPr="00E91F90">
              <w:rPr>
                <w:sz w:val="20"/>
              </w:rPr>
              <w:t>части кварталов: 43, 44, 45-50, 54, 58</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17328,6831</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Хомутовское</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1-19, 21-28, 31-43, 46-56, 60-71, 78-94, 101-113, 121-134, 146-151, части кварталов: 20, 30, 45, 59, 77, 98-100</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109520,7983</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48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19"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Итого</w:t>
            </w:r>
          </w:p>
        </w:tc>
        <w:tc>
          <w:tcPr>
            <w:tcW w:w="573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536" w:type="dxa"/>
            <w:tcBorders>
              <w:bottom w:val="single" w:sz="4" w:space="0" w:color="000000"/>
              <w:right w:val="single" w:sz="4" w:space="0" w:color="000000"/>
            </w:tcBorders>
            <w:shd w:val="clear" w:color="auto" w:fill="auto"/>
            <w:vAlign w:val="center"/>
          </w:tcPr>
          <w:p w:rsidR="005926DB" w:rsidRPr="00E91F90" w:rsidRDefault="005139D2" w:rsidP="00E91F90">
            <w:pPr>
              <w:rPr>
                <w:b/>
                <w:i/>
              </w:rPr>
            </w:pPr>
            <w:r w:rsidRPr="00E91F90">
              <w:rPr>
                <w:b/>
                <w:i/>
                <w:sz w:val="20"/>
              </w:rPr>
              <w:t>560696,4644</w:t>
            </w:r>
          </w:p>
        </w:tc>
        <w:tc>
          <w:tcPr>
            <w:tcW w:w="3003"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bl>
    <w:p w:rsidR="005926DB" w:rsidRPr="00E91F90" w:rsidRDefault="005926DB" w:rsidP="00E91F90">
      <w:pPr>
        <w:pStyle w:val="ConsPlusNormal1"/>
        <w:widowControl/>
        <w:ind w:firstLine="0"/>
        <w:jc w:val="both"/>
        <w:rPr>
          <w:rFonts w:ascii="Times New Roman" w:hAnsi="Times New Roman"/>
          <w:i/>
          <w:sz w:val="24"/>
        </w:rPr>
        <w:sectPr w:rsidR="005926DB" w:rsidRPr="00E91F90">
          <w:headerReference w:type="even" r:id="rId36"/>
          <w:headerReference w:type="default" r:id="rId37"/>
          <w:footerReference w:type="even" r:id="rId38"/>
          <w:footerReference w:type="default" r:id="rId39"/>
          <w:headerReference w:type="first" r:id="rId40"/>
          <w:footerReference w:type="first" r:id="rId41"/>
          <w:pgSz w:w="16838" w:h="11906" w:orient="landscape"/>
          <w:pgMar w:top="1134" w:right="1134" w:bottom="1134" w:left="1134" w:header="720" w:footer="720" w:gutter="0"/>
          <w:cols w:space="720"/>
          <w:formProt w:val="0"/>
          <w:docGrid w:linePitch="100"/>
        </w:sectPr>
      </w:pPr>
      <w:bookmarkStart w:id="12" w:name="Т3"/>
      <w:bookmarkEnd w:id="12"/>
    </w:p>
    <w:p w:rsidR="005926DB" w:rsidRPr="00E91F90" w:rsidRDefault="005139D2" w:rsidP="00E91F90">
      <w:r w:rsidRPr="00E91F90">
        <w:rPr>
          <w:noProof/>
          <w:lang w:eastAsia="ru-RU" w:bidi="ar-SA"/>
        </w:rPr>
        <w:lastRenderedPageBreak/>
        <w:drawing>
          <wp:inline distT="0" distB="0" distL="0" distR="0">
            <wp:extent cx="5943600" cy="8048625"/>
            <wp:effectExtent l="0" t="0" r="0"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pic:cNvPicPr>
                      <a:picLocks noChangeAspect="1" noChangeArrowheads="1"/>
                    </pic:cNvPicPr>
                  </pic:nvPicPr>
                  <pic:blipFill>
                    <a:blip r:embed="rId42" cstate="print"/>
                    <a:stretch>
                      <a:fillRect/>
                    </a:stretch>
                  </pic:blipFill>
                  <pic:spPr bwMode="auto">
                    <a:xfrm>
                      <a:off x="0" y="0"/>
                      <a:ext cx="5943600" cy="8048625"/>
                    </a:xfrm>
                    <a:prstGeom prst="rect">
                      <a:avLst/>
                    </a:prstGeom>
                    <a:noFill/>
                  </pic:spPr>
                </pic:pic>
              </a:graphicData>
            </a:graphic>
          </wp:inline>
        </w:drawing>
      </w:r>
    </w:p>
    <w:p w:rsidR="005926DB" w:rsidRPr="00E91F90" w:rsidRDefault="005139D2" w:rsidP="00E91F90">
      <w:pPr>
        <w:jc w:val="left"/>
      </w:pPr>
      <w:r w:rsidRPr="00E91F90">
        <w:br w:type="page"/>
      </w:r>
    </w:p>
    <w:p w:rsidR="005926DB" w:rsidRPr="00E91F90" w:rsidRDefault="005139D2" w:rsidP="00E91F90">
      <w:pPr>
        <w:pStyle w:val="3"/>
      </w:pPr>
      <w:bookmarkStart w:id="13" w:name="_Toc231820823"/>
      <w:r w:rsidRPr="00E91F90">
        <w:lastRenderedPageBreak/>
        <w:t>1.1.6. Характеристика лесных и нелесных земель из состава земель лесного фонда на территории лесничества</w:t>
      </w:r>
      <w:bookmarkEnd w:id="13"/>
    </w:p>
    <w:p w:rsidR="005926DB" w:rsidRPr="00E91F90" w:rsidRDefault="005139D2" w:rsidP="00E91F90">
      <w:pPr>
        <w:ind w:firstLine="709"/>
        <w:jc w:val="both"/>
      </w:pPr>
      <w:r w:rsidRPr="00E91F90">
        <w:rPr>
          <w:sz w:val="28"/>
        </w:rPr>
        <w:t>Характеристика лесных и нелесных земель лесного фонда на территории Лесничества представлена в таблице 1.1.6.1.</w:t>
      </w:r>
    </w:p>
    <w:p w:rsidR="005926DB" w:rsidRPr="00E91F90" w:rsidRDefault="005139D2" w:rsidP="00E91F90">
      <w:pPr>
        <w:pStyle w:val="afffd"/>
        <w:rPr>
          <w:sz w:val="28"/>
        </w:rPr>
      </w:pPr>
      <w:r w:rsidRPr="00E91F90">
        <w:rPr>
          <w:sz w:val="28"/>
        </w:rPr>
        <w:t>Таблица 1.1.6.1</w:t>
      </w:r>
    </w:p>
    <w:p w:rsidR="005926DB" w:rsidRPr="00E91F90" w:rsidRDefault="005926DB" w:rsidP="00E91F90">
      <w:pPr>
        <w:ind w:firstLine="709"/>
        <w:jc w:val="both"/>
        <w:rPr>
          <w:sz w:val="28"/>
        </w:rPr>
      </w:pPr>
    </w:p>
    <w:tbl>
      <w:tblPr>
        <w:tblW w:w="9355" w:type="dxa"/>
        <w:tblInd w:w="113" w:type="dxa"/>
        <w:tblLayout w:type="fixed"/>
        <w:tblLook w:val="04A0"/>
      </w:tblPr>
      <w:tblGrid>
        <w:gridCol w:w="6439"/>
        <w:gridCol w:w="1514"/>
        <w:gridCol w:w="1402"/>
      </w:tblGrid>
      <w:tr w:rsidR="005926DB" w:rsidRPr="00E91F90">
        <w:trPr>
          <w:trHeight w:val="57"/>
        </w:trPr>
        <w:tc>
          <w:tcPr>
            <w:tcW w:w="6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Показатели характеристики земель</w:t>
            </w:r>
          </w:p>
        </w:tc>
        <w:tc>
          <w:tcPr>
            <w:tcW w:w="29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лесничеству</w:t>
            </w:r>
          </w:p>
        </w:tc>
      </w:tr>
      <w:tr w:rsidR="005926DB" w:rsidRPr="00E91F90">
        <w:trPr>
          <w:trHeight w:val="57"/>
        </w:trPr>
        <w:tc>
          <w:tcPr>
            <w:tcW w:w="64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 га</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Общая площадь земель</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100</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Лесные земли – всего</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560584</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90,6</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Земли, покрытые лесной растительностью – всего</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521296</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84,3</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 т. ч. лесные культуры</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4412</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0,7</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Земли, не покрытые лесной растительностью – всего</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39288</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 том числе:</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несомкнувшиеся лесные культуры</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лесные питомники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естественные редины</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37848</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6,1</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Фонд лесовосстановления всего, в том числе:</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979</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гари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погибшие древостои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837</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вырубки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73</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прогалины, пустыри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Нелесные земли – всего</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57903,9289</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9,4</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пашни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сенокосы</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1153</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пастбища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7136</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воды</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3764</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сады, тутовники, ягодники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дороги, просеки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646</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усадьбы и прочие</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болота</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610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пески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прочие земли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rPr>
                <w:sz w:val="20"/>
              </w:rPr>
            </w:pPr>
            <w:r w:rsidRPr="00E91F90">
              <w:rPr>
                <w:sz w:val="20"/>
              </w:rPr>
              <w:t>44573,9289</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w:t>
            </w:r>
          </w:p>
        </w:tc>
      </w:tr>
    </w:tbl>
    <w:p w:rsidR="005926DB" w:rsidRPr="00E91F90" w:rsidRDefault="005926DB" w:rsidP="00E91F90">
      <w:pPr>
        <w:ind w:firstLine="709"/>
        <w:jc w:val="both"/>
        <w:rPr>
          <w:sz w:val="28"/>
        </w:rPr>
      </w:pPr>
    </w:p>
    <w:p w:rsidR="005926DB" w:rsidRPr="00E91F90" w:rsidRDefault="005139D2" w:rsidP="00E91F90">
      <w:pPr>
        <w:pStyle w:val="3"/>
      </w:pPr>
      <w:bookmarkStart w:id="14" w:name="_Toc231820824"/>
      <w:r w:rsidRPr="00E91F90">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4"/>
    </w:p>
    <w:p w:rsidR="005926DB" w:rsidRPr="00E91F90" w:rsidRDefault="005139D2" w:rsidP="00E91F90">
      <w:pPr>
        <w:tabs>
          <w:tab w:val="left" w:pos="0"/>
        </w:tabs>
        <w:ind w:firstLine="709"/>
        <w:jc w:val="both"/>
        <w:rPr>
          <w:sz w:val="28"/>
        </w:rPr>
      </w:pPr>
      <w:r w:rsidRPr="00E91F90">
        <w:rPr>
          <w:sz w:val="28"/>
        </w:rPr>
        <w:t>На территории Лесничества располагаются особо охраняемые природные территории (далее – ООПТ):</w:t>
      </w:r>
    </w:p>
    <w:p w:rsidR="005926DB" w:rsidRPr="00E91F90" w:rsidRDefault="005139D2" w:rsidP="00E91F90">
      <w:pPr>
        <w:ind w:firstLine="709"/>
        <w:jc w:val="both"/>
        <w:rPr>
          <w:sz w:val="28"/>
        </w:rPr>
      </w:pPr>
      <w:r w:rsidRPr="00E91F90">
        <w:rPr>
          <w:sz w:val="28"/>
        </w:rPr>
        <w:t>государственный природный заказник регионального значения «Бельсинский», организованный на основании решения Кемеровского облисполкома от 13.08.1979 № 399. Положение о заказнике утверждено постановлением Коллегии Администрации Кемеровской области от 14 октября 2009 года № 412 «О государственных природных заказниках Кемеровской области - Кузбасса» (Приложение 8).</w:t>
      </w:r>
    </w:p>
    <w:p w:rsidR="005926DB" w:rsidRPr="00E91F90" w:rsidRDefault="005139D2" w:rsidP="00E91F90">
      <w:pPr>
        <w:pStyle w:val="BodyText21"/>
        <w:ind w:firstLine="709"/>
        <w:jc w:val="both"/>
      </w:pPr>
      <w:r w:rsidRPr="00E91F90">
        <w:t>Правовой режим ООПТ регионального значения в области использования, охраны, защиты и воспроизводства лесов определяется нормативными правовыми актами Кемеровской области - Кузбасса.</w:t>
      </w:r>
    </w:p>
    <w:p w:rsidR="005926DB" w:rsidRPr="00E91F90" w:rsidRDefault="005139D2" w:rsidP="00E91F90">
      <w:pPr>
        <w:ind w:firstLine="709"/>
        <w:jc w:val="both"/>
        <w:rPr>
          <w:sz w:val="28"/>
        </w:rPr>
      </w:pPr>
      <w:r w:rsidRPr="00E91F90">
        <w:rPr>
          <w:sz w:val="28"/>
        </w:rPr>
        <w:t xml:space="preserve">Особенности использования, охраны, защиты, воспроизводства лесов, расположенных на особо охраняемых природных территориях (ООПТ) </w:t>
      </w:r>
      <w:r w:rsidRPr="00E91F90">
        <w:rPr>
          <w:sz w:val="28"/>
        </w:rPr>
        <w:lastRenderedPageBreak/>
        <w:t>определяются приказом МПР РФ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5926DB" w:rsidRPr="00E91F90" w:rsidRDefault="005139D2" w:rsidP="00E91F90">
      <w:pPr>
        <w:ind w:firstLine="709"/>
        <w:jc w:val="both"/>
        <w:rPr>
          <w:sz w:val="28"/>
        </w:rPr>
      </w:pPr>
      <w:r w:rsidRPr="00E91F90">
        <w:rPr>
          <w:sz w:val="28"/>
        </w:rPr>
        <w:t>Перечень ООПТ и объектов в границах Лесничества представлен в таблице 1.1.7.1 и на карте-схеме «Расположения особо охраняемых природных территорий Междуреченского лесничества Кемеровской области - Кузбасса».</w:t>
      </w:r>
    </w:p>
    <w:p w:rsidR="005926DB" w:rsidRPr="00E91F90" w:rsidRDefault="005926DB" w:rsidP="00E91F90">
      <w:pPr>
        <w:ind w:firstLine="709"/>
        <w:jc w:val="both"/>
        <w:rPr>
          <w:sz w:val="28"/>
        </w:rPr>
        <w:sectPr w:rsidR="005926DB" w:rsidRPr="00E91F90">
          <w:headerReference w:type="even" r:id="rId43"/>
          <w:headerReference w:type="default" r:id="rId44"/>
          <w:footerReference w:type="even" r:id="rId45"/>
          <w:footerReference w:type="default" r:id="rId46"/>
          <w:headerReference w:type="first" r:id="rId47"/>
          <w:footerReference w:type="first" r:id="rId48"/>
          <w:pgSz w:w="11906" w:h="16838"/>
          <w:pgMar w:top="1134" w:right="851" w:bottom="1134" w:left="1701" w:header="720" w:footer="720" w:gutter="0"/>
          <w:cols w:space="720"/>
          <w:formProt w:val="0"/>
          <w:docGrid w:linePitch="100"/>
        </w:sectPr>
      </w:pPr>
    </w:p>
    <w:p w:rsidR="005926DB" w:rsidRPr="00E91F90" w:rsidRDefault="005139D2" w:rsidP="00E91F90">
      <w:pPr>
        <w:pStyle w:val="ConsPlusNormal1"/>
        <w:widowControl/>
        <w:ind w:firstLine="540"/>
        <w:jc w:val="right"/>
        <w:rPr>
          <w:rFonts w:ascii="Times New Roman" w:hAnsi="Times New Roman"/>
          <w:i/>
          <w:sz w:val="28"/>
        </w:rPr>
      </w:pPr>
      <w:bookmarkStart w:id="15" w:name="edit_2015_122"/>
      <w:bookmarkEnd w:id="15"/>
      <w:r w:rsidRPr="00E91F90">
        <w:rPr>
          <w:rFonts w:ascii="Times New Roman" w:hAnsi="Times New Roman"/>
          <w:i/>
          <w:sz w:val="28"/>
        </w:rPr>
        <w:lastRenderedPageBreak/>
        <w:t>Таблица 1.1.7.1</w:t>
      </w:r>
    </w:p>
    <w:p w:rsidR="005926DB" w:rsidRPr="00E91F90" w:rsidRDefault="005139D2" w:rsidP="00E91F90">
      <w:pPr>
        <w:rPr>
          <w:sz w:val="28"/>
        </w:rPr>
      </w:pPr>
      <w:r w:rsidRPr="00E91F90">
        <w:rPr>
          <w:sz w:val="28"/>
        </w:rPr>
        <w:t>Перечень особо охраняемых природных территорий на территории лесничества</w:t>
      </w:r>
    </w:p>
    <w:p w:rsidR="005926DB" w:rsidRPr="00E91F90" w:rsidRDefault="005926DB" w:rsidP="00E91F90">
      <w:pPr>
        <w:rPr>
          <w:sz w:val="16"/>
        </w:rPr>
      </w:pPr>
    </w:p>
    <w:tbl>
      <w:tblPr>
        <w:tblW w:w="14745" w:type="dxa"/>
        <w:tblInd w:w="113" w:type="dxa"/>
        <w:tblLayout w:type="fixed"/>
        <w:tblLook w:val="04A0"/>
      </w:tblPr>
      <w:tblGrid>
        <w:gridCol w:w="487"/>
        <w:gridCol w:w="1726"/>
        <w:gridCol w:w="2085"/>
        <w:gridCol w:w="1339"/>
        <w:gridCol w:w="1628"/>
        <w:gridCol w:w="1666"/>
        <w:gridCol w:w="1368"/>
        <w:gridCol w:w="3218"/>
        <w:gridCol w:w="1228"/>
      </w:tblGrid>
      <w:tr w:rsidR="005926DB" w:rsidRPr="00E91F90">
        <w:trPr>
          <w:trHeight w:val="5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п/п</w:t>
            </w:r>
          </w:p>
        </w:tc>
        <w:tc>
          <w:tcPr>
            <w:tcW w:w="1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Категория,</w:t>
            </w:r>
            <w:r w:rsidRPr="00E91F90">
              <w:rPr>
                <w:b/>
                <w:sz w:val="20"/>
              </w:rPr>
              <w:t xml:space="preserve"> </w:t>
            </w:r>
            <w:r w:rsidRPr="00E91F90">
              <w:rPr>
                <w:sz w:val="20"/>
              </w:rPr>
              <w:t>значение,</w:t>
            </w:r>
            <w:r w:rsidRPr="00E91F90">
              <w:rPr>
                <w:b/>
                <w:sz w:val="20"/>
              </w:rPr>
              <w:t xml:space="preserve"> </w:t>
            </w:r>
            <w:r w:rsidRPr="00E91F90">
              <w:rPr>
                <w:sz w:val="20"/>
              </w:rPr>
              <w:t>название ООПТ</w:t>
            </w:r>
          </w:p>
        </w:tc>
        <w:tc>
          <w:tcPr>
            <w:tcW w:w="20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Нормативная основа функционирования ООПТ</w:t>
            </w: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Общая площадь, га</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Функциональные зоны (при наличии в положении об ООПТ)</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 функциональной зоны, га (при наличии в положении об ООПТ)</w:t>
            </w:r>
          </w:p>
        </w:tc>
        <w:tc>
          <w:tcPr>
            <w:tcW w:w="5814"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Местоположение в границах лесничества</w:t>
            </w:r>
          </w:p>
        </w:tc>
      </w:tr>
      <w:tr w:rsidR="005926DB" w:rsidRPr="00E91F90">
        <w:trPr>
          <w:trHeight w:val="57"/>
        </w:trPr>
        <w:tc>
          <w:tcPr>
            <w:tcW w:w="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3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Участковое лесничество</w:t>
            </w:r>
          </w:p>
        </w:tc>
        <w:tc>
          <w:tcPr>
            <w:tcW w:w="32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Номера кварталов или их частей</w:t>
            </w:r>
          </w:p>
        </w:tc>
        <w:tc>
          <w:tcPr>
            <w:tcW w:w="122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 га</w:t>
            </w:r>
          </w:p>
        </w:tc>
      </w:tr>
      <w:tr w:rsidR="005926DB" w:rsidRPr="00E91F90">
        <w:trPr>
          <w:trHeight w:val="57"/>
        </w:trPr>
        <w:tc>
          <w:tcPr>
            <w:tcW w:w="486" w:type="dxa"/>
            <w:tcBorders>
              <w:left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725"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2085"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1339"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1628"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1666"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1368"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3218" w:type="dxa"/>
            <w:tcBorders>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122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r>
      <w:tr w:rsidR="005926DB" w:rsidRPr="00E91F90">
        <w:trPr>
          <w:trHeight w:val="945"/>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w:t>
            </w:r>
          </w:p>
        </w:tc>
        <w:tc>
          <w:tcPr>
            <w:tcW w:w="17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rPr>
                <w:sz w:val="20"/>
              </w:rPr>
            </w:pPr>
            <w:r w:rsidRPr="00E91F90">
              <w:rPr>
                <w:sz w:val="20"/>
              </w:rPr>
              <w:t>Государственный природный заказник регионального значения «Бельсинский»</w:t>
            </w:r>
          </w:p>
        </w:tc>
        <w:tc>
          <w:tcPr>
            <w:tcW w:w="2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Решение Кемеровского облисполкома от 13.08.1979 № 399</w:t>
            </w:r>
            <w:r w:rsidRPr="00E91F90">
              <w:rPr>
                <w:sz w:val="20"/>
              </w:rPr>
              <w:b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78439,75</w:t>
            </w:r>
          </w:p>
          <w:p w:rsidR="005926DB" w:rsidRPr="00E91F90" w:rsidRDefault="005139D2" w:rsidP="00E91F90">
            <w:pPr>
              <w:rPr>
                <w:sz w:val="20"/>
              </w:rPr>
            </w:pPr>
            <w:r w:rsidRPr="00E91F90">
              <w:rPr>
                <w:sz w:val="20"/>
              </w:rPr>
              <w:t>(в том числе в границах лесничества 78426,6021 га)</w:t>
            </w:r>
          </w:p>
        </w:tc>
        <w:tc>
          <w:tcPr>
            <w:tcW w:w="1628"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w:t>
            </w:r>
          </w:p>
        </w:tc>
        <w:tc>
          <w:tcPr>
            <w:tcW w:w="1666"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w:t>
            </w:r>
          </w:p>
        </w:tc>
        <w:tc>
          <w:tcPr>
            <w:tcW w:w="13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Поднебесные зубья</w:t>
            </w:r>
          </w:p>
        </w:tc>
        <w:tc>
          <w:tcPr>
            <w:tcW w:w="3218"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1-29</w:t>
            </w:r>
          </w:p>
        </w:tc>
        <w:tc>
          <w:tcPr>
            <w:tcW w:w="1228" w:type="dxa"/>
            <w:tcBorders>
              <w:top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40906,6021</w:t>
            </w:r>
          </w:p>
        </w:tc>
      </w:tr>
      <w:tr w:rsidR="005926DB" w:rsidRPr="00E91F90">
        <w:trPr>
          <w:trHeight w:val="2390"/>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28"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w:t>
            </w:r>
          </w:p>
        </w:tc>
        <w:tc>
          <w:tcPr>
            <w:tcW w:w="1666"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w:t>
            </w:r>
          </w:p>
        </w:tc>
        <w:tc>
          <w:tcPr>
            <w:tcW w:w="1368"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3218"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1-37, 39</w:t>
            </w:r>
          </w:p>
        </w:tc>
        <w:tc>
          <w:tcPr>
            <w:tcW w:w="1228" w:type="dxa"/>
            <w:tcBorders>
              <w:top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37520,0</w:t>
            </w:r>
          </w:p>
        </w:tc>
      </w:tr>
      <w:tr w:rsidR="005926DB" w:rsidRPr="00E91F90">
        <w:trPr>
          <w:trHeight w:val="273"/>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28"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b/>
                <w:i/>
                <w:sz w:val="20"/>
              </w:rPr>
              <w:t>Итого</w:t>
            </w:r>
          </w:p>
        </w:tc>
        <w:tc>
          <w:tcPr>
            <w:tcW w:w="1666" w:type="dxa"/>
            <w:tcBorders>
              <w:top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3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jc w:val="left"/>
              <w:rPr>
                <w:sz w:val="20"/>
              </w:rPr>
            </w:pPr>
          </w:p>
        </w:tc>
        <w:tc>
          <w:tcPr>
            <w:tcW w:w="3218" w:type="dxa"/>
            <w:tcBorders>
              <w:top w:val="single" w:sz="4" w:space="0" w:color="000000"/>
              <w:bottom w:val="single" w:sz="4" w:space="0" w:color="000000"/>
              <w:right w:val="single" w:sz="4" w:space="0" w:color="000000"/>
            </w:tcBorders>
            <w:shd w:val="clear" w:color="auto" w:fill="auto"/>
          </w:tcPr>
          <w:p w:rsidR="005926DB" w:rsidRPr="00E91F90" w:rsidRDefault="005926DB" w:rsidP="00E91F90">
            <w:pPr>
              <w:jc w:val="left"/>
              <w:rPr>
                <w:sz w:val="20"/>
              </w:rPr>
            </w:pPr>
          </w:p>
        </w:tc>
        <w:tc>
          <w:tcPr>
            <w:tcW w:w="1228" w:type="dxa"/>
            <w:tcBorders>
              <w:top w:val="single" w:sz="4" w:space="0" w:color="000000"/>
              <w:bottom w:val="single" w:sz="4" w:space="0" w:color="000000"/>
              <w:right w:val="single" w:sz="4" w:space="0" w:color="000000"/>
            </w:tcBorders>
          </w:tcPr>
          <w:p w:rsidR="005926DB" w:rsidRPr="00E91F90" w:rsidRDefault="005139D2" w:rsidP="00E91F90">
            <w:pPr>
              <w:rPr>
                <w:b/>
                <w:i/>
                <w:sz w:val="20"/>
              </w:rPr>
            </w:pPr>
            <w:r w:rsidRPr="00E91F90">
              <w:rPr>
                <w:b/>
                <w:i/>
                <w:sz w:val="20"/>
              </w:rPr>
              <w:t>78426,6021</w:t>
            </w:r>
          </w:p>
        </w:tc>
      </w:tr>
    </w:tbl>
    <w:p w:rsidR="005926DB" w:rsidRPr="00E91F90" w:rsidRDefault="005926DB" w:rsidP="00E91F90">
      <w:pPr>
        <w:ind w:right="-41" w:firstLine="709"/>
        <w:jc w:val="both"/>
        <w:rPr>
          <w:i/>
        </w:rPr>
      </w:pPr>
    </w:p>
    <w:p w:rsidR="005926DB" w:rsidRPr="00E91F90" w:rsidRDefault="005139D2" w:rsidP="00E91F90">
      <w:pPr>
        <w:ind w:right="-41" w:firstLine="709"/>
        <w:jc w:val="both"/>
      </w:pPr>
      <w:r w:rsidRPr="00E91F90">
        <w:rPr>
          <w:i/>
        </w:rPr>
        <w:t xml:space="preserve">* </w:t>
      </w:r>
      <w:r w:rsidRPr="00E91F90">
        <w:t>Площадь в границах Лесничества определена по материалам лесоустройства с использованием геоинформационных систем.</w:t>
      </w:r>
    </w:p>
    <w:p w:rsidR="005926DB" w:rsidRPr="00E91F90" w:rsidRDefault="005926DB" w:rsidP="00E91F90">
      <w:pPr>
        <w:tabs>
          <w:tab w:val="left" w:pos="12451"/>
        </w:tabs>
        <w:jc w:val="left"/>
        <w:rPr>
          <w:i/>
          <w:sz w:val="24"/>
        </w:rPr>
      </w:pPr>
    </w:p>
    <w:p w:rsidR="005926DB" w:rsidRPr="00E91F90" w:rsidRDefault="005926DB" w:rsidP="00E91F90">
      <w:pPr>
        <w:rPr>
          <w:i/>
          <w:sz w:val="24"/>
        </w:rPr>
        <w:sectPr w:rsidR="005926DB" w:rsidRPr="00E91F90">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851" w:bottom="1134" w:left="1701" w:header="720" w:footer="720" w:gutter="0"/>
          <w:cols w:space="720"/>
          <w:formProt w:val="0"/>
          <w:docGrid w:linePitch="100"/>
        </w:sectPr>
      </w:pPr>
    </w:p>
    <w:p w:rsidR="005926DB" w:rsidRPr="00E91F90" w:rsidRDefault="005139D2" w:rsidP="00E91F90">
      <w:pPr>
        <w:rPr>
          <w:sz w:val="28"/>
        </w:rPr>
        <w:sectPr w:rsidR="005926DB" w:rsidRPr="00E91F90">
          <w:headerReference w:type="even" r:id="rId55"/>
          <w:headerReference w:type="default" r:id="rId56"/>
          <w:footerReference w:type="even" r:id="rId57"/>
          <w:footerReference w:type="default" r:id="rId58"/>
          <w:headerReference w:type="first" r:id="rId59"/>
          <w:footerReference w:type="first" r:id="rId60"/>
          <w:pgSz w:w="11906" w:h="16838"/>
          <w:pgMar w:top="1134" w:right="851" w:bottom="1134" w:left="1701" w:header="720" w:footer="720" w:gutter="0"/>
          <w:cols w:space="720"/>
          <w:formProt w:val="0"/>
          <w:docGrid w:linePitch="100"/>
        </w:sectPr>
      </w:pPr>
      <w:r w:rsidRPr="00E91F90">
        <w:rPr>
          <w:noProof/>
          <w:lang w:eastAsia="ru-RU" w:bidi="ar-SA"/>
        </w:rPr>
        <w:lastRenderedPageBreak/>
        <w:drawing>
          <wp:inline distT="0" distB="0" distL="0" distR="0">
            <wp:extent cx="5943600" cy="80581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a:picLocks noChangeAspect="1" noChangeArrowheads="1"/>
                    </pic:cNvPicPr>
                  </pic:nvPicPr>
                  <pic:blipFill>
                    <a:blip r:embed="rId61" cstate="print"/>
                    <a:stretch>
                      <a:fillRect/>
                    </a:stretch>
                  </pic:blipFill>
                  <pic:spPr bwMode="auto">
                    <a:xfrm>
                      <a:off x="0" y="0"/>
                      <a:ext cx="5943600" cy="8058150"/>
                    </a:xfrm>
                    <a:prstGeom prst="rect">
                      <a:avLst/>
                    </a:prstGeom>
                    <a:noFill/>
                  </pic:spPr>
                </pic:pic>
              </a:graphicData>
            </a:graphic>
          </wp:inline>
        </w:drawing>
      </w:r>
    </w:p>
    <w:p w:rsidR="005926DB" w:rsidRPr="00E91F90" w:rsidRDefault="005139D2" w:rsidP="00E91F90">
      <w:pPr>
        <w:pStyle w:val="3-31"/>
      </w:pPr>
      <w:bookmarkStart w:id="16" w:name="_Toc231820825"/>
      <w:r w:rsidRPr="00E91F90">
        <w:lastRenderedPageBreak/>
        <w:t xml:space="preserve">1.1.8. Характеристика проектируемых лесов национального </w:t>
      </w:r>
      <w:r w:rsidRPr="00E91F90">
        <w:br/>
        <w:t>наследия</w:t>
      </w:r>
      <w:bookmarkEnd w:id="16"/>
    </w:p>
    <w:p w:rsidR="005926DB" w:rsidRPr="00E91F90" w:rsidRDefault="005139D2" w:rsidP="00E91F90">
      <w:pPr>
        <w:ind w:firstLine="709"/>
        <w:jc w:val="both"/>
        <w:rPr>
          <w:sz w:val="28"/>
        </w:rPr>
      </w:pPr>
      <w:r w:rsidRPr="00E91F90">
        <w:rPr>
          <w:sz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5926DB" w:rsidRPr="00E91F90" w:rsidRDefault="005926DB" w:rsidP="00E91F90">
      <w:pPr>
        <w:ind w:firstLine="720"/>
        <w:jc w:val="both"/>
        <w:rPr>
          <w:sz w:val="28"/>
        </w:rPr>
      </w:pPr>
    </w:p>
    <w:p w:rsidR="005926DB" w:rsidRPr="00E91F90" w:rsidRDefault="005139D2" w:rsidP="00E91F90">
      <w:pPr>
        <w:pStyle w:val="3-31"/>
      </w:pPr>
      <w:bookmarkStart w:id="17" w:name="_Toc231820826"/>
      <w:r w:rsidRPr="00E91F90">
        <w:t xml:space="preserve">1.1.9. Перечень видов биологического разнообразия и размеров </w:t>
      </w:r>
      <w:r w:rsidRPr="00E91F90">
        <w:br/>
        <w:t>буферных зон, подлежащих сохранению при осуществлении лесосечных работ</w:t>
      </w:r>
      <w:bookmarkEnd w:id="17"/>
    </w:p>
    <w:p w:rsidR="005926DB" w:rsidRPr="00E91F90" w:rsidRDefault="005139D2" w:rsidP="00E91F90">
      <w:pPr>
        <w:ind w:firstLine="709"/>
        <w:jc w:val="both"/>
        <w:rPr>
          <w:sz w:val="28"/>
        </w:rPr>
      </w:pPr>
      <w:r w:rsidRPr="00E91F90">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5926DB" w:rsidRPr="00E91F90" w:rsidRDefault="005139D2" w:rsidP="00E91F90">
      <w:pPr>
        <w:ind w:firstLine="709"/>
        <w:jc w:val="both"/>
        <w:rPr>
          <w:sz w:val="28"/>
        </w:rPr>
      </w:pPr>
      <w:r w:rsidRPr="00E91F90">
        <w:rPr>
          <w:sz w:val="28"/>
        </w:rPr>
        <w:t xml:space="preserve">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Кузбасса. </w:t>
      </w:r>
    </w:p>
    <w:p w:rsidR="005926DB" w:rsidRPr="00E91F90" w:rsidRDefault="005139D2" w:rsidP="00E91F90">
      <w:pPr>
        <w:ind w:firstLine="709"/>
        <w:jc w:val="both"/>
        <w:rPr>
          <w:sz w:val="28"/>
        </w:rPr>
      </w:pPr>
      <w:r w:rsidRPr="00E91F90">
        <w:rPr>
          <w:sz w:val="28"/>
        </w:rPr>
        <w:t>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5926DB" w:rsidRPr="00E91F90" w:rsidRDefault="005139D2" w:rsidP="00E91F90">
      <w:pPr>
        <w:ind w:firstLine="709"/>
        <w:jc w:val="both"/>
        <w:rPr>
          <w:sz w:val="28"/>
        </w:rPr>
      </w:pPr>
      <w:r w:rsidRPr="00E91F90">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17 Приказа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 17, 18 Приказа Минприроды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01.12.2020 № 993»).</w:t>
      </w:r>
    </w:p>
    <w:p w:rsidR="005926DB" w:rsidRPr="00E91F90" w:rsidRDefault="005139D2" w:rsidP="00E91F90">
      <w:pPr>
        <w:ind w:firstLine="709"/>
        <w:jc w:val="both"/>
        <w:rPr>
          <w:sz w:val="28"/>
        </w:rPr>
      </w:pPr>
      <w:r w:rsidRPr="00E91F90">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5926DB" w:rsidRPr="00E91F90" w:rsidRDefault="005139D2" w:rsidP="00E91F90">
      <w:pPr>
        <w:ind w:firstLine="709"/>
        <w:jc w:val="both"/>
        <w:rPr>
          <w:sz w:val="28"/>
        </w:rPr>
      </w:pPr>
      <w:r w:rsidRPr="00E91F90">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5926DB" w:rsidRPr="00E91F90" w:rsidRDefault="005139D2" w:rsidP="00E91F90">
      <w:pPr>
        <w:ind w:firstLine="709"/>
        <w:jc w:val="both"/>
        <w:rPr>
          <w:sz w:val="28"/>
        </w:rPr>
      </w:pPr>
      <w:r w:rsidRPr="00E91F90">
        <w:rPr>
          <w:sz w:val="28"/>
        </w:rPr>
        <w:lastRenderedPageBreak/>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5926DB" w:rsidRPr="00E91F90" w:rsidRDefault="005139D2" w:rsidP="00E91F90">
      <w:pPr>
        <w:ind w:firstLine="709"/>
        <w:jc w:val="both"/>
        <w:rPr>
          <w:sz w:val="28"/>
        </w:rPr>
      </w:pPr>
      <w:r w:rsidRPr="00E91F90">
        <w:rPr>
          <w:sz w:val="28"/>
        </w:rPr>
        <w:t>Точечные ключевые объекты выделяются и сохраняются при отводе и непосредственно при лесозаготовке.</w:t>
      </w:r>
    </w:p>
    <w:p w:rsidR="005926DB" w:rsidRPr="00E91F90" w:rsidRDefault="005139D2" w:rsidP="00E91F90">
      <w:pPr>
        <w:ind w:firstLine="709"/>
        <w:jc w:val="both"/>
        <w:rPr>
          <w:sz w:val="28"/>
        </w:rPr>
      </w:pPr>
      <w:r w:rsidRPr="00E91F90">
        <w:rPr>
          <w:sz w:val="28"/>
        </w:rPr>
        <w:t>Ключевые биотопы могут совпадать с прочими неэксплуатационными участками: семенными куртинами и др.</w:t>
      </w:r>
    </w:p>
    <w:p w:rsidR="005926DB" w:rsidRPr="00E91F90" w:rsidRDefault="005139D2" w:rsidP="00E91F90">
      <w:pPr>
        <w:ind w:firstLine="709"/>
        <w:jc w:val="both"/>
        <w:rPr>
          <w:sz w:val="28"/>
        </w:rPr>
      </w:pPr>
      <w:r w:rsidRPr="00E91F90">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5926DB" w:rsidRPr="00E91F90" w:rsidRDefault="005139D2" w:rsidP="00E91F90">
      <w:pPr>
        <w:ind w:firstLine="709"/>
        <w:jc w:val="both"/>
        <w:rPr>
          <w:sz w:val="28"/>
        </w:rPr>
      </w:pPr>
      <w:r w:rsidRPr="00E91F90">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5926DB" w:rsidRPr="00E91F90" w:rsidRDefault="005139D2" w:rsidP="00E91F90">
      <w:pPr>
        <w:ind w:firstLine="709"/>
        <w:jc w:val="both"/>
        <w:rPr>
          <w:sz w:val="28"/>
        </w:rPr>
      </w:pPr>
      <w:r w:rsidRPr="00E91F90">
        <w:rPr>
          <w:sz w:val="28"/>
        </w:rPr>
        <w:t>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1.1.9.1.</w:t>
      </w:r>
    </w:p>
    <w:p w:rsidR="005926DB" w:rsidRPr="00E91F90" w:rsidRDefault="005926DB" w:rsidP="00E91F90">
      <w:pPr>
        <w:ind w:firstLine="709"/>
        <w:jc w:val="both"/>
        <w:rPr>
          <w:sz w:val="28"/>
        </w:rPr>
      </w:pPr>
    </w:p>
    <w:p w:rsidR="005926DB" w:rsidRPr="00E91F90" w:rsidRDefault="005139D2" w:rsidP="00E91F90">
      <w:pPr>
        <w:pStyle w:val="ConsPlusNormal1"/>
        <w:widowControl/>
        <w:ind w:right="254" w:firstLine="540"/>
        <w:jc w:val="right"/>
        <w:rPr>
          <w:rFonts w:ascii="Times New Roman" w:hAnsi="Times New Roman"/>
          <w:i/>
          <w:sz w:val="28"/>
        </w:rPr>
      </w:pPr>
      <w:r w:rsidRPr="00E91F90">
        <w:rPr>
          <w:rFonts w:ascii="Times New Roman" w:hAnsi="Times New Roman"/>
          <w:i/>
          <w:sz w:val="28"/>
        </w:rPr>
        <w:t>Таблица 1.1.9.1</w:t>
      </w:r>
    </w:p>
    <w:p w:rsidR="005926DB" w:rsidRPr="00E91F90" w:rsidRDefault="005926DB" w:rsidP="00E91F90">
      <w:pPr>
        <w:rPr>
          <w:sz w:val="28"/>
        </w:rPr>
      </w:pPr>
    </w:p>
    <w:p w:rsidR="005926DB" w:rsidRPr="00E91F90" w:rsidRDefault="005139D2" w:rsidP="00E91F90">
      <w:pPr>
        <w:rPr>
          <w:sz w:val="28"/>
        </w:rPr>
      </w:pPr>
      <w:r w:rsidRPr="00E91F90">
        <w:rPr>
          <w:sz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5926DB" w:rsidRPr="00E91F90" w:rsidRDefault="005926DB" w:rsidP="00E91F90">
      <w:pPr>
        <w:ind w:firstLine="709"/>
        <w:jc w:val="both"/>
        <w:rPr>
          <w:sz w:val="28"/>
        </w:rPr>
      </w:pPr>
    </w:p>
    <w:tbl>
      <w:tblPr>
        <w:tblW w:w="9354" w:type="dxa"/>
        <w:tblInd w:w="113" w:type="dxa"/>
        <w:tblLayout w:type="fixed"/>
        <w:tblLook w:val="04A0"/>
      </w:tblPr>
      <w:tblGrid>
        <w:gridCol w:w="390"/>
        <w:gridCol w:w="2099"/>
        <w:gridCol w:w="3360"/>
        <w:gridCol w:w="3505"/>
      </w:tblGrid>
      <w:tr w:rsidR="005926DB" w:rsidRPr="00E91F90">
        <w:trPr>
          <w:trHeight w:val="57"/>
          <w:tblHeader/>
        </w:trPr>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п/п</w:t>
            </w:r>
          </w:p>
        </w:tc>
        <w:tc>
          <w:tcPr>
            <w:tcW w:w="209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объектов биологического разнообразия</w:t>
            </w:r>
          </w:p>
        </w:tc>
        <w:tc>
          <w:tcPr>
            <w:tcW w:w="3360"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Характеристика объектов биологического разнообразия</w:t>
            </w:r>
          </w:p>
        </w:tc>
        <w:tc>
          <w:tcPr>
            <w:tcW w:w="350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Размеры буферных зон (при необходимости)</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произрастания редких и находящихся под угрозой исчезновения видов растений и грибов</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Кемеровской области - Кузбасса. Указанные виды могут быть представлены единичными особями, их компактными группами, а также популяциями</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Кемеровской области - Кузбасса для данного вида. В прочих случаях она должна составлять не менее 20 м, если в соответствии с биологией данного вида не требуется иное</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обитания редких и находящихся под угрозой исчезновения видов животных</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лесов и нелесные участки, являющиеся местами обитания видов, включенных в Красную книгу Российской Федерации и Красную книгу Кемеровской области - Кузбасса</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Кемеровской области - Кузбасса для данного вида. В прочих случаях она устанавливается в соответствии с биологией данного вида</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Участки леса вблизи временных водотоков и иных водных </w:t>
            </w:r>
            <w:r w:rsidRPr="00E91F90">
              <w:rPr>
                <w:sz w:val="20"/>
              </w:rPr>
              <w:lastRenderedPageBreak/>
              <w:t>объектов</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Участки леса вдоль постоянных водотоков, включая затапливаемые части речных пойм, а также </w:t>
            </w:r>
            <w:r w:rsidRPr="00E91F90">
              <w:rPr>
                <w:sz w:val="20"/>
              </w:rPr>
              <w:lastRenderedPageBreak/>
              <w:t>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Буферная зона вдоль постоянных водотоков должна охватывать затапливаемые части их поймы </w:t>
            </w:r>
            <w:r w:rsidRPr="00E91F90">
              <w:rPr>
                <w:sz w:val="20"/>
              </w:rPr>
              <w:lastRenderedPageBreak/>
              <w:t>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4</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леса на крутых склонах, скальных обнажениях, маломощных почвах, уязвимых для эрозии и дефляции</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5</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Крупные валуны и каменные глыбы</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Отдельные крупные валуны и каменные глыбы, покрытые лишайниками и растениями, а также скопления таких объектов</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должна обеспечивать сохранение микроклимата для данного объекта, обычно не менее 20 м</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6</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Карстовые явления</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должна составлять не менее 20 м от края понижения (полости)</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7</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Естественные солонцы</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может составлять до 500 м, но не менее 100 м для исключения фактора беспокойства</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8</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Окна распада со скоплениями валежа и ветровальнопочвенными комплексами</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Должны сохраняться в границах объекта</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9</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Сухостой, высокие пни, единичный крупный валеж</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10</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Деревья с дуплами</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Единичные живые или сухостойные деревья с дуплами</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Сохраняются в виде отдельных деревьев или групп для обеспечения </w:t>
            </w:r>
            <w:r w:rsidRPr="00E91F90">
              <w:rPr>
                <w:sz w:val="20"/>
              </w:rPr>
              <w:lastRenderedPageBreak/>
              <w:t>ветроустойчивости, а также в составе других ценных объектов</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11</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Старовозрастные деревья и их группы</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12</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Деревья и кустарники редких пород и их группы</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13</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Редкие сообщества и местообитания</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Сохраняются в границах объекта</w:t>
            </w:r>
          </w:p>
        </w:tc>
      </w:tr>
      <w:tr w:rsidR="005926DB" w:rsidRPr="00E91F90">
        <w:trPr>
          <w:trHeight w:val="860"/>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14</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зимовок медведей</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компактного расположения берлог бурого медведя</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рекомендуется не менее 300 м</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15</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Многолетние норы и убежища крупных хищников</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где располагаются многолетние норы барсука, лисы, росомахи, рыси и других крупных хищников</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рекомендуется не менее 200 м, в зависимости от вида животного</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16</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токования птиц</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токования птиц, в том числе глухаря, тетерева, журавля, дупеля</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Ширина буферной зоны рекомендуется не менее 200 м, в зависимости от вида животного</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17</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Деревья с большими гнездами</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Сохраняются деревья с большими гнездами, особую ценность имеют гнезда более 1 м в диаметре, а также места концентрации крупных гнезд</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18</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Крупные муравейники</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Муравейники высотой более 0,5 м</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Вокруг муравейников высотой более 0,5 м выделяется буферная зона с </w:t>
            </w:r>
            <w:r w:rsidRPr="00E91F90">
              <w:rPr>
                <w:sz w:val="20"/>
              </w:rPr>
              <w:lastRenderedPageBreak/>
              <w:t>запретом рубок в радиусе 20 метров</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19</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Места концентрации копытных в зимний период</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леса в местах концентрации копытных в зимний период, стойбах лося</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Сохраняются в границах объекта</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20</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Иные ключевые (в том числе сезонные) местообитания животных</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Границы объекта и ограничения на ведение хозяйственной деятельности устанавливаются в зависимости от биологии сохраняемых видов</w:t>
            </w:r>
          </w:p>
        </w:tc>
      </w:tr>
      <w:tr w:rsidR="005926DB" w:rsidRPr="00E91F90">
        <w:trPr>
          <w:trHeight w:val="57"/>
        </w:trPr>
        <w:tc>
          <w:tcPr>
            <w:tcW w:w="389"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w:t>
            </w:r>
          </w:p>
        </w:tc>
        <w:tc>
          <w:tcPr>
            <w:tcW w:w="209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Объекты, имеющие культурно-историческое значение</w:t>
            </w:r>
          </w:p>
        </w:tc>
        <w:tc>
          <w:tcPr>
            <w:tcW w:w="3360"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Участки леса вблизи культовых сооружений и природных объектов, имеющих религиозное, историческое и архитектурное значение</w:t>
            </w:r>
          </w:p>
        </w:tc>
        <w:tc>
          <w:tcPr>
            <w:tcW w:w="3505"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Границы объектов и ограничения на ведение хозяйственной деятельности устанавливаются в зависимости от особенностей объекта</w:t>
            </w:r>
          </w:p>
        </w:tc>
      </w:tr>
    </w:tbl>
    <w:p w:rsidR="005926DB" w:rsidRPr="00E91F90" w:rsidRDefault="005926DB" w:rsidP="00E91F90">
      <w:pPr>
        <w:jc w:val="left"/>
        <w:rPr>
          <w:sz w:val="28"/>
        </w:rPr>
      </w:pPr>
    </w:p>
    <w:p w:rsidR="005926DB" w:rsidRPr="00E91F90" w:rsidRDefault="005139D2" w:rsidP="00E91F90">
      <w:pPr>
        <w:pStyle w:val="3-31"/>
      </w:pPr>
      <w:bookmarkStart w:id="18" w:name="_Toc231820827"/>
      <w:r w:rsidRPr="00E91F90">
        <w:t xml:space="preserve">1.1.10. Характеристика существующих объектов лесной, </w:t>
      </w:r>
      <w:r w:rsidRPr="00E91F90">
        <w:br/>
        <w:t xml:space="preserve">лесоперерабатывающей инфраструктуры, объектов, не связанных с </w:t>
      </w:r>
      <w:r w:rsidRPr="00E91F90">
        <w:br/>
        <w:t xml:space="preserve">созданием лесной инфраструктуры, мероприятий по строительству, </w:t>
      </w:r>
      <w:r w:rsidRPr="00E91F90">
        <w:br/>
        <w:t>реконструкции и эксплуатации указанных объектов, предусмотренных документами территориального планирования</w:t>
      </w:r>
      <w:bookmarkEnd w:id="18"/>
    </w:p>
    <w:p w:rsidR="005926DB" w:rsidRPr="00E91F90" w:rsidRDefault="005139D2" w:rsidP="00E91F90">
      <w:pPr>
        <w:ind w:firstLine="709"/>
        <w:jc w:val="both"/>
        <w:rPr>
          <w:sz w:val="28"/>
        </w:rPr>
      </w:pPr>
      <w:r w:rsidRPr="00E91F90">
        <w:rPr>
          <w:sz w:val="28"/>
        </w:rPr>
        <w:t xml:space="preserve">В соответствии с частью 6 статьи 12 Лесного кодекса РФ при освоении лесов допускаются создание и эксплуатация объектов лесной и лесоперерабатывающей инфраструктур,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а также возведение, эксплуатация и демонтаж некапитальных строений, сооружений, не связанных с созданием лесной инфраструктуры. </w:t>
      </w:r>
    </w:p>
    <w:p w:rsidR="005926DB" w:rsidRPr="00E91F90" w:rsidRDefault="005926DB" w:rsidP="00E91F90">
      <w:pPr>
        <w:ind w:firstLine="720"/>
        <w:jc w:val="both"/>
        <w:rPr>
          <w:sz w:val="28"/>
        </w:rPr>
      </w:pPr>
    </w:p>
    <w:p w:rsidR="005926DB" w:rsidRPr="00E91F90" w:rsidRDefault="005139D2" w:rsidP="00E91F90">
      <w:pPr>
        <w:pStyle w:val="4-41"/>
      </w:pPr>
      <w:r w:rsidRPr="00E91F90">
        <w:t>1.1.10.1. Объекты лесной инфраструктуры</w:t>
      </w:r>
    </w:p>
    <w:p w:rsidR="005926DB" w:rsidRPr="00E91F90" w:rsidRDefault="005139D2" w:rsidP="00E91F90">
      <w:pPr>
        <w:ind w:firstLine="709"/>
        <w:jc w:val="both"/>
        <w:rPr>
          <w:sz w:val="28"/>
        </w:rPr>
      </w:pPr>
      <w:r w:rsidRPr="00E91F90">
        <w:rPr>
          <w:sz w:val="28"/>
        </w:rPr>
        <w:t xml:space="preserve">В целях использования, охраны, защиты, воспроизводства лесов </w:t>
      </w:r>
      <w:r w:rsidRPr="00E91F90">
        <w:rPr>
          <w:sz w:val="28"/>
        </w:rPr>
        <w:br/>
        <w:t>допускается создание лесной инфраструктуры, в том числе лесных дорог (часть 1 статьи 13 Лесного кодекса РФ).</w:t>
      </w:r>
    </w:p>
    <w:p w:rsidR="005926DB" w:rsidRPr="00E91F90" w:rsidRDefault="005139D2" w:rsidP="00E91F90">
      <w:pPr>
        <w:ind w:firstLine="709"/>
        <w:jc w:val="both"/>
        <w:rPr>
          <w:sz w:val="28"/>
        </w:rPr>
      </w:pPr>
      <w:r w:rsidRPr="00E91F90">
        <w:rPr>
          <w:sz w:val="28"/>
        </w:rPr>
        <w:t xml:space="preserve">Перечень объектов лесной инфраструктуры для защитных лесов, </w:t>
      </w:r>
      <w:r w:rsidRPr="00E91F90">
        <w:rPr>
          <w:sz w:val="28"/>
        </w:rPr>
        <w:br/>
        <w:t xml:space="preserve">эксплуатационных лесов и резервных лесов утвержден распоряжением </w:t>
      </w:r>
      <w:r w:rsidRPr="00E91F90">
        <w:rPr>
          <w:sz w:val="28"/>
        </w:rPr>
        <w:br/>
        <w:t>Правительства РФ от 17 июля 2012 года № 1283-р «Об утверждении Перечня объектов лесной инфраструктуры для защитных лесов, эксплуатационных лесов и резервных лесов».</w:t>
      </w:r>
    </w:p>
    <w:p w:rsidR="005926DB" w:rsidRPr="00E91F90" w:rsidRDefault="005139D2" w:rsidP="00E91F90">
      <w:pPr>
        <w:ind w:firstLine="709"/>
        <w:jc w:val="both"/>
        <w:rPr>
          <w:sz w:val="28"/>
        </w:rPr>
      </w:pPr>
      <w:r w:rsidRPr="00E91F90">
        <w:rPr>
          <w:sz w:val="28"/>
        </w:rPr>
        <w:t>Выделяются следующие виды дорог:</w:t>
      </w:r>
    </w:p>
    <w:p w:rsidR="005926DB" w:rsidRPr="00E91F90" w:rsidRDefault="005139D2" w:rsidP="00E91F90">
      <w:pPr>
        <w:ind w:firstLine="709"/>
        <w:jc w:val="both"/>
        <w:rPr>
          <w:sz w:val="28"/>
        </w:rPr>
      </w:pPr>
      <w:r w:rsidRPr="00E91F90">
        <w:rPr>
          <w:sz w:val="28"/>
        </w:rPr>
        <w:lastRenderedPageBreak/>
        <w:t xml:space="preserve">железные дороги, в том числе ширококолейные; </w:t>
      </w:r>
    </w:p>
    <w:p w:rsidR="005926DB" w:rsidRPr="00E91F90" w:rsidRDefault="005139D2" w:rsidP="00E91F90">
      <w:pPr>
        <w:ind w:firstLine="709"/>
        <w:jc w:val="both"/>
        <w:rPr>
          <w:sz w:val="28"/>
        </w:rPr>
      </w:pPr>
      <w:r w:rsidRPr="00E91F90">
        <w:rPr>
          <w:sz w:val="28"/>
        </w:rPr>
        <w:t>автомобильные дороги (с твердым покрытием и грунтовые);</w:t>
      </w:r>
    </w:p>
    <w:p w:rsidR="005926DB" w:rsidRPr="00E91F90" w:rsidRDefault="005139D2" w:rsidP="00E91F90">
      <w:pPr>
        <w:ind w:firstLine="709"/>
        <w:jc w:val="both"/>
        <w:rPr>
          <w:sz w:val="28"/>
        </w:rPr>
      </w:pPr>
      <w:r w:rsidRPr="00E91F90">
        <w:rPr>
          <w:sz w:val="28"/>
        </w:rPr>
        <w:t>зимние дороги или зимники (дороги сезонного зимнего действия, которые бывают снежными, ледяными или снежно-ледяными);</w:t>
      </w:r>
    </w:p>
    <w:p w:rsidR="005926DB" w:rsidRPr="00E91F90" w:rsidRDefault="005139D2" w:rsidP="00E91F90">
      <w:pPr>
        <w:ind w:firstLine="709"/>
        <w:jc w:val="both"/>
        <w:rPr>
          <w:sz w:val="28"/>
        </w:rPr>
      </w:pPr>
      <w:r w:rsidRPr="00E91F90">
        <w:rPr>
          <w:sz w:val="28"/>
        </w:rPr>
        <w:t>лесовозные дороги;</w:t>
      </w:r>
    </w:p>
    <w:p w:rsidR="005926DB" w:rsidRPr="00E91F90" w:rsidRDefault="005139D2" w:rsidP="00E91F90">
      <w:pPr>
        <w:ind w:firstLine="709"/>
        <w:jc w:val="both"/>
        <w:rPr>
          <w:sz w:val="28"/>
        </w:rPr>
      </w:pPr>
      <w:r w:rsidRPr="00E91F90">
        <w:rPr>
          <w:sz w:val="28"/>
        </w:rPr>
        <w:t>лесохозяйственные дороги (таблица 1.1.10.1).</w:t>
      </w:r>
    </w:p>
    <w:p w:rsidR="005926DB" w:rsidRPr="00E91F90" w:rsidRDefault="005139D2" w:rsidP="00E91F90">
      <w:pPr>
        <w:pStyle w:val="11c"/>
      </w:pPr>
      <w:r w:rsidRPr="00E91F90">
        <w:t>Таблица 1.1.10.1</w:t>
      </w:r>
    </w:p>
    <w:p w:rsidR="005926DB" w:rsidRPr="00E91F90" w:rsidRDefault="005139D2" w:rsidP="00E91F90">
      <w:pPr>
        <w:pStyle w:val="NormalWeb1"/>
        <w:ind w:firstLine="709"/>
        <w:rPr>
          <w:sz w:val="28"/>
        </w:rPr>
      </w:pPr>
      <w:r w:rsidRPr="00E91F90">
        <w:rPr>
          <w:sz w:val="28"/>
        </w:rPr>
        <w:t>Типы лесохозяйственных дорог</w:t>
      </w:r>
    </w:p>
    <w:p w:rsidR="005926DB" w:rsidRPr="00E91F90" w:rsidRDefault="005926DB" w:rsidP="00E91F90">
      <w:pPr>
        <w:pStyle w:val="NormalWeb1"/>
        <w:ind w:firstLine="709"/>
      </w:pPr>
    </w:p>
    <w:tbl>
      <w:tblPr>
        <w:tblW w:w="9571" w:type="dxa"/>
        <w:jc w:val="center"/>
        <w:tblLayout w:type="fixed"/>
        <w:tblLook w:val="04A0"/>
      </w:tblPr>
      <w:tblGrid>
        <w:gridCol w:w="4093"/>
        <w:gridCol w:w="1629"/>
        <w:gridCol w:w="1692"/>
        <w:gridCol w:w="2157"/>
      </w:tblGrid>
      <w:tr w:rsidR="005926DB" w:rsidRPr="00E91F90">
        <w:trPr>
          <w:jc w:val="center"/>
        </w:trPr>
        <w:tc>
          <w:tcPr>
            <w:tcW w:w="40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pPr>
            <w:r w:rsidRPr="00E91F90">
              <w:t>Параметры</w:t>
            </w:r>
          </w:p>
        </w:tc>
        <w:tc>
          <w:tcPr>
            <w:tcW w:w="16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pPr>
            <w:r w:rsidRPr="00E91F90">
              <w:t>I тип</w:t>
            </w:r>
          </w:p>
        </w:tc>
        <w:tc>
          <w:tcPr>
            <w:tcW w:w="16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pPr>
            <w:r w:rsidRPr="00E91F90">
              <w:t>II тип</w:t>
            </w:r>
          </w:p>
        </w:tc>
        <w:tc>
          <w:tcPr>
            <w:tcW w:w="21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pPr>
            <w:r w:rsidRPr="00E91F90">
              <w:t>III тип</w:t>
            </w:r>
          </w:p>
        </w:tc>
      </w:tr>
      <w:tr w:rsidR="005926DB" w:rsidRPr="00E91F90">
        <w:trPr>
          <w:jc w:val="center"/>
        </w:trPr>
        <w:tc>
          <w:tcPr>
            <w:tcW w:w="40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Ширина земельного полотна, м</w:t>
            </w:r>
          </w:p>
        </w:tc>
        <w:tc>
          <w:tcPr>
            <w:tcW w:w="16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6,5 и более</w:t>
            </w:r>
          </w:p>
        </w:tc>
        <w:tc>
          <w:tcPr>
            <w:tcW w:w="16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4,5 – 6,4</w:t>
            </w:r>
          </w:p>
        </w:tc>
        <w:tc>
          <w:tcPr>
            <w:tcW w:w="21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Менее 4,5</w:t>
            </w:r>
          </w:p>
        </w:tc>
      </w:tr>
      <w:tr w:rsidR="005926DB" w:rsidRPr="00E91F90">
        <w:trPr>
          <w:jc w:val="center"/>
        </w:trPr>
        <w:tc>
          <w:tcPr>
            <w:tcW w:w="40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Проезжей части, м</w:t>
            </w:r>
          </w:p>
        </w:tc>
        <w:tc>
          <w:tcPr>
            <w:tcW w:w="16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4,5 и более</w:t>
            </w:r>
          </w:p>
        </w:tc>
        <w:tc>
          <w:tcPr>
            <w:tcW w:w="16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3,5</w:t>
            </w:r>
          </w:p>
        </w:tc>
        <w:tc>
          <w:tcPr>
            <w:tcW w:w="21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NormalWeb1"/>
              <w:jc w:val="both"/>
            </w:pPr>
            <w:r w:rsidRPr="00E91F90">
              <w:t>3</w:t>
            </w:r>
          </w:p>
        </w:tc>
      </w:tr>
    </w:tbl>
    <w:p w:rsidR="005926DB" w:rsidRPr="00E91F90" w:rsidRDefault="005926DB" w:rsidP="00E91F90">
      <w:pPr>
        <w:pStyle w:val="NormalWeb1"/>
        <w:ind w:firstLine="709"/>
        <w:jc w:val="both"/>
        <w:rPr>
          <w:sz w:val="28"/>
        </w:rPr>
      </w:pPr>
    </w:p>
    <w:p w:rsidR="005926DB" w:rsidRPr="00E91F90" w:rsidRDefault="005139D2" w:rsidP="00E91F90">
      <w:pPr>
        <w:ind w:firstLine="709"/>
        <w:jc w:val="both"/>
        <w:rPr>
          <w:sz w:val="28"/>
        </w:rPr>
      </w:pPr>
      <w:r w:rsidRPr="00E91F90">
        <w:rPr>
          <w:sz w:val="28"/>
        </w:rPr>
        <w:t>На территории Лесничества расположены автомобильные дороги общего пользования, лесовозные и лесохозяйственные дороги, протяженность которых приведена в таблице 1.1.10.2. Протяженность автомобильных дорог 500 км, все они являются грунтовыми. Из общего количества дорог 84 км – дороги общего пользования, остальные – выполняют функции лесовозных, лесохозяйственных и противопожарных дорог.</w:t>
      </w:r>
    </w:p>
    <w:p w:rsidR="005926DB" w:rsidRPr="00E91F90" w:rsidRDefault="005139D2" w:rsidP="00E91F90">
      <w:pPr>
        <w:ind w:firstLine="709"/>
        <w:jc w:val="both"/>
        <w:rPr>
          <w:sz w:val="28"/>
        </w:rPr>
      </w:pPr>
      <w:bookmarkStart w:id="19" w:name="942"/>
      <w:r w:rsidRPr="00E91F90">
        <w:rPr>
          <w:sz w:val="28"/>
        </w:rPr>
        <w:t>Основная доля продукции Кузбасских предприятий: угольных компаний, промышленных предприятий перевозится железнодорожным транспортом. На территории Кемеровской области работают 2 филиала ОАО «Российские железные дороги» (Красноярская и Западно-Сибирская железные дороги), также почти три десятка предприятий промышленного железнодорожного транспорта (ПТУ). Общая протяженность магистральных железнодорожных путей составляет 1685 км, в том числе на Междуреченский муниципальный район приходится 55 км.</w:t>
      </w:r>
      <w:bookmarkEnd w:id="19"/>
    </w:p>
    <w:p w:rsidR="005926DB" w:rsidRPr="00E91F90" w:rsidRDefault="005139D2" w:rsidP="00E91F90">
      <w:pPr>
        <w:ind w:firstLine="709"/>
        <w:jc w:val="both"/>
        <w:rPr>
          <w:sz w:val="28"/>
        </w:rPr>
      </w:pPr>
      <w:r w:rsidRPr="00E91F90">
        <w:rPr>
          <w:sz w:val="28"/>
        </w:rPr>
        <w:t>Плотность дорожного покрытия в Лесничестве составляет 0,8 км на 1000 га.</w:t>
      </w:r>
    </w:p>
    <w:p w:rsidR="005926DB" w:rsidRPr="00E91F90" w:rsidRDefault="005139D2" w:rsidP="00E91F90">
      <w:pPr>
        <w:ind w:firstLine="709"/>
        <w:jc w:val="right"/>
        <w:rPr>
          <w:sz w:val="28"/>
        </w:rPr>
      </w:pPr>
      <w:r w:rsidRPr="00E91F90">
        <w:rPr>
          <w:i/>
          <w:sz w:val="28"/>
        </w:rPr>
        <w:t>Таблица 1.1.10.2</w:t>
      </w:r>
    </w:p>
    <w:p w:rsidR="005926DB" w:rsidRPr="00E91F90" w:rsidRDefault="005926DB" w:rsidP="00E91F90">
      <w:pPr>
        <w:rPr>
          <w:sz w:val="28"/>
        </w:rPr>
      </w:pPr>
    </w:p>
    <w:p w:rsidR="005926DB" w:rsidRPr="00E91F90" w:rsidRDefault="005139D2" w:rsidP="00E91F90">
      <w:pPr>
        <w:rPr>
          <w:sz w:val="28"/>
        </w:rPr>
      </w:pPr>
      <w:r w:rsidRPr="00E91F90">
        <w:rPr>
          <w:sz w:val="28"/>
        </w:rPr>
        <w:t xml:space="preserve">Характеристика путей автомобильного транспорта, </w:t>
      </w:r>
    </w:p>
    <w:p w:rsidR="005926DB" w:rsidRPr="00E91F90" w:rsidRDefault="005139D2" w:rsidP="00E91F90">
      <w:pPr>
        <w:rPr>
          <w:sz w:val="28"/>
        </w:rPr>
      </w:pPr>
      <w:r w:rsidRPr="00E91F90">
        <w:rPr>
          <w:sz w:val="28"/>
        </w:rPr>
        <w:t>расположенных в лесном фонде Лесничества</w:t>
      </w:r>
    </w:p>
    <w:p w:rsidR="005926DB" w:rsidRPr="00E91F90" w:rsidRDefault="005926DB" w:rsidP="00E91F90"/>
    <w:tbl>
      <w:tblPr>
        <w:tblW w:w="9356" w:type="dxa"/>
        <w:tblInd w:w="113" w:type="dxa"/>
        <w:tblLayout w:type="fixed"/>
        <w:tblLook w:val="04A0"/>
      </w:tblPr>
      <w:tblGrid>
        <w:gridCol w:w="2099"/>
        <w:gridCol w:w="795"/>
        <w:gridCol w:w="486"/>
        <w:gridCol w:w="395"/>
        <w:gridCol w:w="393"/>
        <w:gridCol w:w="860"/>
        <w:gridCol w:w="1338"/>
        <w:gridCol w:w="776"/>
        <w:gridCol w:w="777"/>
        <w:gridCol w:w="1437"/>
      </w:tblGrid>
      <w:tr w:rsidR="005926DB" w:rsidRPr="00E91F90">
        <w:trPr>
          <w:trHeight w:val="57"/>
        </w:trPr>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Виды дорог</w:t>
            </w:r>
          </w:p>
        </w:tc>
        <w:tc>
          <w:tcPr>
            <w:tcW w:w="7257" w:type="dxa"/>
            <w:gridSpan w:val="9"/>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Протяженность дорог, км</w:t>
            </w:r>
          </w:p>
        </w:tc>
      </w:tr>
      <w:tr w:rsidR="005926DB" w:rsidRPr="00E91F90">
        <w:trPr>
          <w:trHeight w:val="57"/>
        </w:trPr>
        <w:tc>
          <w:tcPr>
            <w:tcW w:w="20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7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w:t>
            </w:r>
          </w:p>
        </w:tc>
        <w:tc>
          <w:tcPr>
            <w:tcW w:w="2134" w:type="dxa"/>
            <w:gridSpan w:val="4"/>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Лесохозяйственные по типам</w:t>
            </w:r>
          </w:p>
        </w:tc>
        <w:tc>
          <w:tcPr>
            <w:tcW w:w="2891"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Лесовозные</w:t>
            </w:r>
          </w:p>
        </w:tc>
        <w:tc>
          <w:tcPr>
            <w:tcW w:w="1437"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Общего пользования</w:t>
            </w:r>
          </w:p>
        </w:tc>
      </w:tr>
      <w:tr w:rsidR="005926DB" w:rsidRPr="00E91F90">
        <w:trPr>
          <w:trHeight w:val="57"/>
        </w:trPr>
        <w:tc>
          <w:tcPr>
            <w:tcW w:w="20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7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магистрали</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ветки</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1437"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Дороги всего:</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500</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84</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 том числе:</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а) железные</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б) автомобильные</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500</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из них:</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 твердым покрытием</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грунтовые</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500</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209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Кроме того, зимники</w:t>
            </w:r>
          </w:p>
        </w:tc>
        <w:tc>
          <w:tcPr>
            <w:tcW w:w="7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4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39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33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43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bl>
    <w:p w:rsidR="005926DB" w:rsidRPr="00E91F90" w:rsidRDefault="005926DB" w:rsidP="00E91F90">
      <w:pPr>
        <w:pStyle w:val="txtpril1"/>
      </w:pPr>
    </w:p>
    <w:p w:rsidR="005926DB" w:rsidRPr="00E91F90" w:rsidRDefault="005139D2" w:rsidP="00E91F90">
      <w:pPr>
        <w:ind w:firstLine="709"/>
        <w:jc w:val="both"/>
        <w:rPr>
          <w:sz w:val="28"/>
        </w:rPr>
      </w:pPr>
      <w:r w:rsidRPr="00E91F90">
        <w:rPr>
          <w:sz w:val="28"/>
        </w:rPr>
        <w:t>Перечень автомобильных дорог общего пользования Кемеровской области утвержден распоряжением постановлением Коллегии Администрации Кемеровской области от 05 февраля 2008 года № 24 «О перечне автомобильных дорог общего пользования регионального или межмуниципального значения Кемеровской области».</w:t>
      </w:r>
    </w:p>
    <w:p w:rsidR="005926DB" w:rsidRPr="00E91F90" w:rsidRDefault="005139D2" w:rsidP="00E91F90">
      <w:pPr>
        <w:pStyle w:val="NormalWeb1"/>
        <w:ind w:firstLine="709"/>
        <w:jc w:val="both"/>
        <w:rPr>
          <w:sz w:val="28"/>
        </w:rPr>
      </w:pPr>
      <w:r w:rsidRPr="00E91F90">
        <w:rPr>
          <w:sz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Pr="00E91F90">
        <w:rPr>
          <w:sz w:val="28"/>
        </w:rPr>
        <w:br/>
        <w:t xml:space="preserve">постоянными (круглогодичного действия), сезонными или временными </w:t>
      </w:r>
      <w:r w:rsidRPr="00E91F90">
        <w:rPr>
          <w:sz w:val="28"/>
        </w:rPr>
        <w:br/>
        <w:t>(лесовозные усы).</w:t>
      </w:r>
    </w:p>
    <w:p w:rsidR="005926DB" w:rsidRPr="00E91F90" w:rsidRDefault="005139D2" w:rsidP="00E91F90">
      <w:pPr>
        <w:ind w:firstLine="709"/>
        <w:jc w:val="both"/>
        <w:rPr>
          <w:sz w:val="28"/>
        </w:rPr>
      </w:pPr>
      <w:r w:rsidRPr="00E91F90">
        <w:rPr>
          <w:sz w:val="28"/>
        </w:rPr>
        <w:t xml:space="preserve">Лесовозные дороги (магистраль и прилегающие к ней ветки) после окончания срока вывозки древесины не подлежат сносу и должны быть </w:t>
      </w:r>
      <w:r w:rsidRPr="00E91F90">
        <w:rPr>
          <w:sz w:val="28"/>
        </w:rPr>
        <w:br/>
        <w:t xml:space="preserve">переданы лицам, на которых возложена обязанность по организации </w:t>
      </w:r>
      <w:r w:rsidRPr="00E91F90">
        <w:rPr>
          <w:sz w:val="28"/>
        </w:rPr>
        <w:br/>
        <w:t>использования лесов, а также по охране, защите и воспроизводству лесов.</w:t>
      </w:r>
    </w:p>
    <w:p w:rsidR="005926DB" w:rsidRPr="00E91F90" w:rsidRDefault="005139D2" w:rsidP="00E91F90">
      <w:pPr>
        <w:pStyle w:val="NormalWeb1"/>
        <w:ind w:firstLine="709"/>
        <w:jc w:val="both"/>
        <w:rPr>
          <w:sz w:val="28"/>
        </w:rPr>
      </w:pPr>
      <w:r w:rsidRPr="00E91F90">
        <w:rPr>
          <w:sz w:val="28"/>
        </w:rPr>
        <w:t xml:space="preserve">Временные лесовозные дороги (лесовозные усы) после завершения </w:t>
      </w:r>
      <w:r w:rsidRPr="00E91F90">
        <w:rPr>
          <w:sz w:val="28"/>
        </w:rPr>
        <w:br/>
        <w:t xml:space="preserve">заготовки древесины подлежат сносу (разборке), а занимаемые ими </w:t>
      </w:r>
      <w:r w:rsidRPr="00E91F90">
        <w:rPr>
          <w:sz w:val="28"/>
        </w:rPr>
        <w:br/>
        <w:t xml:space="preserve">земли – рекультивации. </w:t>
      </w:r>
    </w:p>
    <w:p w:rsidR="005926DB" w:rsidRPr="00E91F90" w:rsidRDefault="005139D2" w:rsidP="00E91F90">
      <w:pPr>
        <w:pStyle w:val="NormalWeb1"/>
        <w:ind w:firstLine="709"/>
        <w:jc w:val="both"/>
        <w:rPr>
          <w:sz w:val="28"/>
        </w:rPr>
      </w:pPr>
      <w:r w:rsidRPr="00E91F90">
        <w:rPr>
          <w:sz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Pr="00E91F90">
        <w:rPr>
          <w:sz w:val="28"/>
        </w:rPr>
        <w:br/>
        <w:t>№ 4435.</w:t>
      </w:r>
    </w:p>
    <w:p w:rsidR="005926DB" w:rsidRPr="00E91F90" w:rsidRDefault="005139D2" w:rsidP="00E91F90">
      <w:pPr>
        <w:pStyle w:val="NormalWeb1"/>
        <w:ind w:firstLine="709"/>
        <w:jc w:val="both"/>
        <w:rPr>
          <w:sz w:val="28"/>
        </w:rPr>
      </w:pPr>
      <w:r w:rsidRPr="00E91F90">
        <w:rPr>
          <w:sz w:val="28"/>
        </w:rPr>
        <w:t>Лесные склады делятся на:</w:t>
      </w:r>
    </w:p>
    <w:p w:rsidR="005926DB" w:rsidRPr="00E91F90" w:rsidRDefault="005139D2" w:rsidP="00E91F90">
      <w:pPr>
        <w:pStyle w:val="NormalWeb1"/>
        <w:ind w:firstLine="709"/>
        <w:jc w:val="both"/>
        <w:rPr>
          <w:sz w:val="28"/>
        </w:rPr>
      </w:pPr>
      <w:r w:rsidRPr="00E91F90">
        <w:rPr>
          <w:sz w:val="28"/>
        </w:rPr>
        <w:t>верхние;</w:t>
      </w:r>
    </w:p>
    <w:p w:rsidR="005926DB" w:rsidRPr="00E91F90" w:rsidRDefault="005139D2" w:rsidP="00E91F90">
      <w:pPr>
        <w:pStyle w:val="NormalWeb1"/>
        <w:ind w:firstLine="709"/>
        <w:jc w:val="both"/>
        <w:rPr>
          <w:sz w:val="28"/>
        </w:rPr>
      </w:pPr>
      <w:r w:rsidRPr="00E91F90">
        <w:rPr>
          <w:sz w:val="28"/>
        </w:rPr>
        <w:t>промежуточные;</w:t>
      </w:r>
    </w:p>
    <w:p w:rsidR="005926DB" w:rsidRPr="00E91F90" w:rsidRDefault="005139D2" w:rsidP="00E91F90">
      <w:pPr>
        <w:pStyle w:val="NormalWeb1"/>
        <w:ind w:firstLine="709"/>
        <w:jc w:val="both"/>
        <w:rPr>
          <w:sz w:val="28"/>
        </w:rPr>
      </w:pPr>
      <w:r w:rsidRPr="00E91F90">
        <w:rPr>
          <w:sz w:val="28"/>
        </w:rPr>
        <w:t>нижние.</w:t>
      </w:r>
    </w:p>
    <w:p w:rsidR="005926DB" w:rsidRPr="00E91F90" w:rsidRDefault="005139D2" w:rsidP="00E91F90">
      <w:pPr>
        <w:pStyle w:val="NormalWeb1"/>
        <w:ind w:firstLine="709"/>
        <w:jc w:val="both"/>
        <w:rPr>
          <w:sz w:val="28"/>
        </w:rPr>
      </w:pPr>
      <w:r w:rsidRPr="00E91F90">
        <w:rPr>
          <w:sz w:val="28"/>
        </w:rPr>
        <w:t>Верхние и промежуточные лесные склады располагаются в местах заготовки древесины у лесовозных дорог.</w:t>
      </w:r>
    </w:p>
    <w:p w:rsidR="005926DB" w:rsidRPr="00E91F90" w:rsidRDefault="005139D2" w:rsidP="00E91F90">
      <w:pPr>
        <w:pStyle w:val="NormalWeb1"/>
        <w:ind w:firstLine="709"/>
        <w:jc w:val="both"/>
        <w:rPr>
          <w:sz w:val="28"/>
        </w:rPr>
      </w:pPr>
      <w:r w:rsidRPr="00E91F90">
        <w:rPr>
          <w:sz w:val="28"/>
        </w:rPr>
        <w:t xml:space="preserve">Нижние лесные склады размещаются в пункте примыкания лесовозных дорог к железнодорожным, автомобильным и водным путям сообщения </w:t>
      </w:r>
      <w:r w:rsidRPr="00E91F90">
        <w:rPr>
          <w:sz w:val="28"/>
        </w:rPr>
        <w:lastRenderedPageBreak/>
        <w:t>общего пользования, соответственно нижние лесные склады делятся на прирельсовые, автодорожные и береговые (часто бывают смешанными).</w:t>
      </w:r>
    </w:p>
    <w:p w:rsidR="005926DB" w:rsidRPr="00E91F90" w:rsidRDefault="005139D2" w:rsidP="00E91F90">
      <w:pPr>
        <w:ind w:firstLine="709"/>
        <w:jc w:val="both"/>
        <w:rPr>
          <w:sz w:val="28"/>
        </w:rPr>
      </w:pPr>
      <w:r w:rsidRPr="00E91F90">
        <w:rPr>
          <w:sz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5926DB" w:rsidRPr="00E91F90" w:rsidRDefault="005139D2" w:rsidP="00E91F90">
      <w:pPr>
        <w:ind w:firstLine="540"/>
        <w:jc w:val="both"/>
        <w:rPr>
          <w:sz w:val="28"/>
        </w:rPr>
      </w:pPr>
      <w:r w:rsidRPr="00E91F90">
        <w:rPr>
          <w:sz w:val="28"/>
        </w:rPr>
        <w:t>Лесные дороги могут создаваться при любых видах использования лесов, а также в целях охраны, защиты и воспроизводства лесов.</w:t>
      </w:r>
    </w:p>
    <w:p w:rsidR="005926DB" w:rsidRPr="00E91F90" w:rsidRDefault="005926DB" w:rsidP="00E91F90">
      <w:pPr>
        <w:ind w:firstLine="720"/>
        <w:jc w:val="both"/>
        <w:rPr>
          <w:sz w:val="28"/>
        </w:rPr>
      </w:pPr>
    </w:p>
    <w:p w:rsidR="005926DB" w:rsidRPr="00E91F90" w:rsidRDefault="005139D2" w:rsidP="00E91F90">
      <w:pPr>
        <w:pStyle w:val="4-41"/>
      </w:pPr>
      <w:r w:rsidRPr="00E91F90">
        <w:t>1.1.10.2. Характеристика водных путей транспорта</w:t>
      </w:r>
    </w:p>
    <w:p w:rsidR="005926DB" w:rsidRPr="00E91F90" w:rsidRDefault="005139D2" w:rsidP="00E91F90">
      <w:pPr>
        <w:ind w:firstLine="709"/>
        <w:jc w:val="both"/>
        <w:rPr>
          <w:sz w:val="28"/>
        </w:rPr>
      </w:pPr>
      <w:r w:rsidRPr="00E91F90">
        <w:rPr>
          <w:sz w:val="28"/>
        </w:rPr>
        <w:t xml:space="preserve">Водные пути транспорта относятся к бассейну реки Оби. Наиболее крупными на территории Лесничества являются реки Мрассу, Томь, Бельсу, Уса, вдоль которых выделены нерестоохранные полосы. </w:t>
      </w:r>
    </w:p>
    <w:p w:rsidR="005926DB" w:rsidRPr="00E91F90" w:rsidRDefault="005926DB" w:rsidP="00E91F90">
      <w:pPr>
        <w:pStyle w:val="4-41"/>
      </w:pPr>
    </w:p>
    <w:p w:rsidR="005926DB" w:rsidRPr="00E91F90" w:rsidRDefault="005139D2" w:rsidP="00E91F90">
      <w:pPr>
        <w:pStyle w:val="4-41"/>
      </w:pPr>
      <w:r w:rsidRPr="00E91F90">
        <w:t>1.1.10.3. Лесоперерабатывающая инфраструктура</w:t>
      </w:r>
    </w:p>
    <w:p w:rsidR="005926DB" w:rsidRPr="00E91F90" w:rsidRDefault="005139D2" w:rsidP="00E91F90">
      <w:pPr>
        <w:ind w:firstLine="709"/>
        <w:jc w:val="both"/>
        <w:rPr>
          <w:sz w:val="28"/>
        </w:rPr>
      </w:pPr>
      <w:r w:rsidRPr="00E91F90">
        <w:rPr>
          <w:sz w:val="28"/>
        </w:rPr>
        <w:t>Лесоперерабатывающая инфраструктура создается для получения продукции переработки древесины и иных лесных ресурсов, полученных при использовании лесов (часть 1 статьи 14 Лесного кодекса РФ).</w:t>
      </w:r>
    </w:p>
    <w:p w:rsidR="005926DB" w:rsidRPr="00E91F90" w:rsidRDefault="005139D2" w:rsidP="00E91F90">
      <w:pPr>
        <w:ind w:firstLine="709"/>
        <w:jc w:val="both"/>
        <w:rPr>
          <w:sz w:val="28"/>
        </w:rPr>
      </w:pPr>
      <w:r w:rsidRPr="00E91F90">
        <w:rPr>
          <w:sz w:val="28"/>
        </w:rPr>
        <w:t>Согласно части 2 статьи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5926DB" w:rsidRPr="00E91F90" w:rsidRDefault="005139D2" w:rsidP="00E91F90">
      <w:pPr>
        <w:pStyle w:val="NormalWeb1"/>
        <w:ind w:firstLine="709"/>
        <w:jc w:val="both"/>
        <w:rPr>
          <w:sz w:val="28"/>
        </w:rPr>
      </w:pPr>
      <w:r w:rsidRPr="00E91F90">
        <w:rPr>
          <w:sz w:val="28"/>
        </w:rPr>
        <w:t>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1.2.1.</w:t>
      </w:r>
    </w:p>
    <w:p w:rsidR="005926DB" w:rsidRPr="00E91F90" w:rsidRDefault="005139D2" w:rsidP="00E91F90">
      <w:pPr>
        <w:ind w:firstLine="720"/>
        <w:jc w:val="both"/>
        <w:rPr>
          <w:sz w:val="28"/>
        </w:rPr>
      </w:pPr>
      <w:r w:rsidRPr="00E91F90">
        <w:br w:type="page"/>
      </w:r>
    </w:p>
    <w:p w:rsidR="005926DB" w:rsidRPr="00E91F90" w:rsidRDefault="005139D2" w:rsidP="00E91F90">
      <w:pPr>
        <w:pStyle w:val="4-41"/>
      </w:pPr>
      <w:r w:rsidRPr="00E91F90">
        <w:lastRenderedPageBreak/>
        <w:t>1.1.10.4. Объекты, не связанные с созданием лесной инфраструктуры</w:t>
      </w:r>
    </w:p>
    <w:p w:rsidR="005926DB" w:rsidRPr="00E91F90" w:rsidRDefault="005139D2" w:rsidP="00E91F90">
      <w:pPr>
        <w:ind w:firstLine="709"/>
        <w:jc w:val="both"/>
        <w:rPr>
          <w:sz w:val="28"/>
        </w:rPr>
      </w:pPr>
      <w:r w:rsidRPr="00E91F90">
        <w:rPr>
          <w:sz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(далее – Перечень некапитальных строений, сооружений, не связанных с созданием лесной инфраструктуры).</w:t>
      </w:r>
    </w:p>
    <w:p w:rsidR="005926DB" w:rsidRPr="00E91F90" w:rsidRDefault="005139D2" w:rsidP="00E91F90">
      <w:pPr>
        <w:ind w:firstLine="709"/>
        <w:jc w:val="both"/>
        <w:rPr>
          <w:sz w:val="28"/>
        </w:rPr>
      </w:pPr>
      <w:r w:rsidRPr="00E91F90">
        <w:rPr>
          <w:sz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(далее – Перечень объектов капитального строительства, не связанных с созданием лесной инфраструктуры).</w:t>
      </w:r>
    </w:p>
    <w:p w:rsidR="005926DB" w:rsidRPr="00E91F90" w:rsidRDefault="005139D2" w:rsidP="00E91F90">
      <w:pPr>
        <w:pStyle w:val="1fffd"/>
      </w:pPr>
      <w:r w:rsidRPr="00E91F90">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5926DB" w:rsidRPr="00E91F90" w:rsidRDefault="005139D2" w:rsidP="00E91F90">
      <w:pPr>
        <w:jc w:val="left"/>
        <w:rPr>
          <w:sz w:val="28"/>
        </w:rPr>
      </w:pPr>
      <w:r w:rsidRPr="00E91F90">
        <w:br w:type="page"/>
      </w:r>
    </w:p>
    <w:p w:rsidR="005926DB" w:rsidRPr="00E91F90" w:rsidRDefault="005926DB" w:rsidP="00E91F90">
      <w:pPr>
        <w:ind w:firstLine="709"/>
        <w:jc w:val="both"/>
        <w:rPr>
          <w:sz w:val="28"/>
        </w:rPr>
      </w:pPr>
    </w:p>
    <w:p w:rsidR="005926DB" w:rsidRPr="00E91F90" w:rsidRDefault="005139D2" w:rsidP="00E91F90">
      <w:pPr>
        <w:jc w:val="both"/>
        <w:rPr>
          <w:sz w:val="28"/>
        </w:rPr>
      </w:pPr>
      <w:r w:rsidRPr="00E91F90">
        <w:rPr>
          <w:noProof/>
          <w:lang w:eastAsia="ru-RU" w:bidi="ar-SA"/>
        </w:rPr>
        <w:drawing>
          <wp:inline distT="0" distB="0" distL="0" distR="0">
            <wp:extent cx="5943600" cy="8048625"/>
            <wp:effectExtent l="0" t="0" r="0" b="0"/>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1"/>
                    <pic:cNvPicPr>
                      <a:picLocks noChangeAspect="1" noChangeArrowheads="1"/>
                    </pic:cNvPicPr>
                  </pic:nvPicPr>
                  <pic:blipFill>
                    <a:blip r:embed="rId62" cstate="print"/>
                    <a:stretch>
                      <a:fillRect/>
                    </a:stretch>
                  </pic:blipFill>
                  <pic:spPr bwMode="auto">
                    <a:xfrm>
                      <a:off x="0" y="0"/>
                      <a:ext cx="5943600" cy="8048625"/>
                    </a:xfrm>
                    <a:prstGeom prst="rect">
                      <a:avLst/>
                    </a:prstGeom>
                    <a:noFill/>
                  </pic:spPr>
                </pic:pic>
              </a:graphicData>
            </a:graphic>
          </wp:inline>
        </w:drawing>
      </w:r>
    </w:p>
    <w:p w:rsidR="005926DB" w:rsidRPr="00E91F90" w:rsidRDefault="005139D2" w:rsidP="00E91F90">
      <w:pPr>
        <w:jc w:val="left"/>
        <w:rPr>
          <w:sz w:val="28"/>
        </w:rPr>
      </w:pPr>
      <w:r w:rsidRPr="00E91F90">
        <w:br w:type="page"/>
      </w:r>
    </w:p>
    <w:p w:rsidR="005926DB" w:rsidRPr="00E91F90" w:rsidRDefault="005139D2" w:rsidP="00E91F90">
      <w:pPr>
        <w:pStyle w:val="2"/>
      </w:pPr>
      <w:bookmarkStart w:id="20" w:name="_Toc231820828"/>
      <w:r w:rsidRPr="00E91F90">
        <w:lastRenderedPageBreak/>
        <w:t>1.2. Виды разрешенного использования лесов на территории лесничества с распределением по кварталам</w:t>
      </w:r>
      <w:bookmarkEnd w:id="20"/>
    </w:p>
    <w:p w:rsidR="005926DB" w:rsidRPr="00E91F90" w:rsidRDefault="005139D2" w:rsidP="00E91F90">
      <w:pPr>
        <w:ind w:firstLine="709"/>
        <w:jc w:val="both"/>
        <w:rPr>
          <w:sz w:val="28"/>
        </w:rPr>
      </w:pPr>
      <w:r w:rsidRPr="00E91F90">
        <w:rPr>
          <w:sz w:val="28"/>
        </w:rPr>
        <w:t xml:space="preserve">В соответствии со статьями 24, 25 Лесного кодекса РФ и нормативными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E91F90">
        <w:rPr>
          <w:sz w:val="28"/>
        </w:rPr>
        <w:br/>
        <w:t>таблице 1.2.1</w:t>
      </w:r>
      <w:r w:rsidRPr="00E91F90">
        <w:rPr>
          <w:i/>
          <w:sz w:val="28"/>
        </w:rPr>
        <w:t>.</w:t>
      </w:r>
    </w:p>
    <w:p w:rsidR="005926DB" w:rsidRPr="00E91F90" w:rsidRDefault="005139D2" w:rsidP="00E91F90">
      <w:pPr>
        <w:ind w:firstLine="709"/>
        <w:jc w:val="both"/>
        <w:rPr>
          <w:sz w:val="28"/>
        </w:rPr>
      </w:pPr>
      <w:r w:rsidRPr="00E91F90">
        <w:rPr>
          <w:sz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E91F90">
        <w:rPr>
          <w:sz w:val="28"/>
        </w:rPr>
        <w:br/>
        <w:t xml:space="preserve">кодекса РФ, Федеральным законом от 30 апреля 1999 года № 82-ФЗ </w:t>
      </w:r>
      <w:r w:rsidRPr="00E91F90">
        <w:rPr>
          <w:sz w:val="28"/>
        </w:rPr>
        <w:br/>
        <w:t xml:space="preserve">«О гарантиях прав коренных малочисленных народов Российской Федерации», Федеральным законом от 7 мая 2001 года № 49-ФЗ </w:t>
      </w:r>
      <w:r w:rsidRPr="00E91F90">
        <w:rPr>
          <w:sz w:val="28"/>
        </w:rPr>
        <w:br/>
        <w:t>«О территориях традиционного природопользования коренных малочисленных народов Севера, Сибири и Дальнего Востока Российской Федерации», законом Кемеровской области от 09 марта 2005 года № 42-ОЗ «О коренных малочисленных народах Кемеровской области».</w:t>
      </w:r>
    </w:p>
    <w:p w:rsidR="005926DB" w:rsidRPr="00E91F90" w:rsidRDefault="005139D2" w:rsidP="00E91F90">
      <w:pPr>
        <w:ind w:firstLine="709"/>
        <w:jc w:val="both"/>
        <w:rPr>
          <w:sz w:val="28"/>
        </w:rPr>
      </w:pPr>
      <w:r w:rsidRPr="00E91F90">
        <w:rPr>
          <w:sz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5926DB" w:rsidRPr="00E91F90" w:rsidRDefault="005139D2" w:rsidP="00E91F90">
      <w:pPr>
        <w:ind w:firstLine="709"/>
        <w:jc w:val="both"/>
        <w:rPr>
          <w:sz w:val="28"/>
        </w:rPr>
      </w:pPr>
      <w:r w:rsidRPr="00E91F90">
        <w:rPr>
          <w:sz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5926DB" w:rsidRPr="00E91F90" w:rsidRDefault="005139D2" w:rsidP="00E91F90">
      <w:pPr>
        <w:tabs>
          <w:tab w:val="left" w:pos="8460"/>
        </w:tabs>
        <w:ind w:firstLine="709"/>
        <w:jc w:val="both"/>
        <w:rPr>
          <w:sz w:val="28"/>
        </w:rPr>
      </w:pPr>
      <w:r w:rsidRPr="00E91F90">
        <w:rPr>
          <w:sz w:val="28"/>
        </w:rPr>
        <w:t xml:space="preserve">Использование лесов в границах особо охраняемой природной территории осуществляется в соответствии с режимом особой охраны особо охраняемой природной территории, установленным в соответствии с действующим законодательством. </w:t>
      </w:r>
    </w:p>
    <w:p w:rsidR="005926DB" w:rsidRPr="00E91F90" w:rsidRDefault="005139D2" w:rsidP="00E91F90">
      <w:pPr>
        <w:ind w:firstLine="709"/>
        <w:jc w:val="both"/>
        <w:rPr>
          <w:sz w:val="28"/>
        </w:rPr>
      </w:pPr>
      <w:r w:rsidRPr="00E91F90">
        <w:rPr>
          <w:sz w:val="28"/>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 33-ФЗ «Об особо охраняемых природных территориях» (часть 3 статьи 112 Лесного кодекса РФ).</w:t>
      </w:r>
    </w:p>
    <w:p w:rsidR="005926DB" w:rsidRPr="00E91F90" w:rsidRDefault="005139D2" w:rsidP="00E91F90">
      <w:pPr>
        <w:ind w:firstLine="709"/>
        <w:jc w:val="both"/>
        <w:rPr>
          <w:sz w:val="28"/>
        </w:rPr>
      </w:pPr>
      <w:r w:rsidRPr="00E91F90">
        <w:rPr>
          <w:sz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29 мая 2025 № 781 «Об утверждении Правил проведения рекультивации и консервации земель».</w:t>
      </w:r>
    </w:p>
    <w:p w:rsidR="005926DB" w:rsidRPr="00E91F90" w:rsidRDefault="005139D2" w:rsidP="00E91F90">
      <w:pPr>
        <w:ind w:firstLine="709"/>
        <w:jc w:val="both"/>
        <w:rPr>
          <w:sz w:val="28"/>
        </w:rPr>
      </w:pPr>
      <w:r w:rsidRPr="00E91F90">
        <w:rPr>
          <w:sz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E91F90">
        <w:rPr>
          <w:sz w:val="28"/>
        </w:rPr>
        <w:br/>
        <w:t>главе 2 настоящего Регламента.</w:t>
      </w:r>
    </w:p>
    <w:p w:rsidR="005926DB" w:rsidRPr="00E91F90" w:rsidRDefault="005139D2" w:rsidP="00E91F90">
      <w:pPr>
        <w:ind w:firstLine="709"/>
        <w:jc w:val="both"/>
        <w:rPr>
          <w:sz w:val="28"/>
        </w:rPr>
      </w:pPr>
      <w:r w:rsidRPr="00E91F90">
        <w:rPr>
          <w:sz w:val="28"/>
        </w:rPr>
        <w:t xml:space="preserve">Использование лесов может ограничиваться только в случаях и в порядке, которые предусмотрены Лесным кодексом РФ, другими </w:t>
      </w:r>
      <w:r w:rsidRPr="00E91F90">
        <w:rPr>
          <w:sz w:val="28"/>
        </w:rPr>
        <w:lastRenderedPageBreak/>
        <w:t>федеральными законами. Ограничения по использованию лесов на территории Лесничества приведены в главе 3 настоящего Регламента.</w:t>
      </w:r>
    </w:p>
    <w:p w:rsidR="005926DB" w:rsidRPr="00E91F90" w:rsidRDefault="005926DB" w:rsidP="00E91F90">
      <w:pPr>
        <w:ind w:firstLine="709"/>
        <w:jc w:val="both"/>
        <w:rPr>
          <w:b/>
          <w:sz w:val="28"/>
        </w:rPr>
      </w:pPr>
    </w:p>
    <w:p w:rsidR="005926DB" w:rsidRPr="00E91F90" w:rsidRDefault="005926DB" w:rsidP="00E91F90">
      <w:pPr>
        <w:ind w:firstLine="709"/>
        <w:jc w:val="both"/>
        <w:rPr>
          <w:b/>
          <w:sz w:val="28"/>
        </w:rPr>
        <w:sectPr w:rsidR="005926DB" w:rsidRPr="00E91F90">
          <w:headerReference w:type="even" r:id="rId63"/>
          <w:headerReference w:type="default" r:id="rId64"/>
          <w:footerReference w:type="even" r:id="rId65"/>
          <w:footerReference w:type="default" r:id="rId66"/>
          <w:headerReference w:type="first" r:id="rId67"/>
          <w:footerReference w:type="first" r:id="rId68"/>
          <w:pgSz w:w="11906" w:h="16838"/>
          <w:pgMar w:top="1134" w:right="851" w:bottom="1134" w:left="1701" w:header="709" w:footer="709" w:gutter="0"/>
          <w:cols w:space="720"/>
          <w:formProt w:val="0"/>
          <w:docGrid w:linePitch="100"/>
        </w:sectPr>
      </w:pPr>
    </w:p>
    <w:p w:rsidR="005926DB" w:rsidRPr="00E91F90" w:rsidRDefault="005926DB" w:rsidP="00E91F90">
      <w:pPr>
        <w:pStyle w:val="ConsPlusNormal1"/>
        <w:widowControl/>
        <w:ind w:firstLine="709"/>
        <w:jc w:val="right"/>
        <w:rPr>
          <w:rFonts w:ascii="Times New Roman" w:hAnsi="Times New Roman"/>
          <w:i/>
          <w:sz w:val="28"/>
        </w:rPr>
      </w:pPr>
    </w:p>
    <w:p w:rsidR="005926DB" w:rsidRPr="00E91F90" w:rsidRDefault="005139D2" w:rsidP="00E91F90">
      <w:pPr>
        <w:pStyle w:val="ConsPlusNormal1"/>
        <w:widowControl/>
        <w:ind w:firstLine="709"/>
        <w:jc w:val="right"/>
        <w:rPr>
          <w:rFonts w:ascii="Times New Roman" w:hAnsi="Times New Roman"/>
          <w:i/>
          <w:sz w:val="28"/>
        </w:rPr>
      </w:pPr>
      <w:r w:rsidRPr="00E91F90">
        <w:rPr>
          <w:rFonts w:ascii="Times New Roman" w:hAnsi="Times New Roman"/>
          <w:i/>
          <w:sz w:val="28"/>
        </w:rPr>
        <w:t>Таблица 1.2.1</w:t>
      </w:r>
    </w:p>
    <w:p w:rsidR="005926DB" w:rsidRPr="00E91F90" w:rsidRDefault="005139D2" w:rsidP="00E91F90">
      <w:pPr>
        <w:rPr>
          <w:sz w:val="28"/>
        </w:rPr>
      </w:pPr>
      <w:r w:rsidRPr="00E91F90">
        <w:rPr>
          <w:sz w:val="28"/>
        </w:rPr>
        <w:t>Виды разрешенного использования лесов</w:t>
      </w:r>
    </w:p>
    <w:p w:rsidR="005926DB" w:rsidRPr="00E91F90" w:rsidRDefault="005926DB" w:rsidP="00E91F90">
      <w:pPr>
        <w:rPr>
          <w:sz w:val="28"/>
        </w:rPr>
      </w:pPr>
    </w:p>
    <w:tbl>
      <w:tblPr>
        <w:tblW w:w="14780" w:type="dxa"/>
        <w:tblInd w:w="108" w:type="dxa"/>
        <w:tblLayout w:type="fixed"/>
        <w:tblLook w:val="04A0"/>
      </w:tblPr>
      <w:tblGrid>
        <w:gridCol w:w="2465"/>
        <w:gridCol w:w="2295"/>
        <w:gridCol w:w="8560"/>
        <w:gridCol w:w="1460"/>
      </w:tblGrid>
      <w:tr w:rsidR="005926DB" w:rsidRPr="00E91F90">
        <w:trPr>
          <w:trHeight w:val="57"/>
          <w:tblHeader/>
        </w:trPr>
        <w:tc>
          <w:tcPr>
            <w:tcW w:w="2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Виды разрешенного использования лесов</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участкового лесничества</w:t>
            </w:r>
          </w:p>
        </w:tc>
        <w:tc>
          <w:tcPr>
            <w:tcW w:w="8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Перечень кварталов или их частей</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 га</w:t>
            </w:r>
          </w:p>
        </w:tc>
      </w:tr>
      <w:tr w:rsidR="005926DB" w:rsidRPr="00E91F90">
        <w:trPr>
          <w:trHeight w:val="57"/>
        </w:trPr>
        <w:tc>
          <w:tcPr>
            <w:tcW w:w="24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vertAlign w:val="superscript"/>
              </w:rPr>
            </w:pPr>
            <w:r w:rsidRPr="00E91F90">
              <w:rPr>
                <w:sz w:val="20"/>
              </w:rPr>
              <w:t>Заготовка древесины</w:t>
            </w:r>
            <w:r w:rsidRPr="00E91F90">
              <w:rPr>
                <w:sz w:val="20"/>
                <w:vertAlign w:val="superscript"/>
              </w:rPr>
              <w:t>1</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32-38, 53-59, 67-72, 83-88, 102,103, 116-125, 139-144, 153, 158-162, 165-213, части кварталов: 39, 40, 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30-44</w:t>
            </w:r>
          </w:p>
        </w:tc>
        <w:tc>
          <w:tcPr>
            <w:tcW w:w="1460" w:type="dxa"/>
            <w:tcBorders>
              <w:top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13639,1192</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кварталы: 38,40,41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2602,8802</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w:t>
            </w:r>
          </w:p>
        </w:tc>
      </w:tr>
      <w:tr w:rsidR="005926DB" w:rsidRPr="00E91F90">
        <w:trPr>
          <w:trHeight w:val="57"/>
        </w:trPr>
        <w:tc>
          <w:tcPr>
            <w:tcW w:w="2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540061,3268</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Заготовка живицы</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32-38, 53-59, 67-72, 83-88, 102,103, 116-125, 139-144, 153, 158-162, 165-213, части кварталов: 39, 40, 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30-44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13639,1192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кварталы: 38,40,41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2602,8802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540061,3268</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Заготовка и сбор недревесных лесных ресурсов</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Заготовка пищевых лесных ресурсов и сбор лекарственных растений</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Ведение охотничьего хозяйства</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50-60, 62-66, 74, 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33018,0000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30-44</w:t>
            </w:r>
          </w:p>
        </w:tc>
        <w:tc>
          <w:tcPr>
            <w:tcW w:w="1460"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13639,1192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кварталы: 38,40,41</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2602,8802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539425,3268</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vertAlign w:val="superscript"/>
              </w:rPr>
            </w:pPr>
            <w:r w:rsidRPr="00E91F90">
              <w:rPr>
                <w:sz w:val="20"/>
              </w:rPr>
              <w:t>Ведение сельского хозяйства</w:t>
            </w:r>
            <w:r w:rsidRPr="00E91F90">
              <w:rPr>
                <w:sz w:val="20"/>
                <w:vertAlign w:val="superscript"/>
              </w:rPr>
              <w:t>2, 3</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50-60, 62-66, 74, 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33018,0000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617851,9289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Осуществление рыболовства, за исключением любительского рыболовства</w:t>
            </w: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30-44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13639,1192</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кварталы: 38,40,41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2602,8802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540061,3268</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Осуществление научно-исследовательской деятельности, образовательной деятельности</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Осуществление рекреационной деятельности</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p w:rsidR="005926DB" w:rsidRPr="00E91F90" w:rsidRDefault="005926DB" w:rsidP="00E91F90">
            <w:pPr>
              <w:jc w:val="left"/>
              <w:rPr>
                <w:b/>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Создание лесных плантаций и их эксплуатация</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1-49, 51-57, 60-62, 65-72, 74, 75, 77-82, 84, 93, части кварталов: 50, 58, 59, 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36521,0030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 128-138, 145-152, 154-157, 163, 164, часть квартала 127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59860,2731</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618458,1742</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Выращивание лесных </w:t>
            </w:r>
            <w:r w:rsidRPr="00E91F90">
              <w:rPr>
                <w:sz w:val="20"/>
              </w:rPr>
              <w:lastRenderedPageBreak/>
              <w:t>плодовых, ягодных, декоративных растений, лекарственных растений</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Создание лесных питомников и их эксплуатация</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vertAlign w:val="superscript"/>
              </w:rPr>
            </w:pPr>
            <w:r w:rsidRPr="00E91F90">
              <w:rPr>
                <w:sz w:val="20"/>
              </w:rPr>
              <w:t>Осуществление геологического изучения недр, разведка и добыча полезных ископаемых</w:t>
            </w:r>
            <w:r w:rsidRPr="00E91F90">
              <w:rPr>
                <w:sz w:val="20"/>
                <w:vertAlign w:val="superscript"/>
              </w:rPr>
              <w:t>4</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30-44</w:t>
            </w:r>
          </w:p>
        </w:tc>
        <w:tc>
          <w:tcPr>
            <w:tcW w:w="1460" w:type="dxa"/>
            <w:tcBorders>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13639,1192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кварталы: 38,40,41</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2602,8802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54397,675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111034,418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tcPr>
          <w:p w:rsidR="005926DB" w:rsidRPr="00E91F90" w:rsidRDefault="005139D2" w:rsidP="00E91F90">
            <w:pPr>
              <w:rPr>
                <w:b/>
              </w:rPr>
            </w:pPr>
            <w:r w:rsidRPr="00E91F90">
              <w:rPr>
                <w:b/>
                <w:sz w:val="20"/>
              </w:rPr>
              <w:t>540061,3268</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Осуществление изыскательской деятельности</w:t>
            </w: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val="restart"/>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vMerge/>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Строительство и эксплуатация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vertAlign w:val="superscript"/>
              </w:rPr>
            </w:pPr>
            <w:r w:rsidRPr="00E91F90">
              <w:rPr>
                <w:sz w:val="20"/>
              </w:rPr>
              <w:t>Строительство, реконструкция, эксплуатация линейных объектов</w:t>
            </w:r>
            <w:r w:rsidRPr="00E91F90">
              <w:rPr>
                <w:sz w:val="20"/>
                <w:vertAlign w:val="superscript"/>
              </w:rPr>
              <w:t>5</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w:t>
            </w:r>
            <w:r w:rsidRPr="00E91F90">
              <w:rPr>
                <w:sz w:val="20"/>
              </w:rPr>
              <w:lastRenderedPageBreak/>
              <w:t>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Создание и эксплуатация объектов лесоперерабатывающей инфраструктуры</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Ольжерасское, кварталы: 1-6, 9-16, 18-21, 24-32, 35-39, 74, части кварталов: 7, 8, 17, 22, 23, 33, 34, 42, 50, 56, 58, 59, 64, 65, 75, 84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30181,4736</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Чексу, кварталы: 73, 80, 81, 89, 90, 92-100, 104-110, 112-114, 126, 128-133, 136, 137, 145, части кварталов: 31, 66, 82, 101, 111, 115, 127, 134, 135, 138, 146-152,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55410,9407</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2-4, 7-10, 12-15, 17-21, 23-34, части кварталов: 1, 5, 6, 11, 16, 22</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28283,7000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24, 25, 39, 67-71, 84-88, 103, 119-125, 140-144, 160-162, 173-183, 185, 189-213, части кварталов: 20, 23, 32-38, 40, 53-60, 72, 83, 102, 116-118, 139, 153, 158, 159, 165-172, 184, 186-188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137022,2605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Алгуйское, кварталы: 30, 33-36, 38-41, 43, части кварталов: 31, 32, 37</w:t>
            </w:r>
          </w:p>
        </w:tc>
        <w:tc>
          <w:tcPr>
            <w:tcW w:w="1460" w:type="dxa"/>
            <w:tcBorders>
              <w:bottom w:val="single" w:sz="4" w:space="0" w:color="000000"/>
              <w:right w:val="single" w:sz="4" w:space="0" w:color="000000"/>
            </w:tcBorders>
            <w:shd w:val="clear" w:color="auto" w:fill="auto"/>
            <w:vAlign w:val="bottom"/>
          </w:tcPr>
          <w:p w:rsidR="005926DB" w:rsidRPr="00E91F90" w:rsidRDefault="005139D2" w:rsidP="00E91F90">
            <w:pPr>
              <w:rPr>
                <w:sz w:val="20"/>
              </w:rPr>
            </w:pPr>
            <w:r w:rsidRPr="00E91F90">
              <w:rPr>
                <w:sz w:val="20"/>
              </w:rPr>
              <w:t>11839,3000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Бельсу, части кварталов: 38, 40, 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1850,9000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78-81, 83-88, 91-129, части кварталов: 82, 89, 90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44231,8597</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Тебинское, кварталы: 11-40, 43-52, части кварталов: 1-10, 41, 42, 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50990,3408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Барсук, части кварталов: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5183,9875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51-53, 55-57, 59, 60,</w:t>
            </w:r>
            <w:r w:rsidRPr="00E91F90">
              <w:rPr>
                <w:sz w:val="24"/>
              </w:rPr>
              <w:t xml:space="preserve"> </w:t>
            </w:r>
            <w:r w:rsidRPr="00E91F90">
              <w:rPr>
                <w:sz w:val="20"/>
              </w:rPr>
              <w:t>части кварталов: 43, 44, 45-50, 54, 58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17328,6831</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кварталы: 1-19, 21-28, 31-43, 46-56, 60-71, 78-94, 101-113, 121-134, 146-151, части кварталов: 20, 30, 45, 59, 77, 98-100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109520,7983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491844,2442</w:t>
            </w:r>
          </w:p>
        </w:tc>
      </w:tr>
      <w:tr w:rsidR="005926DB" w:rsidRPr="00E91F90">
        <w:trPr>
          <w:trHeight w:val="57"/>
        </w:trPr>
        <w:tc>
          <w:tcPr>
            <w:tcW w:w="246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Осуществление религиозной деятельности</w:t>
            </w: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Ольжерасское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Ольжерасское, кварталы: 1-62, 64-72, 74, 75, 77-82, 84, 93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36540,6458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Чексу, кварталы: 31, 66, 73, 80-82, 89, 90, 92-101, 104-115, 126-138, 145-152, 154-157, 163, 164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59870,3850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Междуреченское</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Междуреченское, кварталы: 1-46, 50-66, 68, 70-75, 77</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33654,0000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Усинское, кварталы: 11, 12, 20, 23-25, 32-40, 53-60, 67-72, 83-88, 102,103, 116-125, 139-144, 153, 158-162, 165-213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147864,6184</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Поднебесные зубья</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Алгуйское, кварталы: 1-44</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54545,7213</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Бельсу, кварталы: 1-41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40122,8802</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Майзасское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2, 3, 9-16, 20, 21, 23-31, 37-45, 47-129</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54408,8368</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Тебинское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Тебинское, кварталы: 1-53</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54397,6750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урочище Барсук, кварталы: 42-48</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7213,1159</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урочище Лужба, кварталы: 41, 43-60</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18835,6325</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Хомутовское</w:t>
            </w:r>
          </w:p>
        </w:tc>
        <w:tc>
          <w:tcPr>
            <w:tcW w:w="8559" w:type="dxa"/>
            <w:tcBorders>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кварталы: 1-28, 30-43, 45-56, 59-71, 77-94, 98-113, 121-134, 146-151</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111034,4180</w:t>
            </w:r>
          </w:p>
        </w:tc>
      </w:tr>
      <w:tr w:rsidR="005926DB" w:rsidRPr="00E91F90">
        <w:trPr>
          <w:trHeight w:val="57"/>
        </w:trPr>
        <w:tc>
          <w:tcPr>
            <w:tcW w:w="246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295" w:type="dxa"/>
            <w:tcBorders>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Итого</w:t>
            </w:r>
          </w:p>
        </w:tc>
        <w:tc>
          <w:tcPr>
            <w:tcW w:w="8559"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w:t>
            </w:r>
          </w:p>
        </w:tc>
        <w:tc>
          <w:tcPr>
            <w:tcW w:w="1460" w:type="dxa"/>
            <w:tcBorders>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618487,9289</w:t>
            </w:r>
          </w:p>
        </w:tc>
      </w:tr>
    </w:tbl>
    <w:p w:rsidR="005926DB" w:rsidRPr="00E91F90" w:rsidRDefault="005926DB" w:rsidP="00E91F90">
      <w:pPr>
        <w:jc w:val="both"/>
      </w:pPr>
    </w:p>
    <w:p w:rsidR="005926DB" w:rsidRPr="00E91F90" w:rsidRDefault="005139D2" w:rsidP="00E91F90">
      <w:pPr>
        <w:jc w:val="both"/>
      </w:pPr>
      <w:r w:rsidRPr="00E91F90">
        <w:t>Примечание</w:t>
      </w:r>
    </w:p>
    <w:p w:rsidR="005926DB" w:rsidRPr="00E91F90" w:rsidRDefault="005139D2" w:rsidP="00E91F90">
      <w:pPr>
        <w:jc w:val="both"/>
      </w:pPr>
      <w:r w:rsidRPr="00E91F90">
        <w:t>1. Заготовка древесины осуществляется в соответствии с частью 2 статьи 23.1 Лесного кодекса РФ: в спелых и перестойных лесных насаждениях; средневозрастных, приспевающих, спелых, перестойных лесных насаждений при осуществлении мероприятий по сохранению лесов;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5926DB" w:rsidRPr="00E91F90" w:rsidRDefault="005139D2" w:rsidP="00E91F90">
      <w:pPr>
        <w:jc w:val="both"/>
      </w:pPr>
      <w:r w:rsidRPr="00E91F90">
        <w:t>2. В лесах, расположенных в водоохранных зонах, допускается исключительно сенокошение, пчеловодство и товарная аквакультура (товарного рыбоводства) (часть 2 статьи 113 Лесного кодекса РФ);</w:t>
      </w:r>
    </w:p>
    <w:p w:rsidR="005926DB" w:rsidRPr="00E91F90" w:rsidRDefault="005139D2" w:rsidP="00E91F90">
      <w:pPr>
        <w:jc w:val="both"/>
      </w:pPr>
      <w:r w:rsidRPr="00E91F90">
        <w:t>3. В лесах, расположенных в зеленых зонах, допускается исключительно сенокошение и пчеловодство, а также возведение изгородей в целях сенокошения и пчеловодства (пункт 2 части 4 статьи 114 Лесного кодекса РФ);</w:t>
      </w:r>
    </w:p>
    <w:p w:rsidR="005926DB" w:rsidRPr="00E91F90" w:rsidRDefault="005139D2" w:rsidP="00E91F90">
      <w:pPr>
        <w:jc w:val="both"/>
      </w:pPr>
      <w:r w:rsidRPr="00E91F90">
        <w:t>4. В лесах, расположенных в лесопарковых и зеленых зонах допускается исключительно выполнение работ по геологическому изучению недр.</w:t>
      </w:r>
    </w:p>
    <w:p w:rsidR="005926DB" w:rsidRPr="00E91F90" w:rsidRDefault="005139D2" w:rsidP="00E91F90">
      <w:pPr>
        <w:jc w:val="both"/>
      </w:pPr>
      <w:r w:rsidRPr="00E91F90">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(введен в действие с 01.01.2007), на срок, не превышающий срока действия таких лицензий (часть 1 статьи 8.2 Федеральный закон от 4 декабря 2006 года № 201-ФЗ «О введении в действие Лесного кодекса Российской Федерации»);</w:t>
      </w:r>
    </w:p>
    <w:p w:rsidR="005926DB" w:rsidRPr="00E91F90" w:rsidRDefault="005139D2" w:rsidP="00E91F90">
      <w:pPr>
        <w:jc w:val="both"/>
      </w:pPr>
      <w:r w:rsidRPr="00E91F90">
        <w:t>5. На территории государственного природного заказника «Бельсинский» разрешается в порядке, установленном п 3.4.1, п 3.4.2, п 3.4.3 положения о заказнике.</w:t>
      </w:r>
    </w:p>
    <w:p w:rsidR="005926DB" w:rsidRPr="00E91F90" w:rsidRDefault="005926DB" w:rsidP="00E91F90">
      <w:pPr>
        <w:pStyle w:val="ConsPlusNormal1"/>
        <w:widowControl/>
        <w:ind w:firstLine="709"/>
        <w:jc w:val="both"/>
        <w:rPr>
          <w:rFonts w:ascii="Times New Roman" w:hAnsi="Times New Roman"/>
          <w:i/>
          <w:sz w:val="24"/>
        </w:rPr>
      </w:pPr>
    </w:p>
    <w:p w:rsidR="005926DB" w:rsidRPr="00E91F90" w:rsidRDefault="005926DB" w:rsidP="00E91F90">
      <w:pPr>
        <w:pStyle w:val="ConsPlusNormal1"/>
        <w:widowControl/>
        <w:ind w:firstLine="709"/>
        <w:jc w:val="both"/>
        <w:rPr>
          <w:rFonts w:ascii="Times New Roman" w:hAnsi="Times New Roman"/>
          <w:i/>
          <w:sz w:val="24"/>
        </w:rPr>
      </w:pPr>
    </w:p>
    <w:p w:rsidR="005926DB" w:rsidRPr="00E91F90" w:rsidRDefault="005926DB" w:rsidP="00E91F90">
      <w:pPr>
        <w:pStyle w:val="ConsPlusNormal1"/>
        <w:widowControl/>
        <w:ind w:firstLine="709"/>
        <w:jc w:val="both"/>
        <w:rPr>
          <w:rFonts w:ascii="Times New Roman" w:hAnsi="Times New Roman"/>
          <w:i/>
          <w:sz w:val="24"/>
        </w:rPr>
        <w:sectPr w:rsidR="005926DB" w:rsidRPr="00E91F90">
          <w:headerReference w:type="even" r:id="rId69"/>
          <w:headerReference w:type="default" r:id="rId70"/>
          <w:footerReference w:type="even" r:id="rId71"/>
          <w:footerReference w:type="default" r:id="rId72"/>
          <w:headerReference w:type="first" r:id="rId73"/>
          <w:footerReference w:type="first" r:id="rId74"/>
          <w:pgSz w:w="16838" w:h="11906" w:orient="landscape"/>
          <w:pgMar w:top="1134" w:right="1134" w:bottom="1134" w:left="1134" w:header="709" w:footer="709" w:gutter="0"/>
          <w:cols w:space="720"/>
          <w:formProt w:val="0"/>
          <w:docGrid w:linePitch="100"/>
        </w:sectPr>
      </w:pPr>
    </w:p>
    <w:p w:rsidR="005926DB" w:rsidRPr="00E91F90" w:rsidRDefault="005139D2" w:rsidP="00E91F90">
      <w:pPr>
        <w:pStyle w:val="10"/>
      </w:pPr>
      <w:bookmarkStart w:id="21" w:name="_Toc231820829"/>
      <w:r w:rsidRPr="00E91F90">
        <w:lastRenderedPageBreak/>
        <w:t>Глава 2. НОРМАТИВЫ, ПАРАМЕТРЫ И СРОКИ РАЗРЕШЕННОГО ИСПОЛЬЗОВАНИЯ ЛЕСОВ, ТРЕБОВАНИЯ ПО ОХРАНЕ, ЗАЩИТЕ И ВОСПРОИЗВОДСТВУ ЛЕСОВ</w:t>
      </w:r>
      <w:bookmarkEnd w:id="21"/>
    </w:p>
    <w:p w:rsidR="005926DB" w:rsidRPr="00E91F90" w:rsidRDefault="005926DB" w:rsidP="00E91F90">
      <w:pPr>
        <w:ind w:firstLine="720"/>
        <w:jc w:val="both"/>
        <w:rPr>
          <w:sz w:val="28"/>
        </w:rPr>
      </w:pPr>
    </w:p>
    <w:p w:rsidR="005926DB" w:rsidRPr="00E91F90" w:rsidRDefault="005139D2" w:rsidP="00E91F90">
      <w:pPr>
        <w:pStyle w:val="2"/>
      </w:pPr>
      <w:bookmarkStart w:id="22" w:name="_Toc231820830"/>
      <w:r w:rsidRPr="00E91F90">
        <w:t>2.1. Нормативы, параметры и сроки использования лесов для заготовки древесины</w:t>
      </w:r>
      <w:bookmarkEnd w:id="22"/>
    </w:p>
    <w:p w:rsidR="005926DB" w:rsidRPr="00E91F90" w:rsidRDefault="005139D2" w:rsidP="00E91F90">
      <w:pPr>
        <w:ind w:firstLine="709"/>
        <w:jc w:val="both"/>
        <w:rPr>
          <w:sz w:val="28"/>
        </w:rPr>
      </w:pPr>
      <w:r w:rsidRPr="00E91F90">
        <w:rPr>
          <w:sz w:val="28"/>
        </w:rPr>
        <w:t>Нормативы, параметры и сроки использования лесов для заготовки древесины определяются статьей 29 Лесного кодекса РФ, приказом Минприроды России от 1 декабря 2020 года № 993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(далее – Правила заготовки древесины).</w:t>
      </w:r>
    </w:p>
    <w:p w:rsidR="005926DB" w:rsidRPr="00E91F90" w:rsidRDefault="005139D2" w:rsidP="00E91F90">
      <w:pPr>
        <w:ind w:firstLine="709"/>
        <w:jc w:val="both"/>
        <w:rPr>
          <w:sz w:val="28"/>
        </w:rPr>
      </w:pPr>
      <w:r w:rsidRPr="00E91F90">
        <w:rPr>
          <w:sz w:val="28"/>
        </w:rPr>
        <w:t xml:space="preserve">Заготовка древесины представляет собой предпринимательскую деятельность, связанную с рубкой лесных насаждений, а также с вывозом из леса древесины. </w:t>
      </w:r>
    </w:p>
    <w:p w:rsidR="005926DB" w:rsidRPr="00E91F90" w:rsidRDefault="005139D2" w:rsidP="00E91F90">
      <w:pPr>
        <w:ind w:firstLine="709"/>
        <w:jc w:val="both"/>
        <w:rPr>
          <w:sz w:val="28"/>
        </w:rPr>
      </w:pPr>
      <w:r w:rsidRPr="00E91F90">
        <w:rPr>
          <w:sz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5926DB" w:rsidRPr="00E91F90" w:rsidRDefault="005139D2" w:rsidP="00E91F90">
      <w:pPr>
        <w:ind w:firstLine="709"/>
        <w:jc w:val="both"/>
        <w:rPr>
          <w:sz w:val="28"/>
        </w:rPr>
      </w:pPr>
      <w:r w:rsidRPr="00E91F90">
        <w:rPr>
          <w:sz w:val="28"/>
        </w:rPr>
        <w:t>Порядок осуществления рубок лесных насаждений определяется Правилами заготовки древесины, Правилами пожарной безопасности в лесах, Правилами санитарной безопасности в лесах, Правилами лесовосстановления и Правилами ухода за лесами.</w:t>
      </w:r>
    </w:p>
    <w:p w:rsidR="005926DB" w:rsidRPr="00E91F90" w:rsidRDefault="005139D2" w:rsidP="00E91F90">
      <w:pPr>
        <w:ind w:firstLine="709"/>
        <w:jc w:val="both"/>
        <w:rPr>
          <w:sz w:val="28"/>
        </w:rPr>
      </w:pPr>
      <w:r w:rsidRPr="00E91F90">
        <w:rPr>
          <w:sz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5926DB" w:rsidRPr="00E91F90" w:rsidRDefault="005139D2" w:rsidP="00E91F90">
      <w:pPr>
        <w:ind w:firstLine="709"/>
        <w:jc w:val="both"/>
        <w:rPr>
          <w:sz w:val="28"/>
        </w:rPr>
      </w:pPr>
      <w:r w:rsidRPr="00E91F90">
        <w:rPr>
          <w:sz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5926DB" w:rsidRPr="00E91F90" w:rsidRDefault="005139D2" w:rsidP="00E91F90">
      <w:pPr>
        <w:ind w:firstLine="709"/>
        <w:jc w:val="both"/>
        <w:rPr>
          <w:sz w:val="28"/>
        </w:rPr>
      </w:pPr>
      <w:r w:rsidRPr="00E91F90">
        <w:rPr>
          <w:sz w:val="28"/>
        </w:rPr>
        <w:t xml:space="preserve">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w:t>
      </w:r>
    </w:p>
    <w:p w:rsidR="005926DB" w:rsidRPr="00E91F90" w:rsidRDefault="005139D2" w:rsidP="00E91F90">
      <w:pPr>
        <w:ind w:firstLine="709"/>
        <w:jc w:val="both"/>
        <w:rPr>
          <w:sz w:val="28"/>
        </w:rPr>
      </w:pPr>
      <w:r w:rsidRPr="00E91F90">
        <w:rPr>
          <w:sz w:val="28"/>
        </w:rPr>
        <w:t>При осуществлении мероприятий, предусмотренных статьей 19 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5926DB" w:rsidRPr="00E91F90" w:rsidRDefault="005139D2" w:rsidP="00E91F90">
      <w:pPr>
        <w:ind w:firstLine="709"/>
        <w:jc w:val="both"/>
        <w:rPr>
          <w:sz w:val="28"/>
        </w:rPr>
      </w:pPr>
      <w:r w:rsidRPr="00E91F90">
        <w:rPr>
          <w:sz w:val="28"/>
        </w:rPr>
        <w:t xml:space="preserve">В лесничествах,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 июля 2007 года № 209-ФЗ «О развитии малого и </w:t>
      </w:r>
      <w:r w:rsidRPr="00E91F90">
        <w:rPr>
          <w:sz w:val="28"/>
        </w:rPr>
        <w:lastRenderedPageBreak/>
        <w:t>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w:t>
      </w:r>
    </w:p>
    <w:p w:rsidR="005926DB" w:rsidRPr="00E91F90" w:rsidRDefault="005139D2" w:rsidP="00E91F90">
      <w:pPr>
        <w:ind w:firstLine="709"/>
        <w:jc w:val="both"/>
        <w:rPr>
          <w:sz w:val="28"/>
        </w:rPr>
      </w:pPr>
      <w:r w:rsidRPr="00E91F90">
        <w:rPr>
          <w:sz w:val="28"/>
        </w:rPr>
        <w:t>К заготовке древесины, осуществляемой в соответствии с частями 2 - 4 статьи 29.1Лесного кодекса РФ, часть 8 статьи 29 Лесного кодекса РФ не применяется.</w:t>
      </w:r>
    </w:p>
    <w:p w:rsidR="005926DB" w:rsidRPr="00E91F90" w:rsidRDefault="005139D2" w:rsidP="00E91F90">
      <w:pPr>
        <w:ind w:firstLine="709"/>
        <w:jc w:val="both"/>
        <w:rPr>
          <w:sz w:val="28"/>
        </w:rPr>
      </w:pPr>
      <w:r w:rsidRPr="00E91F90">
        <w:rPr>
          <w:sz w:val="28"/>
        </w:rPr>
        <w:t>Заготовка гражданами древесины для собственных нужд регламентируется статьей 30 Лесного кодекса РФ.</w:t>
      </w:r>
    </w:p>
    <w:p w:rsidR="005926DB" w:rsidRPr="00E91F90" w:rsidRDefault="005139D2" w:rsidP="00E91F90">
      <w:pPr>
        <w:ind w:firstLine="709"/>
        <w:jc w:val="both"/>
        <w:rPr>
          <w:sz w:val="28"/>
        </w:rPr>
      </w:pPr>
      <w:r w:rsidRPr="00E91F90">
        <w:rPr>
          <w:sz w:val="28"/>
        </w:rPr>
        <w:t xml:space="preserve">Граждане вправе заготавливать древесину для целей отопления, возведения строений и иных собственных нужд. </w:t>
      </w:r>
    </w:p>
    <w:p w:rsidR="005926DB" w:rsidRPr="00E91F90" w:rsidRDefault="005139D2" w:rsidP="00E91F90">
      <w:pPr>
        <w:ind w:firstLine="709"/>
        <w:jc w:val="both"/>
        <w:rPr>
          <w:sz w:val="28"/>
        </w:rPr>
      </w:pPr>
      <w:r w:rsidRPr="00E91F90">
        <w:rPr>
          <w:sz w:val="28"/>
        </w:rPr>
        <w:t>Граждане осуществляют заготовку древесины для собственных нужд на основании договоров купли-продажи лесных насаждений.</w:t>
      </w:r>
    </w:p>
    <w:p w:rsidR="005926DB" w:rsidRPr="00E91F90" w:rsidRDefault="005139D2" w:rsidP="00E91F90">
      <w:pPr>
        <w:ind w:firstLine="709"/>
        <w:jc w:val="both"/>
        <w:rPr>
          <w:sz w:val="28"/>
        </w:rPr>
      </w:pPr>
      <w:r w:rsidRPr="00E91F90">
        <w:rPr>
          <w:sz w:val="28"/>
        </w:rPr>
        <w:t>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и ведущих традиционный образ жизни, эти лица имеют право бесплатно осуществлять заготовку древесины для собственных нужд исходя из нормативов, установленных в соответствии с частью 5 статьи 30 Лесного кодекса РФ.</w:t>
      </w:r>
    </w:p>
    <w:p w:rsidR="005926DB" w:rsidRPr="00E91F90" w:rsidRDefault="005139D2" w:rsidP="00E91F90">
      <w:pPr>
        <w:ind w:firstLine="709"/>
        <w:jc w:val="both"/>
        <w:rPr>
          <w:sz w:val="28"/>
        </w:rPr>
      </w:pPr>
      <w:r w:rsidRPr="00E91F90">
        <w:rPr>
          <w:sz w:val="28"/>
        </w:rPr>
        <w:t>К заготовке гражданами древесины для собственных нужд не применяются части 1, 2 и 7 статьи 29 Лесного кодекса РФ.</w:t>
      </w:r>
    </w:p>
    <w:p w:rsidR="005926DB" w:rsidRPr="00E91F90" w:rsidRDefault="005139D2" w:rsidP="00E91F90">
      <w:pPr>
        <w:ind w:firstLine="709"/>
        <w:jc w:val="both"/>
        <w:rPr>
          <w:sz w:val="28"/>
        </w:rPr>
      </w:pPr>
      <w:r w:rsidRPr="00E91F90">
        <w:rPr>
          <w:sz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5926DB" w:rsidRPr="00E91F90" w:rsidRDefault="005139D2" w:rsidP="00E91F90">
      <w:pPr>
        <w:ind w:firstLine="709"/>
        <w:jc w:val="both"/>
        <w:rPr>
          <w:sz w:val="28"/>
        </w:rPr>
      </w:pPr>
      <w:r w:rsidRPr="00E91F90">
        <w:rPr>
          <w:sz w:val="28"/>
        </w:rPr>
        <w:t>Порядок и нормативы заготовки гражданами древесины для собственных нужд регламентируются Законом Кемеровской области от 30.06.2007 № 87-ОЗ «О порядке и нормативах заготовки гражданами древесины для собственных нужд» и договором купли-продажи лесных насаждений.</w:t>
      </w:r>
    </w:p>
    <w:p w:rsidR="005926DB" w:rsidRPr="00E91F90" w:rsidRDefault="005139D2" w:rsidP="00E91F90">
      <w:pPr>
        <w:ind w:firstLine="709"/>
        <w:jc w:val="both"/>
        <w:rPr>
          <w:sz w:val="28"/>
        </w:rPr>
      </w:pPr>
      <w:r w:rsidRPr="00E91F90">
        <w:rPr>
          <w:sz w:val="28"/>
        </w:rPr>
        <w:t>Заготовка древесины гражданами для собственных нужд в соответствии с Лесным кодексом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Ставки платы установлены постановлением Правительства Кемеровской области - Кузбасса от 05.04.2021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5926DB" w:rsidRPr="00E91F90" w:rsidRDefault="005139D2" w:rsidP="00E91F90">
      <w:pPr>
        <w:ind w:firstLine="709"/>
        <w:jc w:val="both"/>
        <w:rPr>
          <w:sz w:val="28"/>
        </w:rPr>
      </w:pPr>
      <w:r w:rsidRPr="00E91F90">
        <w:rPr>
          <w:sz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РФ.</w:t>
      </w:r>
    </w:p>
    <w:p w:rsidR="005926DB" w:rsidRPr="00E91F90" w:rsidRDefault="005139D2" w:rsidP="00E91F90">
      <w:pPr>
        <w:ind w:firstLine="709"/>
        <w:jc w:val="both"/>
        <w:rPr>
          <w:sz w:val="28"/>
        </w:rPr>
      </w:pPr>
      <w:r w:rsidRPr="00E91F90">
        <w:rPr>
          <w:sz w:val="28"/>
        </w:rPr>
        <w:lastRenderedPageBreak/>
        <w:t>Для заготовки древесины на лесосеке (территории, на которой расположены предназначенные для рубки лесные насаждения) допускается осуществление рубок, если иное не установлено Лесным кодексом РФ:</w:t>
      </w:r>
    </w:p>
    <w:p w:rsidR="005926DB" w:rsidRPr="00E91F90" w:rsidRDefault="005139D2" w:rsidP="00E91F90">
      <w:pPr>
        <w:widowControl w:val="0"/>
        <w:ind w:firstLine="709"/>
        <w:jc w:val="both"/>
        <w:rPr>
          <w:sz w:val="28"/>
        </w:rPr>
      </w:pPr>
      <w:r w:rsidRPr="00E91F90">
        <w:rPr>
          <w:sz w:val="28"/>
        </w:rPr>
        <w:t>1) спелых, перестойных лесных насаждений;</w:t>
      </w:r>
    </w:p>
    <w:p w:rsidR="005926DB" w:rsidRPr="00E91F90" w:rsidRDefault="005139D2" w:rsidP="00E91F90">
      <w:pPr>
        <w:widowControl w:val="0"/>
        <w:ind w:firstLine="709"/>
        <w:jc w:val="both"/>
        <w:rPr>
          <w:sz w:val="28"/>
        </w:rPr>
      </w:pPr>
      <w:r w:rsidRPr="00E91F90">
        <w:rPr>
          <w:sz w:val="28"/>
        </w:rPr>
        <w:t>2) средневозрастных, приспевающих, спелых, перестойных лесных насаждений при осуществлении мероприятий по сохранению лесов;</w:t>
      </w:r>
    </w:p>
    <w:p w:rsidR="005926DB" w:rsidRPr="00E91F90" w:rsidRDefault="005139D2" w:rsidP="00E91F90">
      <w:pPr>
        <w:widowControl w:val="0"/>
        <w:ind w:firstLine="709"/>
        <w:jc w:val="both"/>
        <w:rPr>
          <w:sz w:val="28"/>
        </w:rPr>
      </w:pPr>
      <w:r w:rsidRPr="00E91F90">
        <w:rPr>
          <w:sz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5926DB" w:rsidRPr="00E91F90" w:rsidRDefault="005139D2" w:rsidP="00E91F90">
      <w:pPr>
        <w:ind w:firstLine="709"/>
        <w:jc w:val="both"/>
        <w:rPr>
          <w:sz w:val="28"/>
        </w:rPr>
      </w:pPr>
      <w:r w:rsidRPr="00E91F90">
        <w:rPr>
          <w:sz w:val="28"/>
        </w:rPr>
        <w:t>Для заготовки древесины предоставляются в первую очередь погибшие, поврежденные и перестойные лесные насаждения.</w:t>
      </w:r>
    </w:p>
    <w:p w:rsidR="005926DB" w:rsidRPr="00E91F90" w:rsidRDefault="005139D2" w:rsidP="00E91F90">
      <w:pPr>
        <w:ind w:firstLine="709"/>
        <w:jc w:val="both"/>
        <w:rPr>
          <w:sz w:val="28"/>
        </w:rPr>
      </w:pPr>
      <w:r w:rsidRPr="00E91F90">
        <w:rPr>
          <w:sz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5926DB" w:rsidRPr="00E91F90" w:rsidRDefault="005139D2" w:rsidP="00E91F90">
      <w:pPr>
        <w:ind w:firstLine="709"/>
        <w:jc w:val="both"/>
        <w:rPr>
          <w:sz w:val="28"/>
        </w:rPr>
      </w:pPr>
      <w:r w:rsidRPr="00E91F90">
        <w:rPr>
          <w:sz w:val="28"/>
        </w:rPr>
        <w:t>Заготовка древесины осуществляется с применением способов и технологий первичной обработки древесины (в том числе сортиментная, хлыстовая заготовка древесины), определяемых в соответствии с Правилами заготовки древесины.</w:t>
      </w:r>
    </w:p>
    <w:p w:rsidR="005926DB" w:rsidRPr="00E91F90" w:rsidRDefault="005139D2" w:rsidP="00E91F90">
      <w:pPr>
        <w:ind w:firstLine="709"/>
        <w:jc w:val="both"/>
        <w:rPr>
          <w:sz w:val="28"/>
        </w:rPr>
      </w:pPr>
      <w:r w:rsidRPr="00E91F90">
        <w:rPr>
          <w:sz w:val="28"/>
        </w:rPr>
        <w:t xml:space="preserve">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 </w:t>
      </w:r>
    </w:p>
    <w:p w:rsidR="005926DB" w:rsidRPr="00E91F90" w:rsidRDefault="005139D2" w:rsidP="00E91F90">
      <w:pPr>
        <w:ind w:firstLine="709"/>
        <w:jc w:val="both"/>
        <w:rPr>
          <w:sz w:val="28"/>
        </w:rPr>
      </w:pPr>
      <w:r w:rsidRPr="00E91F90">
        <w:rPr>
          <w:sz w:val="28"/>
        </w:rPr>
        <w:t>В эксплуатационных лесах с целью заготовки древесины осуществляются сплошные и выборочные рубки.</w:t>
      </w:r>
    </w:p>
    <w:p w:rsidR="005926DB" w:rsidRPr="00E91F90" w:rsidRDefault="005139D2" w:rsidP="00E91F90">
      <w:pPr>
        <w:ind w:firstLine="709"/>
        <w:jc w:val="both"/>
        <w:rPr>
          <w:sz w:val="28"/>
        </w:rPr>
      </w:pPr>
      <w:r w:rsidRPr="00E91F90">
        <w:rPr>
          <w:sz w:val="28"/>
        </w:rPr>
        <w:t>Заготовка древесины допускается в защитных лесах, если проведение сплошных и выборочных рубок не запрещено или не ограничено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5926DB" w:rsidRPr="00E91F90" w:rsidRDefault="005139D2" w:rsidP="00E91F90">
      <w:pPr>
        <w:ind w:firstLine="709"/>
        <w:jc w:val="both"/>
        <w:rPr>
          <w:sz w:val="28"/>
        </w:rPr>
      </w:pPr>
      <w:r w:rsidRPr="00E91F90">
        <w:rPr>
          <w:sz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5926DB" w:rsidRPr="00E91F90" w:rsidRDefault="005139D2" w:rsidP="00E91F90">
      <w:pPr>
        <w:ind w:firstLine="709"/>
        <w:jc w:val="both"/>
        <w:rPr>
          <w:sz w:val="28"/>
        </w:rPr>
      </w:pPr>
      <w:r w:rsidRPr="00E91F90">
        <w:rPr>
          <w:sz w:val="28"/>
        </w:rPr>
        <w:t>Сплошные рубки лесных насаждений в защитных лесах запрещаются,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5926DB" w:rsidRPr="00E91F90" w:rsidRDefault="005139D2" w:rsidP="00E91F90">
      <w:pPr>
        <w:ind w:firstLine="709"/>
        <w:jc w:val="both"/>
        <w:rPr>
          <w:sz w:val="28"/>
        </w:rPr>
      </w:pPr>
      <w:r w:rsidRPr="00E91F90">
        <w:rPr>
          <w:sz w:val="28"/>
        </w:rPr>
        <w:lastRenderedPageBreak/>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w:t>
      </w:r>
    </w:p>
    <w:p w:rsidR="005926DB" w:rsidRPr="00E91F90" w:rsidRDefault="005139D2" w:rsidP="00E91F90">
      <w:pPr>
        <w:ind w:firstLine="709"/>
        <w:jc w:val="both"/>
        <w:rPr>
          <w:sz w:val="28"/>
        </w:rPr>
      </w:pPr>
      <w:r w:rsidRPr="00E91F90">
        <w:rPr>
          <w:sz w:val="28"/>
        </w:rPr>
        <w:t>Запрещаются сплошные рубки в случаях, предусмотренных Лесным кодексом РФ, другими федеральными законами.</w:t>
      </w:r>
    </w:p>
    <w:p w:rsidR="005926DB" w:rsidRPr="00E91F90" w:rsidRDefault="005139D2" w:rsidP="00E91F90">
      <w:pPr>
        <w:ind w:firstLine="709"/>
        <w:jc w:val="both"/>
        <w:rPr>
          <w:sz w:val="28"/>
        </w:rPr>
      </w:pPr>
      <w:r w:rsidRPr="00E91F90">
        <w:rPr>
          <w:sz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5926DB" w:rsidRPr="00E91F90" w:rsidRDefault="005139D2" w:rsidP="00E91F90">
      <w:pPr>
        <w:ind w:firstLine="709"/>
        <w:jc w:val="both"/>
        <w:rPr>
          <w:sz w:val="28"/>
        </w:rPr>
      </w:pPr>
      <w:r w:rsidRPr="00E91F90">
        <w:rPr>
          <w:sz w:val="28"/>
        </w:rPr>
        <w:t>Возрасты рубок, порядок исчисления расчетной лесосеки, порядок определения видового (породного) и сортиментного состава древесины устанавливаются уполномоченным федеральным органом исполнительной власти.</w:t>
      </w:r>
    </w:p>
    <w:p w:rsidR="005926DB" w:rsidRPr="00E91F90" w:rsidRDefault="005139D2" w:rsidP="00E91F90">
      <w:pPr>
        <w:ind w:firstLine="709"/>
        <w:jc w:val="both"/>
        <w:rPr>
          <w:sz w:val="28"/>
        </w:rPr>
      </w:pPr>
      <w:r w:rsidRPr="00E91F90">
        <w:rPr>
          <w:sz w:val="28"/>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5926DB" w:rsidRPr="00E91F90" w:rsidRDefault="005926DB" w:rsidP="00E91F90">
      <w:pPr>
        <w:ind w:firstLine="708"/>
        <w:jc w:val="both"/>
        <w:rPr>
          <w:sz w:val="28"/>
        </w:rPr>
      </w:pPr>
    </w:p>
    <w:p w:rsidR="005926DB" w:rsidRPr="00E91F90" w:rsidRDefault="005139D2" w:rsidP="00E91F90">
      <w:pPr>
        <w:pStyle w:val="3"/>
      </w:pPr>
      <w:bookmarkStart w:id="23" w:name="_Toc231820831"/>
      <w:r w:rsidRPr="00E91F90">
        <w:t>2.1.1. Расчетная лесосека для осуществления рубок спелых и перестойных лесных насаждений</w:t>
      </w:r>
      <w:bookmarkEnd w:id="23"/>
    </w:p>
    <w:p w:rsidR="005926DB" w:rsidRPr="00E91F90" w:rsidRDefault="005139D2" w:rsidP="00E91F90">
      <w:pPr>
        <w:widowControl w:val="0"/>
        <w:ind w:firstLine="709"/>
        <w:jc w:val="both"/>
        <w:rPr>
          <w:sz w:val="28"/>
        </w:rPr>
      </w:pPr>
      <w:bookmarkStart w:id="24" w:name="edit_2015_131"/>
      <w:bookmarkEnd w:id="24"/>
      <w:r w:rsidRPr="00E91F90">
        <w:rPr>
          <w:sz w:val="28"/>
        </w:rPr>
        <w:t xml:space="preserve">В соответствии со статьей 29 Лесного кодекса РФ, Порядком </w:t>
      </w:r>
      <w:r w:rsidRPr="00E91F90">
        <w:rPr>
          <w:sz w:val="28"/>
        </w:rPr>
        <w:br/>
        <w:t xml:space="preserve">исчисления расчетной лесосеки, утвержденным приказом Рослесхоза </w:t>
      </w:r>
      <w:r w:rsidRPr="00E91F90">
        <w:rPr>
          <w:sz w:val="28"/>
        </w:rPr>
        <w:br/>
        <w:t xml:space="preserve">от 27 мая 2011 года № 191 «Об утверждении Порядка исчисления расчетной лесосеки», возрастами рубок лесных насаждений, установленными приказом Рослесхоза от 9 апреля 2015 года № 105 «Об установлении возрастов рубок», </w:t>
      </w:r>
      <w:r w:rsidRPr="00E91F90">
        <w:rPr>
          <w:sz w:val="28"/>
        </w:rPr>
        <w:br/>
        <w:t>произведено исчислении расчетных лесосек (таблицы 2.1.1.1, 2.1.1.2).</w:t>
      </w:r>
    </w:p>
    <w:p w:rsidR="005926DB" w:rsidRPr="00E91F90" w:rsidRDefault="005139D2" w:rsidP="00E91F90">
      <w:pPr>
        <w:ind w:firstLine="709"/>
        <w:jc w:val="both"/>
        <w:rPr>
          <w:sz w:val="28"/>
        </w:rPr>
      </w:pPr>
      <w:r w:rsidRPr="00E91F90">
        <w:rPr>
          <w:sz w:val="28"/>
        </w:rPr>
        <w:t>В защитных лесах Лесничества предусматриваются выборочные рубки лесных насаждений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Расчеты по определению ежегодных объемов заготовки древесины в спелых и перестойных лесных насаждениях выполнены в специальных программах в соответствии с установленными возрастами рубок.</w:t>
      </w:r>
    </w:p>
    <w:p w:rsidR="005926DB" w:rsidRPr="00E91F90" w:rsidRDefault="005139D2" w:rsidP="00E91F90">
      <w:pPr>
        <w:ind w:firstLine="709"/>
        <w:jc w:val="both"/>
        <w:rPr>
          <w:sz w:val="28"/>
        </w:rPr>
        <w:sectPr w:rsidR="005926DB" w:rsidRPr="00E91F90">
          <w:headerReference w:type="even" r:id="rId75"/>
          <w:headerReference w:type="default" r:id="rId76"/>
          <w:footerReference w:type="even" r:id="rId77"/>
          <w:footerReference w:type="default" r:id="rId78"/>
          <w:headerReference w:type="first" r:id="rId79"/>
          <w:footerReference w:type="first" r:id="rId80"/>
          <w:pgSz w:w="11906" w:h="16838"/>
          <w:pgMar w:top="1134" w:right="851" w:bottom="1134" w:left="1701" w:header="709" w:footer="709" w:gutter="0"/>
          <w:cols w:space="720"/>
          <w:formProt w:val="0"/>
          <w:docGrid w:linePitch="100"/>
        </w:sectPr>
      </w:pPr>
      <w:r w:rsidRPr="00E91F90">
        <w:rPr>
          <w:spacing w:val="4"/>
          <w:sz w:val="28"/>
        </w:rPr>
        <w:t xml:space="preserve">Ежегодный допустимый объем изъятия древесины, при всех видах рубок в спелых и перестойных насаждениях, составляет 332,7 </w:t>
      </w:r>
      <w:r w:rsidRPr="00E91F90">
        <w:rPr>
          <w:sz w:val="28"/>
        </w:rPr>
        <w:t>тыс. м</w:t>
      </w:r>
      <w:r w:rsidRPr="00E91F90">
        <w:rPr>
          <w:sz w:val="28"/>
          <w:vertAlign w:val="superscript"/>
        </w:rPr>
        <w:t>3</w:t>
      </w:r>
      <w:r w:rsidRPr="00E91F90">
        <w:rPr>
          <w:sz w:val="28"/>
        </w:rPr>
        <w:t xml:space="preserve"> ликвидной древесины, в том числе хвойных – </w:t>
      </w:r>
      <w:r w:rsidRPr="00E91F90">
        <w:rPr>
          <w:spacing w:val="4"/>
          <w:sz w:val="28"/>
        </w:rPr>
        <w:t xml:space="preserve">240,2 </w:t>
      </w:r>
      <w:r w:rsidRPr="00E91F90">
        <w:rPr>
          <w:sz w:val="28"/>
        </w:rPr>
        <w:t>тыс. м</w:t>
      </w:r>
      <w:r w:rsidRPr="00E91F90">
        <w:rPr>
          <w:sz w:val="28"/>
          <w:vertAlign w:val="superscript"/>
        </w:rPr>
        <w:t xml:space="preserve">3 </w:t>
      </w:r>
      <w:r w:rsidRPr="00E91F90">
        <w:rPr>
          <w:sz w:val="28"/>
        </w:rPr>
        <w:t>(таблица 2.1.1.3).</w:t>
      </w:r>
    </w:p>
    <w:p w:rsidR="005926DB" w:rsidRPr="00E91F90" w:rsidRDefault="005139D2" w:rsidP="00E91F90">
      <w:pPr>
        <w:jc w:val="right"/>
        <w:rPr>
          <w:i/>
          <w:sz w:val="28"/>
        </w:rPr>
      </w:pPr>
      <w:r w:rsidRPr="00E91F90">
        <w:rPr>
          <w:i/>
          <w:sz w:val="28"/>
        </w:rPr>
        <w:lastRenderedPageBreak/>
        <w:t>Таблица 2.1.1.1</w:t>
      </w:r>
    </w:p>
    <w:p w:rsidR="005926DB" w:rsidRPr="00E91F90" w:rsidRDefault="005139D2" w:rsidP="00E91F90">
      <w:pPr>
        <w:rPr>
          <w:sz w:val="28"/>
        </w:rPr>
      </w:pPr>
      <w:r w:rsidRPr="00E91F90">
        <w:rPr>
          <w:sz w:val="28"/>
        </w:rPr>
        <w:t xml:space="preserve">Расчетная лесосека для осуществления выборочных рубок спелых и перестойных лесных насаждений </w:t>
      </w:r>
    </w:p>
    <w:p w:rsidR="005926DB" w:rsidRPr="00E91F90" w:rsidRDefault="005139D2" w:rsidP="00E91F90">
      <w:pPr>
        <w:rPr>
          <w:sz w:val="28"/>
        </w:rPr>
      </w:pPr>
      <w:r w:rsidRPr="00E91F90">
        <w:rPr>
          <w:sz w:val="28"/>
        </w:rPr>
        <w:t>на срок действия лесохозяйственного регламента</w:t>
      </w:r>
    </w:p>
    <w:p w:rsidR="005926DB" w:rsidRPr="00E91F90" w:rsidRDefault="005926DB" w:rsidP="00E91F90">
      <w:pPr>
        <w:rPr>
          <w:sz w:val="28"/>
        </w:rPr>
      </w:pPr>
    </w:p>
    <w:tbl>
      <w:tblPr>
        <w:tblW w:w="14558" w:type="dxa"/>
        <w:tblInd w:w="113" w:type="dxa"/>
        <w:tblLayout w:type="fixed"/>
        <w:tblLook w:val="04A0"/>
      </w:tblPr>
      <w:tblGrid>
        <w:gridCol w:w="3092"/>
        <w:gridCol w:w="818"/>
        <w:gridCol w:w="819"/>
        <w:gridCol w:w="820"/>
        <w:gridCol w:w="818"/>
        <w:gridCol w:w="820"/>
        <w:gridCol w:w="818"/>
        <w:gridCol w:w="820"/>
        <w:gridCol w:w="819"/>
        <w:gridCol w:w="818"/>
        <w:gridCol w:w="820"/>
        <w:gridCol w:w="818"/>
        <w:gridCol w:w="820"/>
        <w:gridCol w:w="818"/>
        <w:gridCol w:w="820"/>
      </w:tblGrid>
      <w:tr w:rsidR="005926DB" w:rsidRPr="00E91F90">
        <w:trPr>
          <w:trHeight w:val="300"/>
          <w:tblHeader/>
        </w:trPr>
        <w:tc>
          <w:tcPr>
            <w:tcW w:w="30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Показатели</w:t>
            </w:r>
          </w:p>
        </w:tc>
        <w:tc>
          <w:tcPr>
            <w:tcW w:w="16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w:t>
            </w:r>
          </w:p>
        </w:tc>
        <w:tc>
          <w:tcPr>
            <w:tcW w:w="9829" w:type="dxa"/>
            <w:gridSpan w:val="1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по полнотам</w:t>
            </w:r>
          </w:p>
        </w:tc>
      </w:tr>
      <w:tr w:rsidR="005926DB" w:rsidRPr="00E91F90">
        <w:trPr>
          <w:trHeight w:val="300"/>
          <w:tblHeader/>
        </w:trPr>
        <w:tc>
          <w:tcPr>
            <w:tcW w:w="30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3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63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639"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0,8</w:t>
            </w:r>
          </w:p>
        </w:tc>
        <w:tc>
          <w:tcPr>
            <w:tcW w:w="163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0,7</w:t>
            </w:r>
          </w:p>
        </w:tc>
        <w:tc>
          <w:tcPr>
            <w:tcW w:w="163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163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0,3-0,5</w:t>
            </w:r>
          </w:p>
        </w:tc>
      </w:tr>
      <w:tr w:rsidR="005926DB" w:rsidRPr="00E91F90">
        <w:trPr>
          <w:trHeight w:val="315"/>
          <w:tblHeader/>
        </w:trPr>
        <w:tc>
          <w:tcPr>
            <w:tcW w:w="30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тыс.м</w:t>
            </w:r>
            <w:r w:rsidRPr="00E91F90">
              <w:rPr>
                <w:sz w:val="20"/>
                <w:vertAlign w:val="superscript"/>
              </w:rPr>
              <w:t>3</w:t>
            </w:r>
          </w:p>
        </w:tc>
      </w:tr>
      <w:tr w:rsidR="005926DB" w:rsidRPr="00E91F90">
        <w:trPr>
          <w:trHeight w:val="175"/>
          <w:tblHeader/>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208"/>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Добровольно – выборочные рубки</w:t>
            </w:r>
          </w:p>
        </w:tc>
      </w:tr>
      <w:tr w:rsidR="005926DB" w:rsidRPr="00E91F90">
        <w:trPr>
          <w:trHeight w:val="111"/>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Целевое назначение лесов: Защитные леса</w:t>
            </w:r>
          </w:p>
        </w:tc>
      </w:tr>
      <w:tr w:rsidR="005926DB" w:rsidRPr="00E91F90">
        <w:trPr>
          <w:trHeight w:val="158"/>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Категория защитных лесов: Нерестоохранные полосы лесов</w:t>
            </w:r>
          </w:p>
        </w:tc>
      </w:tr>
      <w:tr w:rsidR="005926DB" w:rsidRPr="00E91F90">
        <w:trPr>
          <w:trHeight w:val="189"/>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пихтовая</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4491,3</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569,1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3889,1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520</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602,2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569,1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245"/>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Хозяйственная секция: березовая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1283,5</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252,8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39</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1030,7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252,8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252,8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25,3</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 xml:space="preserve">Хозяйственная секция: осиновая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14,6</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227"/>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пихтовая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3658,1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661,6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2996,5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421</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661,6</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661,6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127"/>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березовая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1080,4</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98,9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981,5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114</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98,9</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98,9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lastRenderedPageBreak/>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9,9</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Категория защитных лесов: Зелёные зоны</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пихтовая</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574,8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463,8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57</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5,6</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березовая</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227,8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2567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10,8</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49,9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145,8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49,9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осиновая</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474,1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6724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47,1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174,1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47,1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17,4</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пихтовая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42,4</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42,4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березовая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26,5</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lastRenderedPageBreak/>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осиновая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26,3</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Категория защитных лесов: Лесопарковые зоны</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березовая</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26,6</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осиновая</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27,5</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защитным лесам при добровольно-выборочных рубках</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хвойные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68,8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мягколиственные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62,3</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Целевое назначение лесов: Эксплуатационные леса</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пихтовая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44940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6336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137,9</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1746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372,1</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6538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1209,7</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36115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4616,3</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Запас, вырубаемый за один </w:t>
            </w:r>
            <w:r w:rsidRPr="00E91F90">
              <w:rPr>
                <w:sz w:val="20"/>
              </w:rPr>
              <w:lastRenderedPageBreak/>
              <w:t>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2287</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34,5</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1746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37,2</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77</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эксплуатационным лесам при добровольно-выборочных рубках</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77</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хвойные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77</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мягколиственные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Длительно-постепенные рубки</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Целевое назначение лесов: Эксплуатационные леса</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березовая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2232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239,7</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осиновая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458</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64,1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Кроме того, труднодоступные</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березовая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3261</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342,8</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lastRenderedPageBreak/>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Хозяйственная секция: осиновая 21-30</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 включено в расчет</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1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процент выборки от общего запаса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Запас, вырубаемый за один прием</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Средний период повторяемости</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эксплуатационным лесам при длительно-постепенных рубках</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83</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хвойные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мягколиственные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83</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14558"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Кроме того, труднодоступные</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Ежегодная расчетная лесосека:</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корневой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ликвид</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300"/>
        </w:trPr>
        <w:tc>
          <w:tcPr>
            <w:tcW w:w="30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деловой</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1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82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bl>
    <w:p w:rsidR="005926DB" w:rsidRPr="00E91F90" w:rsidRDefault="005926DB" w:rsidP="00E91F90">
      <w:pPr>
        <w:rPr>
          <w:sz w:val="28"/>
        </w:rPr>
      </w:pPr>
    </w:p>
    <w:p w:rsidR="005926DB" w:rsidRPr="00E91F90" w:rsidRDefault="005926DB" w:rsidP="00E91F90">
      <w:pPr>
        <w:rPr>
          <w:sz w:val="28"/>
        </w:rPr>
      </w:pPr>
    </w:p>
    <w:p w:rsidR="005926DB" w:rsidRPr="00E91F90" w:rsidRDefault="005139D2" w:rsidP="00E91F90">
      <w:pPr>
        <w:jc w:val="left"/>
        <w:rPr>
          <w:i/>
          <w:sz w:val="28"/>
        </w:rPr>
      </w:pPr>
      <w:r w:rsidRPr="00E91F90">
        <w:br w:type="page"/>
      </w:r>
    </w:p>
    <w:p w:rsidR="005926DB" w:rsidRPr="00E91F90" w:rsidRDefault="005139D2" w:rsidP="00E91F90">
      <w:pPr>
        <w:jc w:val="right"/>
        <w:rPr>
          <w:i/>
          <w:sz w:val="28"/>
        </w:rPr>
      </w:pPr>
      <w:r w:rsidRPr="00E91F90">
        <w:rPr>
          <w:i/>
          <w:sz w:val="28"/>
        </w:rPr>
        <w:lastRenderedPageBreak/>
        <w:t>Таблица 2.1.1.2</w:t>
      </w:r>
    </w:p>
    <w:p w:rsidR="005926DB" w:rsidRPr="00E91F90" w:rsidRDefault="005926DB" w:rsidP="00E91F90">
      <w:pPr>
        <w:ind w:firstLine="708"/>
        <w:jc w:val="right"/>
        <w:rPr>
          <w:i/>
          <w:sz w:val="28"/>
        </w:rPr>
      </w:pPr>
    </w:p>
    <w:p w:rsidR="005926DB" w:rsidRPr="00E91F90" w:rsidRDefault="005139D2" w:rsidP="00E91F90">
      <w:pPr>
        <w:rPr>
          <w:sz w:val="28"/>
        </w:rPr>
      </w:pPr>
      <w:r w:rsidRPr="00E91F90">
        <w:rPr>
          <w:sz w:val="28"/>
        </w:rPr>
        <w:t>Расчетная лесосека для осуществления сплошных рубок спелых и перестойных лесных насаждений</w:t>
      </w:r>
    </w:p>
    <w:p w:rsidR="005926DB" w:rsidRPr="00E91F90" w:rsidRDefault="005926DB" w:rsidP="00E91F90">
      <w:pPr>
        <w:rPr>
          <w:sz w:val="28"/>
        </w:rPr>
      </w:pPr>
    </w:p>
    <w:tbl>
      <w:tblPr>
        <w:tblW w:w="14560" w:type="dxa"/>
        <w:tblInd w:w="113" w:type="dxa"/>
        <w:tblLayout w:type="fixed"/>
        <w:tblLook w:val="04A0"/>
      </w:tblPr>
      <w:tblGrid>
        <w:gridCol w:w="979"/>
        <w:gridCol w:w="643"/>
        <w:gridCol w:w="499"/>
        <w:gridCol w:w="498"/>
        <w:gridCol w:w="498"/>
        <w:gridCol w:w="498"/>
        <w:gridCol w:w="606"/>
        <w:gridCol w:w="509"/>
        <w:gridCol w:w="740"/>
        <w:gridCol w:w="549"/>
        <w:gridCol w:w="562"/>
        <w:gridCol w:w="637"/>
        <w:gridCol w:w="654"/>
        <w:gridCol w:w="459"/>
        <w:gridCol w:w="511"/>
        <w:gridCol w:w="675"/>
        <w:gridCol w:w="491"/>
        <w:gridCol w:w="22"/>
        <w:gridCol w:w="466"/>
        <w:gridCol w:w="627"/>
        <w:gridCol w:w="488"/>
        <w:gridCol w:w="571"/>
        <w:gridCol w:w="577"/>
        <w:gridCol w:w="509"/>
        <w:gridCol w:w="638"/>
        <w:gridCol w:w="654"/>
      </w:tblGrid>
      <w:tr w:rsidR="005926DB" w:rsidRPr="00E91F90">
        <w:trPr>
          <w:trHeight w:val="200"/>
          <w:tblHeader/>
        </w:trPr>
        <w:tc>
          <w:tcPr>
            <w:tcW w:w="97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Хозсекция и преобладающая порода</w:t>
            </w:r>
          </w:p>
        </w:tc>
        <w:tc>
          <w:tcPr>
            <w:tcW w:w="64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Покрытые лесом земли, га</w:t>
            </w:r>
          </w:p>
        </w:tc>
        <w:tc>
          <w:tcPr>
            <w:tcW w:w="3107" w:type="dxa"/>
            <w:gridSpan w:val="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7"/>
              </w:rPr>
            </w:pPr>
            <w:r w:rsidRPr="00E91F90">
              <w:rPr>
                <w:sz w:val="17"/>
              </w:rPr>
              <w:t>В том числе по группам возраста</w:t>
            </w:r>
          </w:p>
        </w:tc>
        <w:tc>
          <w:tcPr>
            <w:tcW w:w="7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vertAlign w:val="superscript"/>
              </w:rPr>
            </w:pPr>
            <w:r w:rsidRPr="00E91F90">
              <w:rPr>
                <w:sz w:val="17"/>
              </w:rPr>
              <w:t>Запас спелых и перестойных насаждений, тыс. м</w:t>
            </w:r>
            <w:r w:rsidRPr="00E91F90">
              <w:rPr>
                <w:sz w:val="17"/>
                <w:vertAlign w:val="superscript"/>
              </w:rPr>
              <w:t>3</w:t>
            </w:r>
          </w:p>
        </w:tc>
        <w:tc>
          <w:tcPr>
            <w:tcW w:w="5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vertAlign w:val="superscript"/>
              </w:rPr>
            </w:pPr>
            <w:r w:rsidRPr="00E91F90">
              <w:rPr>
                <w:sz w:val="17"/>
              </w:rPr>
              <w:t>Средний запас на 1 га эксплуатационного фонда, м</w:t>
            </w:r>
            <w:r w:rsidRPr="00E91F90">
              <w:rPr>
                <w:sz w:val="17"/>
                <w:vertAlign w:val="superscript"/>
              </w:rPr>
              <w:t>3</w:t>
            </w:r>
          </w:p>
        </w:tc>
        <w:tc>
          <w:tcPr>
            <w:tcW w:w="56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vertAlign w:val="superscript"/>
              </w:rPr>
            </w:pPr>
            <w:r w:rsidRPr="00E91F90">
              <w:rPr>
                <w:sz w:val="17"/>
              </w:rPr>
              <w:t>Средний прирост корневой массы, тыс.м</w:t>
            </w:r>
            <w:r w:rsidRPr="00E91F90">
              <w:rPr>
                <w:sz w:val="17"/>
                <w:vertAlign w:val="superscript"/>
              </w:rPr>
              <w:t>3</w:t>
            </w:r>
          </w:p>
        </w:tc>
        <w:tc>
          <w:tcPr>
            <w:tcW w:w="63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Воз-раст руб-ки</w:t>
            </w:r>
          </w:p>
        </w:tc>
        <w:tc>
          <w:tcPr>
            <w:tcW w:w="2812" w:type="dxa"/>
            <w:gridSpan w:val="6"/>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7"/>
              </w:rPr>
            </w:pPr>
            <w:r w:rsidRPr="00E91F90">
              <w:rPr>
                <w:sz w:val="17"/>
              </w:rPr>
              <w:t>Исчисленные расчетные</w:t>
            </w:r>
          </w:p>
          <w:p w:rsidR="005926DB" w:rsidRPr="00E91F90" w:rsidRDefault="005139D2" w:rsidP="00E91F90">
            <w:pPr>
              <w:rPr>
                <w:sz w:val="17"/>
              </w:rPr>
            </w:pPr>
            <w:r w:rsidRPr="00E91F90">
              <w:rPr>
                <w:sz w:val="17"/>
              </w:rPr>
              <w:t>лесосеки, га</w:t>
            </w:r>
          </w:p>
        </w:tc>
        <w:tc>
          <w:tcPr>
            <w:tcW w:w="2729" w:type="dxa"/>
            <w:gridSpan w:val="5"/>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7"/>
              </w:rPr>
            </w:pPr>
            <w:r w:rsidRPr="00E91F90">
              <w:rPr>
                <w:sz w:val="17"/>
              </w:rPr>
              <w:t>Рекомендуемая к принятию расчетная лесосека</w:t>
            </w:r>
          </w:p>
        </w:tc>
        <w:tc>
          <w:tcPr>
            <w:tcW w:w="5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Число лет использования эксплуатационного фонда</w:t>
            </w:r>
          </w:p>
        </w:tc>
        <w:tc>
          <w:tcPr>
            <w:tcW w:w="12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Предпо-лагаемый остаток насаждений, га</w:t>
            </w:r>
          </w:p>
        </w:tc>
      </w:tr>
      <w:tr w:rsidR="005926DB" w:rsidRPr="00E91F90">
        <w:trPr>
          <w:trHeight w:val="271"/>
          <w:tblHeader/>
        </w:trPr>
        <w:tc>
          <w:tcPr>
            <w:tcW w:w="97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4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молодняки</w:t>
            </w:r>
          </w:p>
        </w:tc>
        <w:tc>
          <w:tcPr>
            <w:tcW w:w="996" w:type="dxa"/>
            <w:gridSpan w:val="2"/>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7"/>
              </w:rPr>
            </w:pPr>
            <w:r w:rsidRPr="00E91F90">
              <w:rPr>
                <w:sz w:val="17"/>
              </w:rPr>
              <w:t>средне-возраст-ные</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приспевающие</w:t>
            </w:r>
          </w:p>
        </w:tc>
        <w:tc>
          <w:tcPr>
            <w:tcW w:w="1115" w:type="dxa"/>
            <w:gridSpan w:val="2"/>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7"/>
              </w:rPr>
            </w:pPr>
            <w:r w:rsidRPr="00E91F90">
              <w:rPr>
                <w:sz w:val="17"/>
              </w:rPr>
              <w:t>спелые и перестой-ные</w:t>
            </w:r>
          </w:p>
        </w:tc>
        <w:tc>
          <w:tcPr>
            <w:tcW w:w="740"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4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6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3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812" w:type="dxa"/>
            <w:gridSpan w:val="6"/>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729" w:type="dxa"/>
            <w:gridSpan w:val="5"/>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50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1292" w:type="dxa"/>
            <w:gridSpan w:val="2"/>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140"/>
          <w:tblHeader/>
        </w:trPr>
        <w:tc>
          <w:tcPr>
            <w:tcW w:w="97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4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996" w:type="dxa"/>
            <w:gridSpan w:val="2"/>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1115" w:type="dxa"/>
            <w:gridSpan w:val="2"/>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740"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4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6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3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65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равномерного пользования</w:t>
            </w:r>
          </w:p>
        </w:tc>
        <w:tc>
          <w:tcPr>
            <w:tcW w:w="45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2-я возрастная</w:t>
            </w:r>
          </w:p>
        </w:tc>
        <w:tc>
          <w:tcPr>
            <w:tcW w:w="5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1-я возрастная</w:t>
            </w:r>
          </w:p>
        </w:tc>
        <w:tc>
          <w:tcPr>
            <w:tcW w:w="6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интегральная</w:t>
            </w:r>
          </w:p>
        </w:tc>
        <w:tc>
          <w:tcPr>
            <w:tcW w:w="4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по состоянию</w:t>
            </w:r>
          </w:p>
        </w:tc>
        <w:tc>
          <w:tcPr>
            <w:tcW w:w="4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площадь, га</w:t>
            </w:r>
          </w:p>
        </w:tc>
        <w:tc>
          <w:tcPr>
            <w:tcW w:w="6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запас корневой, тыс. м</w:t>
            </w:r>
            <w:r w:rsidRPr="00E91F90">
              <w:rPr>
                <w:sz w:val="17"/>
                <w:vertAlign w:val="superscript"/>
              </w:rPr>
              <w:t>3</w:t>
            </w:r>
          </w:p>
        </w:tc>
        <w:tc>
          <w:tcPr>
            <w:tcW w:w="1636"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в ликвиде</w:t>
            </w:r>
          </w:p>
        </w:tc>
        <w:tc>
          <w:tcPr>
            <w:tcW w:w="50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1292" w:type="dxa"/>
            <w:gridSpan w:val="2"/>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276"/>
          <w:tblHeader/>
        </w:trPr>
        <w:tc>
          <w:tcPr>
            <w:tcW w:w="97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4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всего</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включено в расчет</w:t>
            </w: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1115" w:type="dxa"/>
            <w:gridSpan w:val="2"/>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740"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4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6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3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654"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5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1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75"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88"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27"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8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всего</w:t>
            </w: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в том числе деловой</w:t>
            </w:r>
          </w:p>
        </w:tc>
        <w:tc>
          <w:tcPr>
            <w:tcW w:w="57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 деловой от лквида</w:t>
            </w:r>
          </w:p>
        </w:tc>
        <w:tc>
          <w:tcPr>
            <w:tcW w:w="50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1292" w:type="dxa"/>
            <w:gridSpan w:val="2"/>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276"/>
          <w:tblHeader/>
        </w:trPr>
        <w:tc>
          <w:tcPr>
            <w:tcW w:w="97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4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0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в с е г о</w:t>
            </w:r>
          </w:p>
        </w:tc>
        <w:tc>
          <w:tcPr>
            <w:tcW w:w="5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в том числе перестойные</w:t>
            </w:r>
          </w:p>
        </w:tc>
        <w:tc>
          <w:tcPr>
            <w:tcW w:w="740"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4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6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3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113" w:right="113"/>
              <w:rPr>
                <w:sz w:val="17"/>
              </w:rPr>
            </w:pPr>
            <w:r w:rsidRPr="00E91F90">
              <w:rPr>
                <w:sz w:val="17"/>
              </w:rPr>
              <w:t>класс возраста</w:t>
            </w:r>
          </w:p>
        </w:tc>
        <w:tc>
          <w:tcPr>
            <w:tcW w:w="654"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5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1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75"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88"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27"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8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77"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0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1292" w:type="dxa"/>
            <w:gridSpan w:val="2"/>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1392"/>
          <w:tblHeader/>
        </w:trPr>
        <w:tc>
          <w:tcPr>
            <w:tcW w:w="97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4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06"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0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740"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4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62"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37"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54"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5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1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75"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9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88"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27"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488"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77"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509" w:type="dxa"/>
            <w:vMerge/>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926DB" w:rsidP="00E91F90">
            <w:pPr>
              <w:rPr>
                <w:sz w:val="20"/>
              </w:rPr>
            </w:pP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rPr>
                <w:sz w:val="17"/>
              </w:rPr>
            </w:pPr>
            <w:r w:rsidRPr="00E91F90">
              <w:rPr>
                <w:sz w:val="17"/>
              </w:rPr>
              <w:t>приспевающих</w:t>
            </w:r>
          </w:p>
        </w:tc>
        <w:tc>
          <w:tcPr>
            <w:tcW w:w="654" w:type="dxa"/>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rPr>
                <w:sz w:val="17"/>
              </w:rPr>
            </w:pPr>
            <w:r w:rsidRPr="00E91F90">
              <w:rPr>
                <w:sz w:val="17"/>
              </w:rPr>
              <w:t>спелых и перестойных</w:t>
            </w:r>
          </w:p>
        </w:tc>
      </w:tr>
      <w:tr w:rsidR="005926DB" w:rsidRPr="00E91F90">
        <w:trPr>
          <w:trHeight w:val="220"/>
          <w:tblHeader/>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3</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4</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5</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6</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7</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8</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9</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10</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11</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12</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13</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14</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15</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16</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17</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18</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19</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20</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21</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22</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23</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24</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25</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b/>
                <w:sz w:val="17"/>
              </w:rPr>
            </w:pPr>
            <w:r w:rsidRPr="00E91F90">
              <w:rPr>
                <w:sz w:val="17"/>
              </w:rPr>
              <w:t>Целевое назначение лесов: Эксплуатационные леса</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Сплошные рубки</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Хвойные</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Сосновая 1-3 бон.</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pStyle w:val="ConsPlusNormal1"/>
              <w:widowControl/>
              <w:ind w:left="-85" w:right="-85" w:firstLine="0"/>
              <w:jc w:val="center"/>
              <w:rPr>
                <w:rFonts w:ascii="Times New Roman" w:hAnsi="Times New Roman"/>
                <w:sz w:val="17"/>
              </w:rPr>
            </w:pP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Еловая 1-3</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1840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1268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402</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247</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121</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49</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6,0</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123</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4,7</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101</w:t>
            </w:r>
          </w:p>
          <w:p w:rsidR="005926DB" w:rsidRPr="00E91F90" w:rsidRDefault="005139D2" w:rsidP="00E91F90">
            <w:pPr>
              <w:ind w:left="-57" w:right="-57"/>
              <w:rPr>
                <w:sz w:val="17"/>
              </w:rPr>
            </w:pPr>
            <w:r w:rsidRPr="00E91F90">
              <w:rPr>
                <w:sz w:val="17"/>
              </w:rPr>
              <w:t>VI</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18</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0,5</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0,4</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0,4</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80</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278</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Пихтовая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150414</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11303</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22548</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22548</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33951</w:t>
            </w:r>
          </w:p>
        </w:tc>
        <w:tc>
          <w:tcPr>
            <w:tcW w:w="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82612</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1357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10858,1</w:t>
            </w:r>
          </w:p>
        </w:tc>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282</w:t>
            </w: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224,2</w:t>
            </w:r>
          </w:p>
        </w:tc>
        <w:tc>
          <w:tcPr>
            <w:tcW w:w="637"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81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1857</w:t>
            </w:r>
          </w:p>
        </w:tc>
        <w:tc>
          <w:tcPr>
            <w:tcW w:w="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2448</w:t>
            </w:r>
          </w:p>
        </w:tc>
        <w:tc>
          <w:tcPr>
            <w:tcW w:w="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2914</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2120</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 </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2362</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300,6</w:t>
            </w:r>
          </w:p>
        </w:tc>
        <w:tc>
          <w:tcPr>
            <w:tcW w:w="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267,1</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196,4</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73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106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27524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72630</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Итого</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152264</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12581</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22950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22795</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34072</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82661</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1357</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10864,1</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405</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228,9</w:t>
            </w:r>
          </w:p>
        </w:tc>
        <w:tc>
          <w:tcPr>
            <w:tcW w:w="637" w:type="dxa"/>
            <w:tcBorders>
              <w:bottom w:val="single" w:sz="4" w:space="0" w:color="000000"/>
              <w:right w:val="single" w:sz="4" w:space="0" w:color="000000"/>
            </w:tcBorders>
            <w:shd w:val="clear" w:color="auto" w:fill="auto"/>
            <w:vAlign w:val="center"/>
          </w:tcPr>
          <w:p w:rsidR="005926DB" w:rsidRPr="00E91F90" w:rsidRDefault="005139D2" w:rsidP="00E91F90">
            <w:pPr>
              <w:rPr>
                <w:sz w:val="17"/>
              </w:rPr>
            </w:pPr>
            <w:r w:rsidRPr="00E91F90">
              <w:rPr>
                <w:sz w:val="17"/>
              </w:rPr>
              <w:t>V</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1875</w:t>
            </w:r>
          </w:p>
        </w:tc>
        <w:tc>
          <w:tcPr>
            <w:tcW w:w="45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2455</w:t>
            </w:r>
          </w:p>
        </w:tc>
        <w:tc>
          <w:tcPr>
            <w:tcW w:w="511"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2918</w:t>
            </w:r>
          </w:p>
        </w:tc>
        <w:tc>
          <w:tcPr>
            <w:tcW w:w="67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2129</w:t>
            </w:r>
          </w:p>
        </w:tc>
        <w:tc>
          <w:tcPr>
            <w:tcW w:w="491"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 </w:t>
            </w:r>
          </w:p>
        </w:tc>
        <w:tc>
          <w:tcPr>
            <w:tcW w:w="48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2366</w:t>
            </w:r>
          </w:p>
        </w:tc>
        <w:tc>
          <w:tcPr>
            <w:tcW w:w="627"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301,1</w:t>
            </w:r>
          </w:p>
        </w:tc>
        <w:tc>
          <w:tcPr>
            <w:tcW w:w="488"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267,5</w:t>
            </w:r>
          </w:p>
        </w:tc>
        <w:tc>
          <w:tcPr>
            <w:tcW w:w="571"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196,8</w:t>
            </w:r>
          </w:p>
        </w:tc>
        <w:tc>
          <w:tcPr>
            <w:tcW w:w="577"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76</w:t>
            </w:r>
          </w:p>
        </w:tc>
        <w:tc>
          <w:tcPr>
            <w:tcW w:w="50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 </w:t>
            </w:r>
          </w:p>
        </w:tc>
        <w:tc>
          <w:tcPr>
            <w:tcW w:w="638"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27802</w:t>
            </w:r>
          </w:p>
        </w:tc>
        <w:tc>
          <w:tcPr>
            <w:tcW w:w="654"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72636</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Мягколиственные</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Березовая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57677</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18361</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27550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7160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2883</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8883</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4256</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950,9</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208</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91</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61</w:t>
            </w:r>
          </w:p>
          <w:p w:rsidR="005926DB" w:rsidRPr="00E91F90" w:rsidRDefault="005139D2" w:rsidP="00E91F90">
            <w:pPr>
              <w:ind w:left="-57" w:right="-57"/>
              <w:rPr>
                <w:sz w:val="17"/>
              </w:rPr>
            </w:pPr>
            <w:r w:rsidRPr="00E91F90">
              <w:rPr>
                <w:sz w:val="17"/>
              </w:rPr>
              <w:t>VII</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946</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631</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589</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732</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724</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77,7</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68,4</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37,6</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55</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40</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7161</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4528</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Осиновая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13700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964</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4665</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3624</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5404</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2667</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384</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393,8</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148</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37,9</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51</w:t>
            </w:r>
          </w:p>
          <w:p w:rsidR="005926DB" w:rsidRPr="00E91F90" w:rsidRDefault="005139D2" w:rsidP="00E91F90">
            <w:pPr>
              <w:ind w:left="-57" w:right="-57"/>
              <w:rPr>
                <w:sz w:val="17"/>
              </w:rPr>
            </w:pPr>
            <w:r w:rsidRPr="00E91F90">
              <w:rPr>
                <w:sz w:val="17"/>
              </w:rPr>
              <w:t>VI</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269</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390</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403</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336</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269</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39,7</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34,9</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16,1</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46</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3624</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5384</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Ивовая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732</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331</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401</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239</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1,7</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41</w:t>
            </w:r>
          </w:p>
          <w:p w:rsidR="005926DB" w:rsidRPr="00E91F90" w:rsidRDefault="005139D2" w:rsidP="00E91F90">
            <w:pPr>
              <w:ind w:left="-57" w:right="-57"/>
              <w:rPr>
                <w:sz w:val="17"/>
              </w:rPr>
            </w:pPr>
            <w:r w:rsidRPr="00E91F90">
              <w:rPr>
                <w:sz w:val="17"/>
              </w:rPr>
              <w:t>V</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14</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239</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Итого</w:t>
            </w:r>
          </w:p>
        </w:tc>
        <w:tc>
          <w:tcPr>
            <w:tcW w:w="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72109</w:t>
            </w:r>
          </w:p>
        </w:tc>
        <w:tc>
          <w:tcPr>
            <w:tcW w:w="498"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19656</w:t>
            </w:r>
          </w:p>
        </w:tc>
        <w:tc>
          <w:tcPr>
            <w:tcW w:w="498"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32616</w:t>
            </w:r>
          </w:p>
        </w:tc>
        <w:tc>
          <w:tcPr>
            <w:tcW w:w="498"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11023</w:t>
            </w:r>
          </w:p>
        </w:tc>
        <w:tc>
          <w:tcPr>
            <w:tcW w:w="498"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8287</w:t>
            </w:r>
          </w:p>
        </w:tc>
        <w:tc>
          <w:tcPr>
            <w:tcW w:w="60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11550</w:t>
            </w:r>
          </w:p>
        </w:tc>
        <w:tc>
          <w:tcPr>
            <w:tcW w:w="50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4640</w:t>
            </w:r>
          </w:p>
        </w:tc>
        <w:tc>
          <w:tcPr>
            <w:tcW w:w="740"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1344,7</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356</w:t>
            </w:r>
          </w:p>
        </w:tc>
        <w:tc>
          <w:tcPr>
            <w:tcW w:w="56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128,5</w:t>
            </w:r>
          </w:p>
        </w:tc>
        <w:tc>
          <w:tcPr>
            <w:tcW w:w="63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17"/>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1229</w:t>
            </w:r>
          </w:p>
        </w:tc>
        <w:tc>
          <w:tcPr>
            <w:tcW w:w="45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1021</w:t>
            </w:r>
          </w:p>
        </w:tc>
        <w:tc>
          <w:tcPr>
            <w:tcW w:w="511"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992</w:t>
            </w:r>
          </w:p>
        </w:tc>
        <w:tc>
          <w:tcPr>
            <w:tcW w:w="67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1068</w:t>
            </w:r>
          </w:p>
        </w:tc>
        <w:tc>
          <w:tcPr>
            <w:tcW w:w="4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w:t>
            </w: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993</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117,4</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103,3</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53,7</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51</w:t>
            </w:r>
          </w:p>
        </w:tc>
        <w:tc>
          <w:tcPr>
            <w:tcW w:w="50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17"/>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17"/>
              </w:rPr>
            </w:pPr>
            <w:r w:rsidRPr="00E91F90">
              <w:rPr>
                <w:sz w:val="17"/>
              </w:rPr>
              <w:t>11024</w:t>
            </w:r>
          </w:p>
        </w:tc>
        <w:tc>
          <w:tcPr>
            <w:tcW w:w="654"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17"/>
              </w:rPr>
            </w:pPr>
            <w:r w:rsidRPr="00E91F90">
              <w:rPr>
                <w:sz w:val="17"/>
              </w:rPr>
              <w:t>9912</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Всего</w:t>
            </w:r>
          </w:p>
        </w:tc>
        <w:tc>
          <w:tcPr>
            <w:tcW w:w="64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224373</w:t>
            </w:r>
          </w:p>
        </w:tc>
        <w:tc>
          <w:tcPr>
            <w:tcW w:w="498"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32237</w:t>
            </w:r>
          </w:p>
        </w:tc>
        <w:tc>
          <w:tcPr>
            <w:tcW w:w="498"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55566</w:t>
            </w:r>
          </w:p>
        </w:tc>
        <w:tc>
          <w:tcPr>
            <w:tcW w:w="498"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33818</w:t>
            </w:r>
          </w:p>
        </w:tc>
        <w:tc>
          <w:tcPr>
            <w:tcW w:w="498"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42359</w:t>
            </w:r>
          </w:p>
        </w:tc>
        <w:tc>
          <w:tcPr>
            <w:tcW w:w="60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94211</w:t>
            </w:r>
          </w:p>
        </w:tc>
        <w:tc>
          <w:tcPr>
            <w:tcW w:w="50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5997</w:t>
            </w:r>
          </w:p>
        </w:tc>
        <w:tc>
          <w:tcPr>
            <w:tcW w:w="74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12208,8</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17"/>
              </w:rPr>
            </w:pPr>
            <w:r w:rsidRPr="00E91F90">
              <w:rPr>
                <w:sz w:val="17"/>
              </w:rPr>
              <w:t>761</w:t>
            </w:r>
          </w:p>
        </w:tc>
        <w:tc>
          <w:tcPr>
            <w:tcW w:w="56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326,8</w:t>
            </w:r>
          </w:p>
        </w:tc>
        <w:tc>
          <w:tcPr>
            <w:tcW w:w="63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17"/>
              </w:rPr>
            </w:pPr>
          </w:p>
        </w:tc>
        <w:tc>
          <w:tcPr>
            <w:tcW w:w="65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3104</w:t>
            </w:r>
          </w:p>
        </w:tc>
        <w:tc>
          <w:tcPr>
            <w:tcW w:w="45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3476</w:t>
            </w:r>
          </w:p>
        </w:tc>
        <w:tc>
          <w:tcPr>
            <w:tcW w:w="511"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3910</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17"/>
              </w:rPr>
            </w:pPr>
            <w:r w:rsidRPr="00E91F90">
              <w:rPr>
                <w:sz w:val="17"/>
              </w:rPr>
              <w:t>3197</w:t>
            </w:r>
          </w:p>
        </w:tc>
        <w:tc>
          <w:tcPr>
            <w:tcW w:w="4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w:t>
            </w:r>
          </w:p>
        </w:tc>
        <w:tc>
          <w:tcPr>
            <w:tcW w:w="488"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3087</w:t>
            </w:r>
          </w:p>
        </w:tc>
        <w:tc>
          <w:tcPr>
            <w:tcW w:w="62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377,0</w:t>
            </w:r>
          </w:p>
        </w:tc>
        <w:tc>
          <w:tcPr>
            <w:tcW w:w="48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334,3</w:t>
            </w:r>
          </w:p>
        </w:tc>
        <w:tc>
          <w:tcPr>
            <w:tcW w:w="5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222,8</w:t>
            </w:r>
          </w:p>
        </w:tc>
        <w:tc>
          <w:tcPr>
            <w:tcW w:w="5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67</w:t>
            </w:r>
          </w:p>
        </w:tc>
        <w:tc>
          <w:tcPr>
            <w:tcW w:w="50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17"/>
              </w:rPr>
            </w:pPr>
          </w:p>
        </w:tc>
        <w:tc>
          <w:tcPr>
            <w:tcW w:w="63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17"/>
              </w:rPr>
            </w:pPr>
            <w:r w:rsidRPr="00E91F90">
              <w:rPr>
                <w:sz w:val="17"/>
              </w:rPr>
              <w:t>38826</w:t>
            </w:r>
          </w:p>
        </w:tc>
        <w:tc>
          <w:tcPr>
            <w:tcW w:w="654" w:type="dxa"/>
            <w:tcBorders>
              <w:bottom w:val="single" w:sz="4" w:space="0" w:color="000000"/>
              <w:right w:val="single" w:sz="4" w:space="0" w:color="000000"/>
            </w:tcBorders>
            <w:shd w:val="clear" w:color="auto" w:fill="auto"/>
            <w:vAlign w:val="center"/>
          </w:tcPr>
          <w:p w:rsidR="005926DB" w:rsidRPr="00E91F90" w:rsidRDefault="005139D2" w:rsidP="00E91F90">
            <w:pPr>
              <w:rPr>
                <w:sz w:val="17"/>
              </w:rPr>
            </w:pPr>
            <w:r w:rsidRPr="00E91F90">
              <w:rPr>
                <w:sz w:val="17"/>
              </w:rPr>
              <w:t>82548</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Кроме того, труднодоступные</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85" w:right="-85" w:firstLine="0"/>
              <w:jc w:val="center"/>
              <w:rPr>
                <w:rFonts w:ascii="Times New Roman" w:hAnsi="Times New Roman"/>
                <w:sz w:val="17"/>
              </w:rPr>
            </w:pPr>
            <w:r w:rsidRPr="00E91F90">
              <w:rPr>
                <w:rFonts w:ascii="Times New Roman" w:hAnsi="Times New Roman"/>
                <w:sz w:val="17"/>
              </w:rPr>
              <w:t>Хвойные</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lastRenderedPageBreak/>
              <w:t xml:space="preserve">Еловая </w:t>
            </w:r>
          </w:p>
          <w:p w:rsidR="005926DB" w:rsidRPr="00E91F90" w:rsidRDefault="005139D2" w:rsidP="00E91F90">
            <w:pPr>
              <w:ind w:left="-57" w:right="-57"/>
              <w:rPr>
                <w:sz w:val="17"/>
              </w:rPr>
            </w:pPr>
            <w:r w:rsidRPr="00E91F90">
              <w:rPr>
                <w:sz w:val="17"/>
              </w:rPr>
              <w:t>1-3 бон.</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23</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23</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Пихтовая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52532</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635</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3808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3808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4707</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43382</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600</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5443,2</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125</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67,6</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81</w:t>
            </w:r>
          </w:p>
          <w:p w:rsidR="005926DB" w:rsidRPr="00E91F90" w:rsidRDefault="005139D2" w:rsidP="00E91F90">
            <w:pPr>
              <w:ind w:left="-57" w:right="-57"/>
              <w:rPr>
                <w:sz w:val="17"/>
                <w:u w:val="single"/>
              </w:rPr>
            </w:pPr>
            <w:r w:rsidRPr="00E91F90">
              <w:rPr>
                <w:sz w:val="17"/>
              </w:rPr>
              <w:t>V</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649</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865</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1202</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871</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865</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108,5</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96,6</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70,5</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73</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50</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3495</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36801</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Итого</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85" w:right="-85" w:firstLine="0"/>
              <w:jc w:val="center"/>
              <w:rPr>
                <w:rFonts w:ascii="Times New Roman" w:hAnsi="Times New Roman"/>
                <w:sz w:val="17"/>
              </w:rPr>
            </w:pPr>
            <w:r w:rsidRPr="00E91F90">
              <w:rPr>
                <w:rFonts w:ascii="Times New Roman" w:hAnsi="Times New Roman"/>
                <w:sz w:val="17"/>
              </w:rPr>
              <w:t>52555</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85" w:right="-85" w:firstLine="0"/>
              <w:jc w:val="center"/>
              <w:rPr>
                <w:rFonts w:ascii="Times New Roman" w:hAnsi="Times New Roman"/>
                <w:sz w:val="17"/>
              </w:rPr>
            </w:pPr>
            <w:r w:rsidRPr="00E91F90">
              <w:rPr>
                <w:rFonts w:ascii="Times New Roman" w:hAnsi="Times New Roman"/>
                <w:sz w:val="17"/>
              </w:rPr>
              <w:t>658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3808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3808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4707</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43382</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600</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5443,2</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125</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67,6</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u w:val="single"/>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649</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865</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1202</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871</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865</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108,5</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96,6</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70,5</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73</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3495</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36801</w:t>
            </w:r>
          </w:p>
        </w:tc>
      </w:tr>
      <w:tr w:rsidR="005926DB" w:rsidRPr="00E91F90">
        <w:trPr>
          <w:trHeight w:val="220"/>
        </w:trPr>
        <w:tc>
          <w:tcPr>
            <w:tcW w:w="14557" w:type="dxa"/>
            <w:gridSpan w:val="2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left="-85" w:right="-113" w:firstLine="0"/>
              <w:jc w:val="center"/>
              <w:rPr>
                <w:rFonts w:ascii="Times New Roman" w:hAnsi="Times New Roman"/>
                <w:sz w:val="17"/>
              </w:rPr>
            </w:pPr>
            <w:r w:rsidRPr="00E91F90">
              <w:rPr>
                <w:rFonts w:ascii="Times New Roman" w:hAnsi="Times New Roman"/>
                <w:sz w:val="17"/>
              </w:rPr>
              <w:t>Мягколиственные</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Березовая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6748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697</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2691</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284</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373</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2987</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1425</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318,1</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106</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9,4</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61</w:t>
            </w:r>
          </w:p>
          <w:p w:rsidR="005926DB" w:rsidRPr="00E91F90" w:rsidRDefault="005139D2" w:rsidP="00E91F90">
            <w:pPr>
              <w:ind w:left="-57" w:right="-57"/>
              <w:rPr>
                <w:sz w:val="17"/>
                <w:u w:val="single"/>
              </w:rPr>
            </w:pPr>
            <w:r w:rsidRPr="00E91F90">
              <w:rPr>
                <w:sz w:val="17"/>
              </w:rPr>
              <w:t>VII</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111</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121</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168</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137</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131</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14,0</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12,3</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6,8</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55</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23</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284</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2046</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Осиновая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1244</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388</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211</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52</w:t>
            </w: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593</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250</w:t>
            </w: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76,4</w:t>
            </w: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129</w:t>
            </w: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2,4</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51</w:t>
            </w:r>
          </w:p>
          <w:p w:rsidR="005926DB" w:rsidRPr="00E91F90" w:rsidRDefault="005139D2" w:rsidP="00E91F90">
            <w:pPr>
              <w:ind w:left="-57" w:right="-57"/>
              <w:rPr>
                <w:sz w:val="17"/>
              </w:rPr>
            </w:pPr>
            <w:r w:rsidRPr="00E91F90">
              <w:rPr>
                <w:sz w:val="17"/>
              </w:rPr>
              <w:t>VI</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24</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22</w:t>
            </w: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32</w:t>
            </w: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27</w:t>
            </w: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22</w:t>
            </w: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2,8</w:t>
            </w: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2,5</w:t>
            </w: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1,1</w:t>
            </w: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46</w:t>
            </w: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27</w:t>
            </w: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425</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17"/>
              </w:rPr>
            </w:pPr>
            <w:r w:rsidRPr="00E91F90">
              <w:rPr>
                <w:sz w:val="17"/>
              </w:rPr>
              <w:t>Ивовая</w:t>
            </w:r>
          </w:p>
          <w:p w:rsidR="005926DB" w:rsidRPr="00E91F90" w:rsidRDefault="005139D2" w:rsidP="00E91F90">
            <w:pPr>
              <w:ind w:left="-57" w:right="-57"/>
              <w:rPr>
                <w:sz w:val="17"/>
              </w:rPr>
            </w:pPr>
            <w:r w:rsidRPr="00E91F90">
              <w:rPr>
                <w:sz w:val="17"/>
              </w:rPr>
              <w:t>0 – 20</w:t>
            </w:r>
          </w:p>
        </w:tc>
        <w:tc>
          <w:tcPr>
            <w:tcW w:w="6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70</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3</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67</w:t>
            </w: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0,2</w:t>
            </w:r>
          </w:p>
        </w:tc>
        <w:tc>
          <w:tcPr>
            <w:tcW w:w="63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u w:val="single"/>
              </w:rPr>
            </w:pPr>
            <w:r w:rsidRPr="00E91F90">
              <w:rPr>
                <w:sz w:val="17"/>
                <w:u w:val="single"/>
              </w:rPr>
              <w:t>41</w:t>
            </w:r>
          </w:p>
          <w:p w:rsidR="005926DB" w:rsidRPr="00E91F90" w:rsidRDefault="005139D2" w:rsidP="00E91F90">
            <w:pPr>
              <w:ind w:left="-57" w:right="-57"/>
              <w:rPr>
                <w:sz w:val="17"/>
              </w:rPr>
            </w:pPr>
            <w:r w:rsidRPr="00E91F90">
              <w:rPr>
                <w:sz w:val="17"/>
              </w:rPr>
              <w:t>V</w:t>
            </w: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7"/>
              </w:rPr>
            </w:pPr>
            <w:r w:rsidRPr="00E91F90">
              <w:rPr>
                <w:sz w:val="17"/>
              </w:rPr>
              <w:t>1</w:t>
            </w:r>
          </w:p>
        </w:tc>
        <w:tc>
          <w:tcPr>
            <w:tcW w:w="4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1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4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c>
          <w:tcPr>
            <w:tcW w:w="65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ind w:left="-57" w:right="-57"/>
              <w:rPr>
                <w:sz w:val="17"/>
              </w:rPr>
            </w:pP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Итого</w:t>
            </w:r>
          </w:p>
        </w:tc>
        <w:tc>
          <w:tcPr>
            <w:tcW w:w="642"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8062</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1088</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2969</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284</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425</w:t>
            </w:r>
          </w:p>
        </w:tc>
        <w:tc>
          <w:tcPr>
            <w:tcW w:w="606"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3580</w:t>
            </w:r>
          </w:p>
        </w:tc>
        <w:tc>
          <w:tcPr>
            <w:tcW w:w="509"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1675</w:t>
            </w:r>
          </w:p>
        </w:tc>
        <w:tc>
          <w:tcPr>
            <w:tcW w:w="740"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394,5</w:t>
            </w:r>
          </w:p>
        </w:tc>
        <w:tc>
          <w:tcPr>
            <w:tcW w:w="549"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235</w:t>
            </w:r>
          </w:p>
        </w:tc>
        <w:tc>
          <w:tcPr>
            <w:tcW w:w="562"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12,0</w:t>
            </w:r>
          </w:p>
        </w:tc>
        <w:tc>
          <w:tcPr>
            <w:tcW w:w="637" w:type="dxa"/>
            <w:tcBorders>
              <w:bottom w:val="single" w:sz="8" w:space="0" w:color="000000"/>
              <w:right w:val="single" w:sz="8" w:space="0" w:color="000000"/>
            </w:tcBorders>
            <w:shd w:val="clear" w:color="auto" w:fill="auto"/>
            <w:vAlign w:val="center"/>
          </w:tcPr>
          <w:p w:rsidR="005926DB" w:rsidRPr="00E91F90" w:rsidRDefault="005926DB" w:rsidP="00E91F90">
            <w:pPr>
              <w:rPr>
                <w:sz w:val="17"/>
              </w:rPr>
            </w:pPr>
          </w:p>
        </w:tc>
        <w:tc>
          <w:tcPr>
            <w:tcW w:w="654"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136</w:t>
            </w:r>
          </w:p>
        </w:tc>
        <w:tc>
          <w:tcPr>
            <w:tcW w:w="459"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143</w:t>
            </w:r>
          </w:p>
        </w:tc>
        <w:tc>
          <w:tcPr>
            <w:tcW w:w="511"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200</w:t>
            </w:r>
          </w:p>
        </w:tc>
        <w:tc>
          <w:tcPr>
            <w:tcW w:w="675"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164</w:t>
            </w:r>
          </w:p>
        </w:tc>
        <w:tc>
          <w:tcPr>
            <w:tcW w:w="491" w:type="dxa"/>
            <w:tcBorders>
              <w:bottom w:val="single" w:sz="8" w:space="0" w:color="000000"/>
              <w:right w:val="single" w:sz="8" w:space="0" w:color="000000"/>
            </w:tcBorders>
            <w:shd w:val="clear" w:color="auto" w:fill="auto"/>
            <w:vAlign w:val="center"/>
          </w:tcPr>
          <w:p w:rsidR="005926DB" w:rsidRPr="00E91F90" w:rsidRDefault="005926DB" w:rsidP="00E91F90">
            <w:pPr>
              <w:rPr>
                <w:sz w:val="17"/>
              </w:rPr>
            </w:pPr>
          </w:p>
        </w:tc>
        <w:tc>
          <w:tcPr>
            <w:tcW w:w="488" w:type="dxa"/>
            <w:gridSpan w:val="2"/>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153</w:t>
            </w:r>
          </w:p>
        </w:tc>
        <w:tc>
          <w:tcPr>
            <w:tcW w:w="627"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16,8</w:t>
            </w:r>
          </w:p>
        </w:tc>
        <w:tc>
          <w:tcPr>
            <w:tcW w:w="48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14,8</w:t>
            </w:r>
          </w:p>
        </w:tc>
        <w:tc>
          <w:tcPr>
            <w:tcW w:w="571"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7,9</w:t>
            </w:r>
          </w:p>
        </w:tc>
        <w:tc>
          <w:tcPr>
            <w:tcW w:w="577"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101</w:t>
            </w:r>
          </w:p>
        </w:tc>
        <w:tc>
          <w:tcPr>
            <w:tcW w:w="509" w:type="dxa"/>
            <w:tcBorders>
              <w:bottom w:val="single" w:sz="8" w:space="0" w:color="000000"/>
              <w:right w:val="single" w:sz="8" w:space="0" w:color="000000"/>
            </w:tcBorders>
            <w:shd w:val="clear" w:color="auto" w:fill="auto"/>
            <w:vAlign w:val="center"/>
          </w:tcPr>
          <w:p w:rsidR="005926DB" w:rsidRPr="00E91F90" w:rsidRDefault="005926DB" w:rsidP="00E91F90">
            <w:pPr>
              <w:rPr>
                <w:sz w:val="17"/>
              </w:rPr>
            </w:pPr>
          </w:p>
        </w:tc>
        <w:tc>
          <w:tcPr>
            <w:tcW w:w="63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284</w:t>
            </w:r>
          </w:p>
        </w:tc>
        <w:tc>
          <w:tcPr>
            <w:tcW w:w="654"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2471</w:t>
            </w:r>
          </w:p>
        </w:tc>
      </w:tr>
      <w:tr w:rsidR="005926DB" w:rsidRPr="00E91F90">
        <w:trPr>
          <w:trHeight w:val="220"/>
        </w:trPr>
        <w:tc>
          <w:tcPr>
            <w:tcW w:w="9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left="-57" w:right="-57" w:firstLine="0"/>
              <w:jc w:val="center"/>
              <w:rPr>
                <w:rFonts w:ascii="Times New Roman" w:hAnsi="Times New Roman"/>
                <w:sz w:val="17"/>
              </w:rPr>
            </w:pPr>
            <w:r w:rsidRPr="00E91F90">
              <w:rPr>
                <w:rFonts w:ascii="Times New Roman" w:hAnsi="Times New Roman"/>
                <w:sz w:val="17"/>
              </w:rPr>
              <w:t>Всего</w:t>
            </w:r>
          </w:p>
        </w:tc>
        <w:tc>
          <w:tcPr>
            <w:tcW w:w="642"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60617</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1746</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6777</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4092</w:t>
            </w:r>
          </w:p>
        </w:tc>
        <w:tc>
          <w:tcPr>
            <w:tcW w:w="49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5132</w:t>
            </w:r>
          </w:p>
        </w:tc>
        <w:tc>
          <w:tcPr>
            <w:tcW w:w="606"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46962</w:t>
            </w:r>
          </w:p>
        </w:tc>
        <w:tc>
          <w:tcPr>
            <w:tcW w:w="509"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2275</w:t>
            </w:r>
          </w:p>
        </w:tc>
        <w:tc>
          <w:tcPr>
            <w:tcW w:w="740"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5837,7</w:t>
            </w:r>
          </w:p>
        </w:tc>
        <w:tc>
          <w:tcPr>
            <w:tcW w:w="549"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360</w:t>
            </w:r>
          </w:p>
        </w:tc>
        <w:tc>
          <w:tcPr>
            <w:tcW w:w="562"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79,6</w:t>
            </w:r>
          </w:p>
        </w:tc>
        <w:tc>
          <w:tcPr>
            <w:tcW w:w="637"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 xml:space="preserve"> </w:t>
            </w:r>
          </w:p>
        </w:tc>
        <w:tc>
          <w:tcPr>
            <w:tcW w:w="654"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785</w:t>
            </w:r>
          </w:p>
        </w:tc>
        <w:tc>
          <w:tcPr>
            <w:tcW w:w="459"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1008</w:t>
            </w:r>
          </w:p>
        </w:tc>
        <w:tc>
          <w:tcPr>
            <w:tcW w:w="511"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1402</w:t>
            </w:r>
          </w:p>
        </w:tc>
        <w:tc>
          <w:tcPr>
            <w:tcW w:w="675"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1035</w:t>
            </w:r>
          </w:p>
        </w:tc>
        <w:tc>
          <w:tcPr>
            <w:tcW w:w="491" w:type="dxa"/>
            <w:tcBorders>
              <w:bottom w:val="single" w:sz="8" w:space="0" w:color="000000"/>
              <w:right w:val="single" w:sz="8" w:space="0" w:color="000000"/>
            </w:tcBorders>
            <w:shd w:val="clear" w:color="auto" w:fill="auto"/>
            <w:vAlign w:val="center"/>
          </w:tcPr>
          <w:p w:rsidR="005926DB" w:rsidRPr="00E91F90" w:rsidRDefault="005926DB" w:rsidP="00E91F90">
            <w:pPr>
              <w:rPr>
                <w:sz w:val="17"/>
              </w:rPr>
            </w:pPr>
          </w:p>
        </w:tc>
        <w:tc>
          <w:tcPr>
            <w:tcW w:w="488" w:type="dxa"/>
            <w:gridSpan w:val="2"/>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1018</w:t>
            </w:r>
          </w:p>
        </w:tc>
        <w:tc>
          <w:tcPr>
            <w:tcW w:w="627"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125,3</w:t>
            </w:r>
          </w:p>
        </w:tc>
        <w:tc>
          <w:tcPr>
            <w:tcW w:w="48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111,4</w:t>
            </w:r>
          </w:p>
        </w:tc>
        <w:tc>
          <w:tcPr>
            <w:tcW w:w="571"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78,4</w:t>
            </w:r>
          </w:p>
        </w:tc>
        <w:tc>
          <w:tcPr>
            <w:tcW w:w="577"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174</w:t>
            </w:r>
          </w:p>
        </w:tc>
        <w:tc>
          <w:tcPr>
            <w:tcW w:w="509" w:type="dxa"/>
            <w:tcBorders>
              <w:bottom w:val="single" w:sz="8" w:space="0" w:color="000000"/>
              <w:right w:val="single" w:sz="8" w:space="0" w:color="000000"/>
            </w:tcBorders>
            <w:shd w:val="clear" w:color="auto" w:fill="auto"/>
            <w:vAlign w:val="center"/>
          </w:tcPr>
          <w:p w:rsidR="005926DB" w:rsidRPr="00E91F90" w:rsidRDefault="005926DB" w:rsidP="00E91F90">
            <w:pPr>
              <w:rPr>
                <w:sz w:val="17"/>
              </w:rPr>
            </w:pPr>
          </w:p>
        </w:tc>
        <w:tc>
          <w:tcPr>
            <w:tcW w:w="638"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3779</w:t>
            </w:r>
          </w:p>
        </w:tc>
        <w:tc>
          <w:tcPr>
            <w:tcW w:w="654" w:type="dxa"/>
            <w:tcBorders>
              <w:bottom w:val="single" w:sz="8" w:space="0" w:color="000000"/>
              <w:right w:val="single" w:sz="8" w:space="0" w:color="000000"/>
            </w:tcBorders>
            <w:shd w:val="clear" w:color="auto" w:fill="auto"/>
            <w:vAlign w:val="center"/>
          </w:tcPr>
          <w:p w:rsidR="005926DB" w:rsidRPr="00E91F90" w:rsidRDefault="005139D2" w:rsidP="00E91F90">
            <w:pPr>
              <w:rPr>
                <w:sz w:val="17"/>
              </w:rPr>
            </w:pPr>
            <w:r w:rsidRPr="00E91F90">
              <w:rPr>
                <w:sz w:val="17"/>
              </w:rPr>
              <w:t>39272</w:t>
            </w:r>
          </w:p>
        </w:tc>
      </w:tr>
    </w:tbl>
    <w:p w:rsidR="005926DB" w:rsidRPr="00E91F90" w:rsidRDefault="005926DB" w:rsidP="00E91F90">
      <w:pPr>
        <w:jc w:val="both"/>
        <w:rPr>
          <w:sz w:val="16"/>
        </w:rPr>
        <w:sectPr w:rsidR="005926DB" w:rsidRPr="00E91F90">
          <w:headerReference w:type="even" r:id="rId81"/>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709" w:footer="709" w:gutter="0"/>
          <w:cols w:space="720"/>
          <w:formProt w:val="0"/>
          <w:docGrid w:linePitch="100"/>
        </w:sectPr>
      </w:pPr>
    </w:p>
    <w:p w:rsidR="005926DB" w:rsidRPr="00E91F90" w:rsidRDefault="005139D2" w:rsidP="00E91F90">
      <w:pPr>
        <w:jc w:val="right"/>
        <w:rPr>
          <w:i/>
          <w:sz w:val="28"/>
        </w:rPr>
      </w:pPr>
      <w:bookmarkStart w:id="25" w:name="Т7"/>
      <w:bookmarkEnd w:id="25"/>
      <w:r w:rsidRPr="00E91F90">
        <w:rPr>
          <w:i/>
          <w:sz w:val="28"/>
        </w:rPr>
        <w:lastRenderedPageBreak/>
        <w:t>Таблица 2.1.1.3</w:t>
      </w:r>
    </w:p>
    <w:p w:rsidR="005926DB" w:rsidRPr="00E91F90" w:rsidRDefault="005926DB" w:rsidP="00E91F90">
      <w:pPr>
        <w:tabs>
          <w:tab w:val="left" w:pos="0"/>
        </w:tabs>
        <w:jc w:val="right"/>
        <w:rPr>
          <w:i/>
          <w:sz w:val="10"/>
        </w:rPr>
      </w:pPr>
    </w:p>
    <w:p w:rsidR="005926DB" w:rsidRPr="00E91F90" w:rsidRDefault="005139D2" w:rsidP="00E91F90">
      <w:pPr>
        <w:tabs>
          <w:tab w:val="left" w:pos="142"/>
        </w:tabs>
        <w:rPr>
          <w:sz w:val="28"/>
        </w:rPr>
      </w:pPr>
      <w:r w:rsidRPr="00E91F90">
        <w:rPr>
          <w:sz w:val="28"/>
        </w:rPr>
        <w:t>Ежегодный допустимый объём изъятия древесины (расчётная лесосека)</w:t>
      </w:r>
    </w:p>
    <w:p w:rsidR="005926DB" w:rsidRPr="00E91F90" w:rsidRDefault="005139D2" w:rsidP="00E91F90">
      <w:pPr>
        <w:tabs>
          <w:tab w:val="left" w:pos="142"/>
        </w:tabs>
        <w:rPr>
          <w:sz w:val="28"/>
        </w:rPr>
      </w:pPr>
      <w:r w:rsidRPr="00E91F90">
        <w:rPr>
          <w:sz w:val="28"/>
        </w:rPr>
        <w:t xml:space="preserve"> при рубке спелых и перестойных лесных насаждений</w:t>
      </w:r>
    </w:p>
    <w:p w:rsidR="005926DB" w:rsidRPr="00E91F90" w:rsidRDefault="005926DB" w:rsidP="00E91F90">
      <w:pPr>
        <w:tabs>
          <w:tab w:val="left" w:pos="142"/>
        </w:tabs>
        <w:rPr>
          <w:sz w:val="28"/>
        </w:rPr>
      </w:pPr>
    </w:p>
    <w:tbl>
      <w:tblPr>
        <w:tblW w:w="9571" w:type="dxa"/>
        <w:tblInd w:w="113" w:type="dxa"/>
        <w:tblLayout w:type="fixed"/>
        <w:tblLook w:val="04A0"/>
      </w:tblPr>
      <w:tblGrid>
        <w:gridCol w:w="3653"/>
        <w:gridCol w:w="2086"/>
        <w:gridCol w:w="1586"/>
        <w:gridCol w:w="1268"/>
        <w:gridCol w:w="978"/>
      </w:tblGrid>
      <w:tr w:rsidR="005926DB" w:rsidRPr="00E91F90">
        <w:trPr>
          <w:tblHeader/>
        </w:trPr>
        <w:tc>
          <w:tcPr>
            <w:tcW w:w="36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Хозяйства</w:t>
            </w:r>
          </w:p>
        </w:tc>
        <w:tc>
          <w:tcPr>
            <w:tcW w:w="5918" w:type="dxa"/>
            <w:gridSpan w:val="4"/>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Расчётная лесосека</w:t>
            </w:r>
          </w:p>
        </w:tc>
      </w:tr>
      <w:tr w:rsidR="005926DB" w:rsidRPr="00E91F90">
        <w:trPr>
          <w:tblHeader/>
        </w:trPr>
        <w:tc>
          <w:tcPr>
            <w:tcW w:w="36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86"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Площадь, га </w:t>
            </w:r>
          </w:p>
        </w:tc>
        <w:tc>
          <w:tcPr>
            <w:tcW w:w="3832"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Запас, тыс. м</w:t>
            </w:r>
            <w:r w:rsidRPr="00E91F90">
              <w:rPr>
                <w:sz w:val="20"/>
                <w:vertAlign w:val="superscript"/>
              </w:rPr>
              <w:t>3</w:t>
            </w:r>
          </w:p>
        </w:tc>
      </w:tr>
      <w:tr w:rsidR="005926DB" w:rsidRPr="00E91F90">
        <w:trPr>
          <w:tblHeader/>
        </w:trPr>
        <w:tc>
          <w:tcPr>
            <w:tcW w:w="36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86"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корневой</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ликвидный</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деловой</w:t>
            </w:r>
          </w:p>
        </w:tc>
      </w:tr>
      <w:tr w:rsidR="005926DB" w:rsidRPr="00E91F90">
        <w:trPr>
          <w:tblHeader/>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Целевое назначение лесов: Защитные леса</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Выборочные рубки</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68,8</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кроме того: хвойное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кроме того: </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(малоценные насаждения)</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Итого выборочные рубки</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защитным лесам</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хвойные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68,8</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мягколиственные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r>
      <w:tr w:rsidR="005926DB" w:rsidRPr="00E91F90">
        <w:trPr>
          <w:trHeight w:val="57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Целевое назначение лесов: Эксплуатационные леса</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Выборочные рубки</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77</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кроме того: хвойное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кроме того: </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(малоценные насаждения)</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труднодоступные леса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Итого выборочные рубки</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149</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Сплошные рубки</w:t>
            </w:r>
          </w:p>
        </w:tc>
      </w:tr>
      <w:tr w:rsidR="005926DB" w:rsidRPr="00E91F90">
        <w:trPr>
          <w:trHeight w:val="279"/>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2366</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301,1</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267,5</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196,8</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кроме того: хвойное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труднодоступные леса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865</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108,5</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96,6</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70,5</w:t>
            </w:r>
          </w:p>
        </w:tc>
      </w:tr>
      <w:tr w:rsidR="005926DB" w:rsidRPr="00E91F90">
        <w:trPr>
          <w:trHeight w:val="421"/>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993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117,4</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103,3</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53,7</w:t>
            </w:r>
          </w:p>
        </w:tc>
      </w:tr>
      <w:tr w:rsidR="005926DB" w:rsidRPr="00E91F90">
        <w:trPr>
          <w:trHeight w:val="231"/>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кроме того: </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lastRenderedPageBreak/>
              <w:t>мягколиственное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(малоценные насаждения)</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труднодоступные леса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16,8</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14,8</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7,9</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Итого сплошные рубки</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4377</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543,8</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482,2</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328,9</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эксплуатационным лесам</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хвойные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3308</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412</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366,2</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268,8</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мягколиственные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1218</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137,2</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120,5</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62,8</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Всего</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4526</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549,2</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486,7</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331,6</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rPr>
            </w:pPr>
            <w:r w:rsidRPr="00E91F90">
              <w:rPr>
                <w:b/>
                <w:sz w:val="20"/>
              </w:rPr>
              <w:t>ВСЕГО по лесничеству</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хвойные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3376,8</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413,9</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367,9</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270,1</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мягколиственные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1280,3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138,9</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121,4</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63,1</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b/>
              </w:rPr>
            </w:pPr>
            <w:r w:rsidRPr="00E91F90">
              <w:rPr>
                <w:b/>
                <w:sz w:val="20"/>
              </w:rPr>
              <w:t>Всего</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4657,1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552,8</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489,3</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333,2</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по видам рубок:</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Выборочные рубки</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145,8</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4,3</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3,8</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2,8</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кроме того: хвойное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123,3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3,1</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кроме того: </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(малоценные насаждения)</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труднодоступные леса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Итого выборочные рубки</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280,1</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4,3</w:t>
            </w:r>
          </w:p>
        </w:tc>
      </w:tr>
      <w:tr w:rsidR="005926DB" w:rsidRPr="00E91F90">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Сплошные рубки</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Хвойное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2366</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301,1</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267,5</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196,8</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кроме того: хвойное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труднодоступные леса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865</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108,5</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96,6</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70,5</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993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117,4</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103,3</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53,7</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кроме того: </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(Vа-Vб классов бонитета)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6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мягколиственное (малоценные насаждения)</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труднодоступные леса</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153</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16,8</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14,8</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7,9</w:t>
            </w:r>
          </w:p>
        </w:tc>
      </w:tr>
      <w:tr w:rsidR="005926DB" w:rsidRPr="00E91F90">
        <w:trPr>
          <w:trHeight w:val="300"/>
        </w:trPr>
        <w:tc>
          <w:tcPr>
            <w:tcW w:w="365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Итого сплошные рубки</w:t>
            </w:r>
          </w:p>
        </w:tc>
        <w:tc>
          <w:tcPr>
            <w:tcW w:w="20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4377</w:t>
            </w:r>
          </w:p>
        </w:tc>
        <w:tc>
          <w:tcPr>
            <w:tcW w:w="158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543,8</w:t>
            </w:r>
          </w:p>
        </w:tc>
        <w:tc>
          <w:tcPr>
            <w:tcW w:w="126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482,2</w:t>
            </w:r>
          </w:p>
        </w:tc>
        <w:tc>
          <w:tcPr>
            <w:tcW w:w="9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328,9</w:t>
            </w:r>
          </w:p>
        </w:tc>
      </w:tr>
    </w:tbl>
    <w:p w:rsidR="005926DB" w:rsidRPr="00E91F90" w:rsidRDefault="005926DB" w:rsidP="00E91F90">
      <w:pPr>
        <w:tabs>
          <w:tab w:val="left" w:pos="142"/>
        </w:tabs>
        <w:rPr>
          <w:sz w:val="28"/>
        </w:rPr>
      </w:pPr>
    </w:p>
    <w:p w:rsidR="005926DB" w:rsidRPr="00E91F90" w:rsidRDefault="005926DB" w:rsidP="00E91F90">
      <w:pPr>
        <w:jc w:val="right"/>
      </w:pPr>
    </w:p>
    <w:p w:rsidR="005926DB" w:rsidRPr="00E91F90" w:rsidRDefault="005139D2" w:rsidP="00E91F90">
      <w:pPr>
        <w:pStyle w:val="3"/>
      </w:pPr>
      <w:bookmarkStart w:id="26" w:name="_Toc231820832"/>
      <w:r w:rsidRPr="00E91F90">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26"/>
    </w:p>
    <w:p w:rsidR="005926DB" w:rsidRPr="00E91F90" w:rsidRDefault="005139D2" w:rsidP="00E91F90">
      <w:pPr>
        <w:ind w:firstLine="709"/>
        <w:jc w:val="both"/>
        <w:rPr>
          <w:sz w:val="28"/>
        </w:rPr>
      </w:pPr>
      <w:r w:rsidRPr="00E91F90">
        <w:rPr>
          <w:sz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(далее – рубки ухода за лесом).</w:t>
      </w:r>
    </w:p>
    <w:p w:rsidR="005926DB" w:rsidRPr="00E91F90" w:rsidRDefault="005139D2" w:rsidP="00E91F90">
      <w:pPr>
        <w:ind w:firstLine="709"/>
        <w:jc w:val="both"/>
        <w:rPr>
          <w:sz w:val="28"/>
        </w:rPr>
      </w:pPr>
      <w:r w:rsidRPr="00E91F90">
        <w:rPr>
          <w:sz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5926DB" w:rsidRPr="00E91F90" w:rsidRDefault="005139D2" w:rsidP="00E91F90">
      <w:pPr>
        <w:ind w:firstLine="709"/>
        <w:jc w:val="both"/>
        <w:rPr>
          <w:sz w:val="28"/>
        </w:rPr>
      </w:pPr>
      <w:r w:rsidRPr="00E91F90">
        <w:rPr>
          <w:sz w:val="28"/>
        </w:rPr>
        <w:t xml:space="preserve">При проведении рубок ухода за лесом следует руководствоваться Правилами ухода за лесами, утвержденными приказом Минприроды России от 30.07.2020 года № 534 «Об утверждении Правил ухода за лесами» (далее – Правила ухода за лесами). </w:t>
      </w:r>
    </w:p>
    <w:p w:rsidR="005926DB" w:rsidRPr="00E91F90" w:rsidRDefault="005139D2" w:rsidP="00E91F90">
      <w:pPr>
        <w:ind w:firstLine="709"/>
        <w:jc w:val="both"/>
        <w:rPr>
          <w:sz w:val="28"/>
        </w:rPr>
      </w:pPr>
      <w:r w:rsidRPr="00E91F90">
        <w:rPr>
          <w:sz w:val="28"/>
        </w:rPr>
        <w:t>Возрастные периоды проведения рубок ухода за лесом и 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5926DB" w:rsidRPr="00E91F90" w:rsidRDefault="005139D2" w:rsidP="00E91F90">
      <w:pPr>
        <w:ind w:firstLine="709"/>
        <w:jc w:val="both"/>
        <w:rPr>
          <w:sz w:val="28"/>
        </w:rPr>
      </w:pPr>
      <w:r w:rsidRPr="00E91F90">
        <w:rPr>
          <w:sz w:val="28"/>
        </w:rPr>
        <w:t xml:space="preserve">Нормативы и параметры ухода за молодняками приведены </w:t>
      </w:r>
      <w:r w:rsidRPr="00E91F90">
        <w:rPr>
          <w:sz w:val="28"/>
        </w:rPr>
        <w:br/>
        <w:t>в пункте 2.17.3 «Требования к воспроизводству лесов (нормативы, параметры и сроки проведения мероприятий по лесовосстановлению, лесоразведению, уходу за лесами)» настоящего Регламента.</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xml:space="preserve">- рубки сохранения лесных насаждений, проводимые в спелых и перестойных древостоях в целях сохранения, поддержания их в состоянии </w:t>
      </w:r>
      <w:r w:rsidRPr="00E91F90">
        <w:rPr>
          <w:rFonts w:ascii="Times New Roman" w:hAnsi="Times New Roman"/>
          <w:sz w:val="28"/>
        </w:rPr>
        <w:lastRenderedPageBreak/>
        <w:t>эффективного выполнения целевых функций, накопления качественной древесины, увеличения плодоношения;</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рубки единичных деревьев, в том числе семенников, выполнивших свою функцию, должна осуществляться при рубках осветления, рубках прочистки.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5926DB" w:rsidRPr="00E91F90" w:rsidRDefault="005139D2" w:rsidP="00E91F90">
      <w:pPr>
        <w:ind w:firstLine="709"/>
        <w:jc w:val="both"/>
        <w:rPr>
          <w:sz w:val="28"/>
        </w:rPr>
      </w:pPr>
      <w:r w:rsidRPr="00E91F90">
        <w:rPr>
          <w:sz w:val="28"/>
        </w:rPr>
        <w:t>Расчетная лесосека (ежегодный допустимый объем изъятия древесины) в средневозрастных, приспевающих, спелых, перестойных лесных насаждениях приведена в таблице 2.1.2.3.</w:t>
      </w:r>
    </w:p>
    <w:p w:rsidR="005926DB" w:rsidRPr="00E91F90" w:rsidRDefault="005139D2" w:rsidP="00E91F90">
      <w:pPr>
        <w:jc w:val="right"/>
        <w:rPr>
          <w:i/>
          <w:sz w:val="28"/>
        </w:rPr>
      </w:pPr>
      <w:r w:rsidRPr="00E91F90">
        <w:rPr>
          <w:i/>
          <w:sz w:val="28"/>
        </w:rPr>
        <w:t>Таблица 2.1.2.1</w:t>
      </w:r>
    </w:p>
    <w:p w:rsidR="005926DB" w:rsidRPr="00E91F90" w:rsidRDefault="005926DB" w:rsidP="00E91F90">
      <w:pPr>
        <w:jc w:val="right"/>
        <w:rPr>
          <w:i/>
          <w:sz w:val="28"/>
        </w:rPr>
      </w:pPr>
    </w:p>
    <w:p w:rsidR="005926DB" w:rsidRPr="00E91F90" w:rsidRDefault="005139D2" w:rsidP="00E91F90">
      <w:pPr>
        <w:rPr>
          <w:sz w:val="28"/>
        </w:rPr>
      </w:pPr>
      <w:r w:rsidRPr="00E91F90">
        <w:rPr>
          <w:sz w:val="28"/>
        </w:rPr>
        <w:t>Возрастные периоды проведения различных видов рубок ухода за лесом</w:t>
      </w:r>
    </w:p>
    <w:p w:rsidR="005926DB" w:rsidRPr="00E91F90" w:rsidRDefault="005926DB" w:rsidP="00E91F90">
      <w:pPr>
        <w:widowControl w:val="0"/>
        <w:rPr>
          <w:sz w:val="28"/>
        </w:rPr>
      </w:pPr>
    </w:p>
    <w:tbl>
      <w:tblPr>
        <w:tblW w:w="9081" w:type="dxa"/>
        <w:jc w:val="center"/>
        <w:tblLayout w:type="fixed"/>
        <w:tblLook w:val="04A0"/>
      </w:tblPr>
      <w:tblGrid>
        <w:gridCol w:w="4330"/>
        <w:gridCol w:w="1428"/>
        <w:gridCol w:w="1722"/>
        <w:gridCol w:w="1601"/>
      </w:tblGrid>
      <w:tr w:rsidR="005926DB" w:rsidRPr="00E91F90">
        <w:trPr>
          <w:jc w:val="center"/>
        </w:trPr>
        <w:tc>
          <w:tcPr>
            <w:tcW w:w="432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 xml:space="preserve">Виды рубок, </w:t>
            </w:r>
            <w:r w:rsidRPr="00E91F90">
              <w:rPr>
                <w:sz w:val="20"/>
              </w:rPr>
              <w:br/>
              <w:t>проводимые в целях ухода за</w:t>
            </w:r>
          </w:p>
          <w:p w:rsidR="005926DB" w:rsidRPr="00E91F90" w:rsidRDefault="005139D2" w:rsidP="00E91F90">
            <w:pPr>
              <w:rPr>
                <w:sz w:val="20"/>
              </w:rPr>
            </w:pPr>
            <w:r w:rsidRPr="00E91F90">
              <w:rPr>
                <w:sz w:val="20"/>
              </w:rPr>
              <w:t>лесными насаждениями</w:t>
            </w:r>
          </w:p>
        </w:tc>
        <w:tc>
          <w:tcPr>
            <w:tcW w:w="4751"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Возраст лесных насаждений, лет</w:t>
            </w:r>
          </w:p>
        </w:tc>
      </w:tr>
      <w:tr w:rsidR="005926DB" w:rsidRPr="00E91F90">
        <w:trPr>
          <w:jc w:val="center"/>
        </w:trPr>
        <w:tc>
          <w:tcPr>
            <w:tcW w:w="432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кедр</w:t>
            </w:r>
          </w:p>
        </w:tc>
        <w:tc>
          <w:tcPr>
            <w:tcW w:w="172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хвойных</w:t>
            </w:r>
          </w:p>
        </w:tc>
        <w:tc>
          <w:tcPr>
            <w:tcW w:w="16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лиственных</w:t>
            </w:r>
          </w:p>
        </w:tc>
      </w:tr>
      <w:tr w:rsidR="005926DB" w:rsidRPr="00E91F90">
        <w:trPr>
          <w:jc w:val="center"/>
        </w:trPr>
        <w:tc>
          <w:tcPr>
            <w:tcW w:w="9080"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Западная Сибирь (равнинный таежный лесной район)</w:t>
            </w:r>
          </w:p>
        </w:tc>
      </w:tr>
      <w:tr w:rsidR="005926DB" w:rsidRPr="00E91F90">
        <w:trPr>
          <w:jc w:val="center"/>
        </w:trPr>
        <w:tc>
          <w:tcPr>
            <w:tcW w:w="432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Уход за молодняками </w:t>
            </w:r>
          </w:p>
          <w:p w:rsidR="005926DB" w:rsidRPr="00E91F90" w:rsidRDefault="005139D2" w:rsidP="00E91F90">
            <w:pPr>
              <w:jc w:val="left"/>
              <w:rPr>
                <w:sz w:val="20"/>
              </w:rPr>
            </w:pPr>
            <w:r w:rsidRPr="00E91F90">
              <w:rPr>
                <w:sz w:val="20"/>
              </w:rPr>
              <w:t>(рубки осветления и рубки прочистки)</w:t>
            </w:r>
          </w:p>
        </w:tc>
        <w:tc>
          <w:tcPr>
            <w:tcW w:w="1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до 40 лет</w:t>
            </w:r>
          </w:p>
        </w:tc>
        <w:tc>
          <w:tcPr>
            <w:tcW w:w="172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до 40 лет</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до 20</w:t>
            </w:r>
          </w:p>
        </w:tc>
      </w:tr>
      <w:tr w:rsidR="005926DB" w:rsidRPr="00E91F90">
        <w:trPr>
          <w:trHeight w:val="427"/>
          <w:jc w:val="center"/>
        </w:trPr>
        <w:tc>
          <w:tcPr>
            <w:tcW w:w="432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Рубки прореживания</w:t>
            </w:r>
          </w:p>
        </w:tc>
        <w:tc>
          <w:tcPr>
            <w:tcW w:w="1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41 – 80</w:t>
            </w:r>
          </w:p>
        </w:tc>
        <w:tc>
          <w:tcPr>
            <w:tcW w:w="172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41 – 60</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 – 40</w:t>
            </w:r>
          </w:p>
        </w:tc>
      </w:tr>
      <w:tr w:rsidR="005926DB" w:rsidRPr="00E91F90">
        <w:trPr>
          <w:jc w:val="center"/>
        </w:trPr>
        <w:tc>
          <w:tcPr>
            <w:tcW w:w="432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Проходные рубки</w:t>
            </w:r>
          </w:p>
        </w:tc>
        <w:tc>
          <w:tcPr>
            <w:tcW w:w="1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81 – 120</w:t>
            </w:r>
          </w:p>
        </w:tc>
        <w:tc>
          <w:tcPr>
            <w:tcW w:w="172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61 – 100</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 – 50</w:t>
            </w:r>
          </w:p>
        </w:tc>
      </w:tr>
    </w:tbl>
    <w:p w:rsidR="005926DB" w:rsidRPr="00E91F90" w:rsidRDefault="005926DB" w:rsidP="00E91F90">
      <w:pPr>
        <w:ind w:firstLine="709"/>
        <w:jc w:val="both"/>
        <w:rPr>
          <w:sz w:val="28"/>
        </w:rPr>
      </w:pPr>
    </w:p>
    <w:p w:rsidR="005926DB" w:rsidRPr="00E91F90" w:rsidRDefault="005139D2" w:rsidP="00E91F90">
      <w:pPr>
        <w:ind w:firstLine="709"/>
        <w:jc w:val="both"/>
        <w:rPr>
          <w:sz w:val="28"/>
        </w:rPr>
        <w:sectPr w:rsidR="005926DB" w:rsidRPr="00E91F90">
          <w:headerReference w:type="even" r:id="rId87"/>
          <w:headerReference w:type="default" r:id="rId88"/>
          <w:footerReference w:type="even" r:id="rId89"/>
          <w:footerReference w:type="default" r:id="rId90"/>
          <w:headerReference w:type="first" r:id="rId91"/>
          <w:footerReference w:type="first" r:id="rId92"/>
          <w:pgSz w:w="11906" w:h="16838"/>
          <w:pgMar w:top="1134" w:right="851" w:bottom="1134" w:left="1701" w:header="709" w:footer="709" w:gutter="0"/>
          <w:cols w:space="720"/>
          <w:formProt w:val="0"/>
          <w:docGrid w:linePitch="100"/>
        </w:sectPr>
      </w:pPr>
      <w:r w:rsidRPr="00E91F90">
        <w:rPr>
          <w:sz w:val="28"/>
        </w:rPr>
        <w:lastRenderedPageBreak/>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E91F90">
        <w:rPr>
          <w:spacing w:val="-6"/>
          <w:sz w:val="28"/>
        </w:rPr>
        <w:t>приложении 2 к настоящему Регламенту</w:t>
      </w:r>
      <w:r w:rsidRPr="00E91F90">
        <w:rPr>
          <w:spacing w:val="-8"/>
          <w:sz w:val="28"/>
        </w:rPr>
        <w:t>.</w:t>
      </w:r>
    </w:p>
    <w:p w:rsidR="005926DB" w:rsidRPr="00E91F90" w:rsidRDefault="005139D2" w:rsidP="00E91F90">
      <w:pPr>
        <w:pStyle w:val="ConsPlusNormal1"/>
        <w:widowControl/>
        <w:ind w:firstLine="709"/>
        <w:jc w:val="right"/>
        <w:rPr>
          <w:rFonts w:ascii="Times New Roman" w:hAnsi="Times New Roman"/>
          <w:i/>
          <w:sz w:val="28"/>
        </w:rPr>
      </w:pPr>
      <w:r w:rsidRPr="00E91F90">
        <w:rPr>
          <w:rFonts w:ascii="Times New Roman" w:hAnsi="Times New Roman"/>
          <w:i/>
          <w:sz w:val="28"/>
        </w:rPr>
        <w:lastRenderedPageBreak/>
        <w:t>Таблица 2.1.2.2</w:t>
      </w:r>
    </w:p>
    <w:p w:rsidR="005926DB" w:rsidRPr="00E91F90" w:rsidRDefault="005139D2" w:rsidP="00E91F90">
      <w:pPr>
        <w:ind w:left="720"/>
        <w:rPr>
          <w:sz w:val="28"/>
        </w:rPr>
      </w:pPr>
      <w:r w:rsidRPr="00E91F90">
        <w:rPr>
          <w:sz w:val="28"/>
        </w:rPr>
        <w:t>Нормативы режима рубок ухода за лесом</w:t>
      </w:r>
    </w:p>
    <w:p w:rsidR="005926DB" w:rsidRPr="00E91F90" w:rsidRDefault="005139D2" w:rsidP="00E91F90">
      <w:pPr>
        <w:ind w:left="720"/>
        <w:rPr>
          <w:sz w:val="24"/>
        </w:rPr>
      </w:pPr>
      <w:r w:rsidRPr="00E91F90">
        <w:rPr>
          <w:sz w:val="24"/>
        </w:rPr>
        <w:t>(Алтае-Саянский горно-таежный лесной район)</w:t>
      </w:r>
    </w:p>
    <w:p w:rsidR="005926DB" w:rsidRPr="00E91F90" w:rsidRDefault="005926DB" w:rsidP="00E91F90">
      <w:pPr>
        <w:ind w:firstLine="748"/>
        <w:jc w:val="both"/>
        <w:rPr>
          <w:b/>
          <w:i/>
        </w:rPr>
      </w:pPr>
    </w:p>
    <w:tbl>
      <w:tblPr>
        <w:tblW w:w="15168" w:type="dxa"/>
        <w:tblInd w:w="-256" w:type="dxa"/>
        <w:tblLayout w:type="fixed"/>
        <w:tblCellMar>
          <w:left w:w="28" w:type="dxa"/>
          <w:right w:w="28" w:type="dxa"/>
        </w:tblCellMar>
        <w:tblLook w:val="04A0"/>
      </w:tblPr>
      <w:tblGrid>
        <w:gridCol w:w="1702"/>
        <w:gridCol w:w="1984"/>
        <w:gridCol w:w="742"/>
        <w:gridCol w:w="1130"/>
        <w:gridCol w:w="1227"/>
        <w:gridCol w:w="1130"/>
        <w:gridCol w:w="1226"/>
        <w:gridCol w:w="1130"/>
        <w:gridCol w:w="1225"/>
        <w:gridCol w:w="1130"/>
        <w:gridCol w:w="1226"/>
        <w:gridCol w:w="1316"/>
      </w:tblGrid>
      <w:tr w:rsidR="005926DB" w:rsidRPr="00E91F90">
        <w:trPr>
          <w:trHeight w:val="57"/>
          <w:tblHead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Состав лесных насаждений до рубки</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Группы типов леса (класс бонитета)</w:t>
            </w:r>
          </w:p>
        </w:tc>
        <w:tc>
          <w:tcPr>
            <w:tcW w:w="742"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Возраст начала ухода, лет</w:t>
            </w: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Рубки осветления</w:t>
            </w:r>
          </w:p>
        </w:tc>
        <w:tc>
          <w:tcPr>
            <w:tcW w:w="2356"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Рубки прочистки</w:t>
            </w:r>
          </w:p>
        </w:tc>
        <w:tc>
          <w:tcPr>
            <w:tcW w:w="2355"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Рубки прореживания</w:t>
            </w:r>
          </w:p>
        </w:tc>
        <w:tc>
          <w:tcPr>
            <w:tcW w:w="2356"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Проходные рубки</w:t>
            </w:r>
          </w:p>
        </w:tc>
        <w:tc>
          <w:tcPr>
            <w:tcW w:w="131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Целевой состав к возрасту рубки (спелости)</w:t>
            </w:r>
          </w:p>
        </w:tc>
      </w:tr>
      <w:tr w:rsidR="005926DB" w:rsidRPr="00E91F90">
        <w:trPr>
          <w:trHeight w:val="57"/>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742"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Минимальная сомкнутость крон до ухода</w:t>
            </w:r>
          </w:p>
        </w:tc>
        <w:tc>
          <w:tcPr>
            <w:tcW w:w="122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Интенсивность рубки, % по запасу</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Минимальная сомкнутость крон до ухода</w:t>
            </w:r>
          </w:p>
        </w:tc>
        <w:tc>
          <w:tcPr>
            <w:tcW w:w="122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Интенсивность рубки, % по запасу</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Минимальная полнота до ухода</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Интенсивность рубки, % по запасу</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Минимальная полнота до ухода</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Интенсивность рубки, % по запасу</w:t>
            </w:r>
          </w:p>
        </w:tc>
        <w:tc>
          <w:tcPr>
            <w:tcW w:w="131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57"/>
          <w:tblHead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742"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после ухода</w:t>
            </w:r>
          </w:p>
        </w:tc>
        <w:tc>
          <w:tcPr>
            <w:tcW w:w="122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после ухода</w:t>
            </w:r>
          </w:p>
        </w:tc>
        <w:tc>
          <w:tcPr>
            <w:tcW w:w="122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после ухода</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повторяемость (лет)</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после ухода</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повторяемость (лет)</w:t>
            </w:r>
          </w:p>
        </w:tc>
        <w:tc>
          <w:tcPr>
            <w:tcW w:w="131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57"/>
          <w:tblHeader/>
        </w:trPr>
        <w:tc>
          <w:tcPr>
            <w:tcW w:w="17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6</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7</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9</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11</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12</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1. Сложные (осина, береза, ель, пихта) с кедром под пологом</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Травяно-зеленомошная, вейниковая, разнотравная, зеленомошная (I - III)</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0,3</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55 - 80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0,3</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55 - 80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0,4</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30 – 50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5 - 7</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0,4</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35 – 50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6 - 8</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(6 - 8) К, Е, П</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(2 - 4) Б, Ос</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2. Смешанные (береза, осина, пихта, ель) с кедром до 4 единиц состава</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Зеленомошная, разнотравная, травяно-зеленомошная (III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15 - 20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0,3 - 0,4</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50 - 75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0,3 - 0,4</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50 - 75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30 – 45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7 - 8</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25 – 40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6 - 10</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 К</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(0 - 2) Е, П, Б, Ос</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3. Кедровые с примесью березы и других пород до 4 единиц состава</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Зеленомошная, разнотравная, баданово-моховая (III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20 - 25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0,4</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30 - 50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0,6</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0,4</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30 - 50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25 – 35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25 – 30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 К</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(0 - 2) Е, Ос</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4. Лиственные с долей сосны до 3 единиц в составе</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Орляковая, крупнотравная, рододендроново-разнотравная, травяно-зеленомошная (I - III)</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10 - 20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0,4 - 0,5</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40 - 70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0,4 - 0,5</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40 - 70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25 – 40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20 – 35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15 - 20</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(6 - 9) С</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(0 - 4) Б, Ос</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5. Смешанные сосново-лиственные (с долей сосны 4 - 6 единиц)</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Разнотравная, рододендроново - брусничная, ольховная, травяно-зеленомошная, зеленомошная (II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15 - 20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30 - 60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30 - 60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0,6 - 0,7</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20 – 35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20 – 30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15 - 20</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(7 - 10) С</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(0 - 3) Б, Ос</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6. Сосновые (чистые и с примесью лиственных до 3 единиц)</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Зеленомошная, брусничная, рододендроново - зеленомошная, сухоразнотравная (II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15 - 30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0,6 - 0,7</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20 - 40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0,6 - 0, 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20 - 40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15 – 30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10 - 20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15 – 25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20 - 25</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(9 - 10) С</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(0 - 1) Б, Ос</w:t>
            </w:r>
          </w:p>
        </w:tc>
      </w:tr>
      <w:tr w:rsidR="005926DB" w:rsidRPr="00E91F90">
        <w:trPr>
          <w:trHeight w:val="737"/>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7. Лиственные с пихтой и елью под пологом</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Вейниковая, травяно-зеленомошная, разнотравная (II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40 - 60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0,5 - 0,6</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40 - 60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40 – 50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5 - 7</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15 – 25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(7 - 8) Е, П</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(2 - 3) Б, Ос</w:t>
            </w:r>
          </w:p>
        </w:tc>
      </w:tr>
      <w:tr w:rsidR="005926DB" w:rsidRPr="00E91F90">
        <w:trPr>
          <w:trHeight w:val="621"/>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lastRenderedPageBreak/>
              <w:t>8. Смешанные (береза, осина, кедр) с елью и пихтой</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Травяно-зеленомошная, зеленомошная, разнотравная (II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15 - 20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40 - 60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40 - 60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0,6 - 0,7</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30 – 40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8 - 12</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20 – 35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10 - 18</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6 - 7) К</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(3 - 4) Е, П, Б, Ос</w:t>
            </w:r>
          </w:p>
        </w:tc>
      </w:tr>
      <w:tr w:rsidR="005926DB" w:rsidRPr="00E91F90">
        <w:trPr>
          <w:trHeight w:val="828"/>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9. Пихтовые, еловые с примесью осины, березы, кедра</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Зеленомошная, травяно-зеленомошная, бадановая, разнотравно-зеленомошная (II - IV)</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20 - 25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25 - 40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25 - 40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20 – 30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15 – 20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(7 - 10) К, Е, П</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(0 - 3) Б, Ос</w:t>
            </w:r>
          </w:p>
        </w:tc>
      </w:tr>
      <w:tr w:rsidR="005926DB" w:rsidRPr="00E91F90">
        <w:trPr>
          <w:trHeight w:val="1242"/>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10. Чистые березовые</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Крупнотравная, папоротниковая, вейниковая, разнотравная, травяно-зеленомошная, зеленомошная (I - III)</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15 - 30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15 - 30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20 – 30</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15 – 25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10Б</w:t>
            </w:r>
          </w:p>
        </w:tc>
      </w:tr>
      <w:tr w:rsidR="005926DB" w:rsidRPr="00E91F90">
        <w:trPr>
          <w:trHeight w:val="1242"/>
        </w:trPr>
        <w:tc>
          <w:tcPr>
            <w:tcW w:w="170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11. Березовые и осиновые с редкой примесью хвойных</w:t>
            </w:r>
          </w:p>
        </w:tc>
        <w:tc>
          <w:tcPr>
            <w:tcW w:w="198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18"/>
              </w:rPr>
            </w:pPr>
            <w:r w:rsidRPr="00E91F90">
              <w:rPr>
                <w:rFonts w:ascii="Times New Roman" w:hAnsi="Times New Roman"/>
                <w:sz w:val="18"/>
              </w:rPr>
              <w:t>Крупнотравная, папоротниковая, орляковая, вейниковая, разнотравная, травяно-зеленомошная, зеленомошная (I - III)</w:t>
            </w:r>
          </w:p>
        </w:tc>
        <w:tc>
          <w:tcPr>
            <w:tcW w:w="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w:t>
            </w:r>
          </w:p>
        </w:tc>
        <w:tc>
          <w:tcPr>
            <w:tcW w:w="122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35 - 55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0,7</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0,5</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35 - 55</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0,6</w:t>
            </w:r>
          </w:p>
        </w:tc>
        <w:tc>
          <w:tcPr>
            <w:tcW w:w="122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30 – 4</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8 - 12</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0,8</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0,7</w:t>
            </w:r>
          </w:p>
        </w:tc>
        <w:tc>
          <w:tcPr>
            <w:tcW w:w="12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u w:val="single"/>
              </w:rPr>
            </w:pPr>
            <w:r w:rsidRPr="00E91F90">
              <w:rPr>
                <w:rFonts w:ascii="Times New Roman" w:hAnsi="Times New Roman"/>
                <w:sz w:val="18"/>
                <w:u w:val="single"/>
              </w:rPr>
              <w:t>25 – 35</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10 - 15</w:t>
            </w:r>
          </w:p>
        </w:tc>
        <w:tc>
          <w:tcPr>
            <w:tcW w:w="13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(5 - 6) К, П, Е</w:t>
            </w:r>
          </w:p>
          <w:p w:rsidR="005926DB" w:rsidRPr="00E91F90" w:rsidRDefault="005139D2" w:rsidP="00E91F90">
            <w:pPr>
              <w:pStyle w:val="ConsPlusNormal1"/>
              <w:widowControl/>
              <w:ind w:firstLine="0"/>
              <w:jc w:val="center"/>
              <w:rPr>
                <w:rFonts w:ascii="Times New Roman" w:hAnsi="Times New Roman"/>
                <w:sz w:val="18"/>
              </w:rPr>
            </w:pPr>
            <w:r w:rsidRPr="00E91F90">
              <w:rPr>
                <w:rFonts w:ascii="Times New Roman" w:hAnsi="Times New Roman"/>
                <w:sz w:val="18"/>
              </w:rPr>
              <w:t>(4 - 5) Б, Ос</w:t>
            </w:r>
          </w:p>
        </w:tc>
      </w:tr>
    </w:tbl>
    <w:p w:rsidR="005926DB" w:rsidRPr="00E91F90" w:rsidRDefault="005926DB" w:rsidP="00E91F90">
      <w:pPr>
        <w:ind w:firstLine="748"/>
        <w:jc w:val="both"/>
        <w:rPr>
          <w:b/>
          <w:i/>
        </w:rPr>
      </w:pPr>
    </w:p>
    <w:p w:rsidR="005926DB" w:rsidRPr="00E91F90" w:rsidRDefault="005139D2" w:rsidP="00E91F90">
      <w:pPr>
        <w:ind w:firstLine="748"/>
        <w:jc w:val="both"/>
      </w:pPr>
      <w:r w:rsidRPr="00E91F90">
        <w:t>Примечание:</w:t>
      </w:r>
    </w:p>
    <w:p w:rsidR="005926DB" w:rsidRPr="00E91F90" w:rsidRDefault="005139D2" w:rsidP="00E91F90">
      <w:pPr>
        <w:ind w:firstLine="748"/>
        <w:jc w:val="both"/>
      </w:pPr>
      <w:r w:rsidRPr="00E91F90">
        <w:t>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5926DB" w:rsidRPr="00E91F90" w:rsidRDefault="005139D2" w:rsidP="00E91F90">
      <w:pPr>
        <w:ind w:firstLine="748"/>
        <w:jc w:val="both"/>
      </w:pPr>
      <w:r w:rsidRPr="00E91F90">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в год, прореживания и проходные рубки – по 1 – 2 раза.</w:t>
      </w:r>
    </w:p>
    <w:p w:rsidR="005926DB" w:rsidRPr="00E91F90" w:rsidRDefault="005139D2" w:rsidP="00E91F90">
      <w:pPr>
        <w:ind w:firstLine="748"/>
        <w:jc w:val="both"/>
      </w:pPr>
      <w:r w:rsidRPr="00E91F90">
        <w:t>3. Травяная группа типов леса включает разнотравные, широкотравные, крупнотравные, папоротниковые, вейниковые, злаковые, остепненные типы леса.</w:t>
      </w:r>
    </w:p>
    <w:p w:rsidR="005926DB" w:rsidRPr="00E91F90" w:rsidRDefault="005926DB" w:rsidP="00E91F90">
      <w:pPr>
        <w:jc w:val="both"/>
      </w:pPr>
    </w:p>
    <w:p w:rsidR="005926DB" w:rsidRPr="00E91F90" w:rsidRDefault="005926DB" w:rsidP="00E91F90">
      <w:pPr>
        <w:jc w:val="both"/>
        <w:sectPr w:rsidR="005926DB" w:rsidRPr="00E91F90">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9" w:footer="709" w:gutter="0"/>
          <w:cols w:space="720"/>
          <w:formProt w:val="0"/>
          <w:docGrid w:linePitch="100"/>
        </w:sectPr>
      </w:pPr>
    </w:p>
    <w:p w:rsidR="005926DB" w:rsidRPr="00E91F90" w:rsidRDefault="005926DB" w:rsidP="00E91F90">
      <w:pPr>
        <w:pStyle w:val="ConsPlusNormal1"/>
        <w:widowControl/>
        <w:ind w:firstLine="709"/>
        <w:jc w:val="right"/>
        <w:rPr>
          <w:rFonts w:ascii="Times New Roman" w:hAnsi="Times New Roman"/>
          <w:i/>
          <w:sz w:val="28"/>
        </w:rPr>
      </w:pPr>
    </w:p>
    <w:p w:rsidR="005926DB" w:rsidRPr="00E91F90" w:rsidRDefault="005139D2" w:rsidP="00E91F90">
      <w:pPr>
        <w:pStyle w:val="ConsPlusNormal1"/>
        <w:widowControl/>
        <w:ind w:firstLine="709"/>
        <w:jc w:val="right"/>
        <w:rPr>
          <w:rFonts w:ascii="Times New Roman" w:hAnsi="Times New Roman"/>
          <w:i/>
          <w:sz w:val="28"/>
        </w:rPr>
      </w:pPr>
      <w:r w:rsidRPr="00E91F90">
        <w:rPr>
          <w:rFonts w:ascii="Times New Roman" w:hAnsi="Times New Roman"/>
          <w:i/>
          <w:sz w:val="28"/>
        </w:rPr>
        <w:t>Таблица 2.1.2.3</w:t>
      </w:r>
    </w:p>
    <w:p w:rsidR="005926DB" w:rsidRPr="00E91F90" w:rsidRDefault="005139D2" w:rsidP="00E91F90">
      <w:pPr>
        <w:pStyle w:val="ConsPlusNormal1"/>
        <w:widowControl/>
        <w:ind w:firstLine="0"/>
        <w:jc w:val="center"/>
        <w:rPr>
          <w:rFonts w:ascii="Times New Roman" w:hAnsi="Times New Roman"/>
          <w:sz w:val="28"/>
        </w:rPr>
      </w:pPr>
      <w:r w:rsidRPr="00E91F90">
        <w:rPr>
          <w:rFonts w:ascii="Times New Roman" w:hAnsi="Times New Roman"/>
          <w:sz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5926DB" w:rsidRPr="00E91F90" w:rsidRDefault="005926DB" w:rsidP="00E91F90">
      <w:pPr>
        <w:tabs>
          <w:tab w:val="left" w:pos="8556"/>
        </w:tabs>
        <w:ind w:firstLine="709"/>
        <w:jc w:val="both"/>
        <w:rPr>
          <w:sz w:val="20"/>
        </w:rPr>
      </w:pPr>
    </w:p>
    <w:tbl>
      <w:tblPr>
        <w:tblW w:w="9746" w:type="dxa"/>
        <w:tblInd w:w="113" w:type="dxa"/>
        <w:tblLayout w:type="fixed"/>
        <w:tblLook w:val="04A0"/>
      </w:tblPr>
      <w:tblGrid>
        <w:gridCol w:w="500"/>
        <w:gridCol w:w="1802"/>
        <w:gridCol w:w="1157"/>
        <w:gridCol w:w="1509"/>
        <w:gridCol w:w="1202"/>
        <w:gridCol w:w="15"/>
        <w:gridCol w:w="1553"/>
        <w:gridCol w:w="15"/>
        <w:gridCol w:w="1203"/>
        <w:gridCol w:w="11"/>
        <w:gridCol w:w="779"/>
      </w:tblGrid>
      <w:tr w:rsidR="005926DB" w:rsidRPr="00E91F90">
        <w:trPr>
          <w:trHeight w:val="57"/>
          <w:tblHeader/>
        </w:trPr>
        <w:tc>
          <w:tcPr>
            <w:tcW w:w="4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п/п</w:t>
            </w:r>
          </w:p>
        </w:tc>
        <w:tc>
          <w:tcPr>
            <w:tcW w:w="1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Показатели</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Единица измерения</w:t>
            </w:r>
          </w:p>
        </w:tc>
        <w:tc>
          <w:tcPr>
            <w:tcW w:w="5497" w:type="dxa"/>
            <w:gridSpan w:val="6"/>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Виды ухода за лесами</w:t>
            </w:r>
          </w:p>
        </w:tc>
        <w:tc>
          <w:tcPr>
            <w:tcW w:w="7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Итого</w:t>
            </w:r>
          </w:p>
        </w:tc>
      </w:tr>
      <w:tr w:rsidR="005926DB" w:rsidRPr="00E91F90">
        <w:trPr>
          <w:trHeight w:val="57"/>
          <w:tblHeader/>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прореживания</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проходные</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рубки реконструкции</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рубка единичных деревьев</w:t>
            </w:r>
          </w:p>
        </w:tc>
        <w:tc>
          <w:tcPr>
            <w:tcW w:w="79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6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sz w:val="21"/>
              </w:rPr>
            </w:pPr>
            <w:r w:rsidRPr="00E91F90">
              <w:rPr>
                <w:b/>
                <w:sz w:val="21"/>
              </w:rPr>
              <w:t>Целевое назначение лесов: Защитные леса</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Хвойные</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271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81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115</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467</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27,1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8,1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11,5</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46,7</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0,5</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0,4</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0,4</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0,3</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0,9</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0,5</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Мягколиственные</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49</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392</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441</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12</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4,9</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39,2</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44,1</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1,2</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0,9</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0,3</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Итого по защитным лесам</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320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473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115</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908</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47,3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11,5</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90,8</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0,4</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0,5</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0,3</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0,4</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0,8</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b/>
                <w:sz w:val="21"/>
              </w:rPr>
            </w:pPr>
          </w:p>
          <w:p w:rsidR="005926DB" w:rsidRPr="00E91F90" w:rsidRDefault="005926DB" w:rsidP="00E91F90">
            <w:pPr>
              <w:rPr>
                <w:b/>
                <w:sz w:val="21"/>
              </w:rPr>
            </w:pPr>
          </w:p>
          <w:p w:rsidR="005926DB" w:rsidRPr="00E91F90" w:rsidRDefault="005926DB" w:rsidP="00E91F90">
            <w:pPr>
              <w:rPr>
                <w:b/>
                <w:sz w:val="21"/>
              </w:rPr>
            </w:pPr>
          </w:p>
          <w:p w:rsidR="005926DB" w:rsidRPr="00E91F90" w:rsidRDefault="005139D2" w:rsidP="00E91F90">
            <w:pPr>
              <w:rPr>
                <w:b/>
                <w:sz w:val="21"/>
              </w:rPr>
            </w:pPr>
            <w:r w:rsidRPr="00E91F90">
              <w:rPr>
                <w:b/>
                <w:sz w:val="21"/>
              </w:rPr>
              <w:lastRenderedPageBreak/>
              <w:t>Целевое назначение лесов: Эксплуатационные леса</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lastRenderedPageBreak/>
              <w:t>Хвойные</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946,7</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362,5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536,9</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1846,1</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16,2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45,2</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94,7</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36,2</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53,7</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184,6</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1,6</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4,5</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1,4</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0,9</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1,4</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3,7</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0,8</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0,6</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2,5</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Мягколиственные</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213,9</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1527,8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1787,9</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37</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0,9</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42,9</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21,3</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152,9</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178,8</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0,5</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3,7</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4,3</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0,3</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3,4</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Итого по эксплуатациотнным лесам</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1160,6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1890,3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583,1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3634</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88,1</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189,1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58,3</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363,4</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8,8</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3,9</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1,5</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7,1</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3,8</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sz w:val="21"/>
              </w:rPr>
            </w:pPr>
            <w:r w:rsidRPr="00E91F90">
              <w:rPr>
                <w:b/>
                <w:sz w:val="21"/>
              </w:rPr>
              <w:t>Всего по лесничеству</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Хвойные</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1217,7</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443,5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651,9</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2313,1</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20,2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56,2</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121,8</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44,3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65,2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231,3</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 xml:space="preserve">выбираемый </w:t>
            </w:r>
            <w:r w:rsidRPr="00E91F90">
              <w:rPr>
                <w:sz w:val="21"/>
              </w:rPr>
              <w:lastRenderedPageBreak/>
              <w:t>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lastRenderedPageBreak/>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5,6</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1,7</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0,7</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Мягколиственные</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262,9</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1919,8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46,2</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2228,9</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0,9</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54,9</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26,2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192,1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222,9</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5,5</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0,4</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3,8</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4,3</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0,2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1,4</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1,6</w:t>
            </w:r>
          </w:p>
        </w:tc>
      </w:tr>
      <w:tr w:rsidR="005926DB" w:rsidRPr="00E91F90">
        <w:trPr>
          <w:trHeight w:val="57"/>
        </w:trPr>
        <w:tc>
          <w:tcPr>
            <w:tcW w:w="97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ВСЕГО</w:t>
            </w:r>
          </w:p>
        </w:tc>
      </w:tr>
      <w:tr w:rsidR="005926DB" w:rsidRPr="00E91F90">
        <w:trPr>
          <w:trHeight w:val="57"/>
        </w:trPr>
        <w:tc>
          <w:tcPr>
            <w:tcW w:w="49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w:t>
            </w:r>
          </w:p>
        </w:tc>
        <w:tc>
          <w:tcPr>
            <w:tcW w:w="1801"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Выявленный фонд по лесоводственным требованиям</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1480,6</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2363,3</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698,1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4542</w:t>
            </w:r>
          </w:p>
        </w:tc>
      </w:tr>
      <w:tr w:rsidR="005926DB" w:rsidRPr="00E91F90">
        <w:trPr>
          <w:trHeight w:val="57"/>
        </w:trPr>
        <w:tc>
          <w:tcPr>
            <w:tcW w:w="49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01"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29</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21,1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111,1</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Срок повторяемости</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лет</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10-15</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10</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3.</w:t>
            </w:r>
          </w:p>
        </w:tc>
        <w:tc>
          <w:tcPr>
            <w:tcW w:w="5684" w:type="dxa"/>
            <w:gridSpan w:val="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Ежегодный размер пользования:</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4"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7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площадь</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га</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148</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236,4</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69,8</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454,2</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выбираемый запас:</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корневой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2,9</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6,1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2,1</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11,1</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ликвидный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4,9</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1,8</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8,9</w:t>
            </w:r>
          </w:p>
        </w:tc>
      </w:tr>
      <w:tr w:rsidR="005926DB" w:rsidRPr="00E91F90">
        <w:trPr>
          <w:trHeight w:val="57"/>
        </w:trPr>
        <w:tc>
          <w:tcPr>
            <w:tcW w:w="49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801"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1"/>
              </w:rPr>
            </w:pPr>
            <w:r w:rsidRPr="00E91F90">
              <w:rPr>
                <w:sz w:val="21"/>
              </w:rPr>
              <w:t>деловой</w:t>
            </w:r>
          </w:p>
        </w:tc>
        <w:tc>
          <w:tcPr>
            <w:tcW w:w="1157"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тыс. м3</w:t>
            </w:r>
          </w:p>
        </w:tc>
        <w:tc>
          <w:tcPr>
            <w:tcW w:w="1509"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1,2</w:t>
            </w:r>
          </w:p>
        </w:tc>
        <w:tc>
          <w:tcPr>
            <w:tcW w:w="1202" w:type="dxa"/>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2,1</w:t>
            </w:r>
          </w:p>
        </w:tc>
        <w:tc>
          <w:tcPr>
            <w:tcW w:w="156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 </w:t>
            </w:r>
          </w:p>
        </w:tc>
        <w:tc>
          <w:tcPr>
            <w:tcW w:w="1218"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1,3</w:t>
            </w:r>
          </w:p>
        </w:tc>
        <w:tc>
          <w:tcPr>
            <w:tcW w:w="790" w:type="dxa"/>
            <w:gridSpan w:val="2"/>
            <w:tcBorders>
              <w:bottom w:val="single" w:sz="4" w:space="0" w:color="000000"/>
              <w:right w:val="single" w:sz="4" w:space="0" w:color="000000"/>
            </w:tcBorders>
            <w:shd w:val="clear" w:color="auto" w:fill="auto"/>
            <w:vAlign w:val="center"/>
          </w:tcPr>
          <w:p w:rsidR="005926DB" w:rsidRPr="00E91F90" w:rsidRDefault="005139D2" w:rsidP="00E91F90">
            <w:pPr>
              <w:rPr>
                <w:sz w:val="21"/>
              </w:rPr>
            </w:pPr>
            <w:r w:rsidRPr="00E91F90">
              <w:rPr>
                <w:sz w:val="21"/>
              </w:rPr>
              <w:t>4,6</w:t>
            </w:r>
          </w:p>
        </w:tc>
      </w:tr>
    </w:tbl>
    <w:p w:rsidR="005926DB" w:rsidRPr="00E91F90" w:rsidRDefault="005926DB" w:rsidP="00E91F90">
      <w:pPr>
        <w:tabs>
          <w:tab w:val="left" w:pos="8556"/>
        </w:tabs>
        <w:ind w:firstLine="709"/>
        <w:jc w:val="both"/>
        <w:rPr>
          <w:sz w:val="28"/>
        </w:rPr>
      </w:pPr>
    </w:p>
    <w:p w:rsidR="005926DB" w:rsidRPr="00E91F90" w:rsidRDefault="005139D2" w:rsidP="00E91F90">
      <w:pPr>
        <w:ind w:firstLine="709"/>
        <w:jc w:val="both"/>
        <w:rPr>
          <w:sz w:val="28"/>
        </w:rPr>
      </w:pPr>
      <w:r w:rsidRPr="00E91F90">
        <w:rPr>
          <w:sz w:val="28"/>
        </w:rPr>
        <w:t>Нормативы рубок обновления и переформирования лесных насаждений Правилами ухода за лесами для Алтае-Саянского горно-таежного лесного района Южно-Сибирской горной лесорастительной зоны не установлены, поэтому их объемы Регламентом не определялись.</w:t>
      </w:r>
    </w:p>
    <w:p w:rsidR="005926DB" w:rsidRPr="00E91F90" w:rsidRDefault="005139D2" w:rsidP="00E91F90">
      <w:pPr>
        <w:ind w:firstLine="709"/>
        <w:jc w:val="both"/>
        <w:rPr>
          <w:sz w:val="28"/>
        </w:rPr>
      </w:pPr>
      <w:r w:rsidRPr="00E91F90">
        <w:rPr>
          <w:sz w:val="28"/>
        </w:rPr>
        <w:t>В ценных лесах Лесничества рубки ухода проводятся в соответствии с нормативами очень слабой, слабой и умеренной интенсивности.</w:t>
      </w:r>
    </w:p>
    <w:p w:rsidR="005926DB" w:rsidRPr="00E91F90" w:rsidRDefault="005926DB" w:rsidP="00E91F90">
      <w:pPr>
        <w:ind w:firstLine="709"/>
        <w:jc w:val="both"/>
        <w:rPr>
          <w:sz w:val="28"/>
        </w:rPr>
        <w:sectPr w:rsidR="005926DB" w:rsidRPr="00E91F90">
          <w:headerReference w:type="even" r:id="rId99"/>
          <w:headerReference w:type="default" r:id="rId100"/>
          <w:footerReference w:type="even" r:id="rId101"/>
          <w:footerReference w:type="default" r:id="rId102"/>
          <w:headerReference w:type="first" r:id="rId103"/>
          <w:footerReference w:type="first" r:id="rId104"/>
          <w:pgSz w:w="11906" w:h="16838"/>
          <w:pgMar w:top="1134" w:right="851" w:bottom="1134" w:left="1701" w:header="709" w:footer="709" w:gutter="0"/>
          <w:cols w:space="720"/>
          <w:formProt w:val="0"/>
          <w:docGrid w:linePitch="100"/>
        </w:sectPr>
      </w:pPr>
    </w:p>
    <w:p w:rsidR="005926DB" w:rsidRPr="00E91F90" w:rsidRDefault="005139D2" w:rsidP="00E91F90">
      <w:pPr>
        <w:pStyle w:val="3"/>
      </w:pPr>
      <w:bookmarkStart w:id="27" w:name="Т8"/>
      <w:bookmarkStart w:id="28" w:name="_Toc231820833"/>
      <w:bookmarkEnd w:id="27"/>
      <w:r w:rsidRPr="00E91F90">
        <w:lastRenderedPageBreak/>
        <w:t>2.1.3. Расчетная лесосека (ежегодный допустимый объем изъятия древесины) при всех видах рубок</w:t>
      </w:r>
      <w:bookmarkEnd w:id="28"/>
    </w:p>
    <w:p w:rsidR="005926DB" w:rsidRPr="00E91F90" w:rsidRDefault="005139D2" w:rsidP="00E91F90">
      <w:pPr>
        <w:jc w:val="right"/>
        <w:rPr>
          <w:i/>
          <w:sz w:val="28"/>
        </w:rPr>
      </w:pPr>
      <w:r w:rsidRPr="00E91F90">
        <w:rPr>
          <w:i/>
          <w:sz w:val="28"/>
        </w:rPr>
        <w:t>Таблица 2.1.3.1</w:t>
      </w:r>
    </w:p>
    <w:p w:rsidR="005926DB" w:rsidRPr="00E91F90" w:rsidRDefault="005139D2" w:rsidP="00E91F90">
      <w:pPr>
        <w:pStyle w:val="ConsPlusNormal1"/>
        <w:widowControl/>
        <w:ind w:firstLine="0"/>
        <w:jc w:val="center"/>
        <w:rPr>
          <w:rFonts w:ascii="Times New Roman" w:hAnsi="Times New Roman"/>
          <w:sz w:val="28"/>
        </w:rPr>
      </w:pPr>
      <w:r w:rsidRPr="00E91F90">
        <w:rPr>
          <w:rFonts w:ascii="Times New Roman" w:hAnsi="Times New Roman"/>
          <w:sz w:val="28"/>
        </w:rPr>
        <w:t>Расчетная лесосека (ежегодный допустимый объем изъятия древесины) при всех видах рубок</w:t>
      </w:r>
    </w:p>
    <w:p w:rsidR="005926DB" w:rsidRPr="00E91F90" w:rsidRDefault="005139D2" w:rsidP="00E91F90">
      <w:pPr>
        <w:pStyle w:val="ConsPlusNormal1"/>
        <w:widowControl/>
        <w:ind w:firstLine="0"/>
        <w:jc w:val="right"/>
        <w:rPr>
          <w:rFonts w:ascii="Times New Roman" w:hAnsi="Times New Roman"/>
          <w:i/>
          <w:sz w:val="24"/>
          <w:vertAlign w:val="superscript"/>
        </w:rPr>
      </w:pPr>
      <w:r w:rsidRPr="00E91F90">
        <w:rPr>
          <w:rFonts w:ascii="Times New Roman" w:hAnsi="Times New Roman"/>
          <w:i/>
          <w:sz w:val="24"/>
        </w:rPr>
        <w:t>площадь – га; запас (ликвид) – тыс.м</w:t>
      </w:r>
      <w:r w:rsidRPr="00E91F90">
        <w:rPr>
          <w:rFonts w:ascii="Times New Roman" w:hAnsi="Times New Roman"/>
          <w:i/>
          <w:sz w:val="24"/>
          <w:vertAlign w:val="superscript"/>
        </w:rPr>
        <w:t>3</w:t>
      </w:r>
    </w:p>
    <w:p w:rsidR="005926DB" w:rsidRPr="00E91F90" w:rsidRDefault="005926DB" w:rsidP="00E91F90">
      <w:pPr>
        <w:pStyle w:val="ConsPlusNormal1"/>
        <w:widowControl/>
        <w:ind w:firstLine="0"/>
        <w:jc w:val="right"/>
        <w:rPr>
          <w:rFonts w:ascii="Times New Roman" w:hAnsi="Times New Roman"/>
          <w:i/>
          <w:sz w:val="24"/>
          <w:vertAlign w:val="superscript"/>
        </w:rPr>
      </w:pPr>
    </w:p>
    <w:tbl>
      <w:tblPr>
        <w:tblW w:w="14788" w:type="dxa"/>
        <w:tblInd w:w="113" w:type="dxa"/>
        <w:tblLayout w:type="fixed"/>
        <w:tblLook w:val="04A0"/>
      </w:tblPr>
      <w:tblGrid>
        <w:gridCol w:w="1796"/>
        <w:gridCol w:w="779"/>
        <w:gridCol w:w="906"/>
        <w:gridCol w:w="923"/>
        <w:gridCol w:w="959"/>
        <w:gridCol w:w="905"/>
        <w:gridCol w:w="922"/>
        <w:gridCol w:w="675"/>
        <w:gridCol w:w="905"/>
        <w:gridCol w:w="923"/>
        <w:gridCol w:w="674"/>
        <w:gridCol w:w="905"/>
        <w:gridCol w:w="923"/>
        <w:gridCol w:w="778"/>
        <w:gridCol w:w="905"/>
        <w:gridCol w:w="910"/>
      </w:tblGrid>
      <w:tr w:rsidR="005926DB" w:rsidRPr="00E91F90">
        <w:trPr>
          <w:trHeight w:val="300"/>
          <w:tblHeader/>
        </w:trPr>
        <w:tc>
          <w:tcPr>
            <w:tcW w:w="1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Хозяйства</w:t>
            </w:r>
          </w:p>
        </w:tc>
        <w:tc>
          <w:tcPr>
            <w:tcW w:w="12989" w:type="dxa"/>
            <w:gridSpan w:val="15"/>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Ежегодный допустимый объем изъятия древесины</w:t>
            </w:r>
          </w:p>
        </w:tc>
      </w:tr>
      <w:tr w:rsidR="005926DB" w:rsidRPr="00E91F90">
        <w:trPr>
          <w:trHeight w:val="2295"/>
          <w:tblHeader/>
        </w:trPr>
        <w:tc>
          <w:tcPr>
            <w:tcW w:w="17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605"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при рубке спелых и перестойных лесных насаждений</w:t>
            </w:r>
          </w:p>
        </w:tc>
        <w:tc>
          <w:tcPr>
            <w:tcW w:w="2786"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при рубке лесных насаждений при уходе за лесами</w:t>
            </w:r>
          </w:p>
        </w:tc>
        <w:tc>
          <w:tcPr>
            <w:tcW w:w="2503"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при рубке поврежденных и погибших лесных насаждений</w:t>
            </w:r>
          </w:p>
        </w:tc>
        <w:tc>
          <w:tcPr>
            <w:tcW w:w="2502"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593"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w:t>
            </w:r>
          </w:p>
        </w:tc>
      </w:tr>
      <w:tr w:rsidR="005926DB" w:rsidRPr="00E91F90">
        <w:trPr>
          <w:trHeight w:val="300"/>
          <w:tblHeader/>
        </w:trPr>
        <w:tc>
          <w:tcPr>
            <w:tcW w:w="17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7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w:t>
            </w:r>
          </w:p>
        </w:tc>
        <w:tc>
          <w:tcPr>
            <w:tcW w:w="1827"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запас</w:t>
            </w:r>
          </w:p>
        </w:tc>
        <w:tc>
          <w:tcPr>
            <w:tcW w:w="95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w:t>
            </w:r>
          </w:p>
        </w:tc>
        <w:tc>
          <w:tcPr>
            <w:tcW w:w="1827"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запас</w:t>
            </w:r>
          </w:p>
        </w:tc>
        <w:tc>
          <w:tcPr>
            <w:tcW w:w="67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w:t>
            </w:r>
          </w:p>
        </w:tc>
        <w:tc>
          <w:tcPr>
            <w:tcW w:w="182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запас</w:t>
            </w:r>
          </w:p>
        </w:tc>
        <w:tc>
          <w:tcPr>
            <w:tcW w:w="674"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w:t>
            </w:r>
          </w:p>
        </w:tc>
        <w:tc>
          <w:tcPr>
            <w:tcW w:w="182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запас</w:t>
            </w:r>
          </w:p>
        </w:tc>
        <w:tc>
          <w:tcPr>
            <w:tcW w:w="7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пло-щадь</w:t>
            </w:r>
          </w:p>
        </w:tc>
        <w:tc>
          <w:tcPr>
            <w:tcW w:w="1815"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запас</w:t>
            </w:r>
          </w:p>
        </w:tc>
      </w:tr>
      <w:tr w:rsidR="005926DB" w:rsidRPr="00E91F90">
        <w:trPr>
          <w:trHeight w:val="510"/>
          <w:tblHeader/>
        </w:trPr>
        <w:tc>
          <w:tcPr>
            <w:tcW w:w="17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ликвид-ный</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деловой</w:t>
            </w:r>
          </w:p>
        </w:tc>
        <w:tc>
          <w:tcPr>
            <w:tcW w:w="95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ликвид-ный</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деловой</w:t>
            </w:r>
          </w:p>
        </w:tc>
        <w:tc>
          <w:tcPr>
            <w:tcW w:w="67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ликвид-ный</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деловой</w:t>
            </w:r>
          </w:p>
        </w:tc>
        <w:tc>
          <w:tcPr>
            <w:tcW w:w="674"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ликвид-ный</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деловой</w:t>
            </w:r>
          </w:p>
        </w:tc>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ликвид-ный</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деловой</w:t>
            </w:r>
          </w:p>
        </w:tc>
      </w:tr>
      <w:tr w:rsidR="005926DB" w:rsidRPr="00E91F90">
        <w:trPr>
          <w:trHeight w:val="300"/>
          <w:tblHeader/>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r>
      <w:tr w:rsidR="005926DB" w:rsidRPr="00E91F90">
        <w:trPr>
          <w:trHeight w:val="130"/>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Защитные леса</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68,8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46,7</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0,5</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444</w:t>
            </w:r>
          </w:p>
        </w:tc>
        <w:tc>
          <w:tcPr>
            <w:tcW w:w="90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92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586,8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28,5</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26,7</w:t>
            </w:r>
          </w:p>
        </w:tc>
      </w:tr>
      <w:tr w:rsidR="005926DB" w:rsidRPr="00E91F90">
        <w:trPr>
          <w:trHeight w:val="351"/>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62,3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44,1</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244,4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31,8</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6,6</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131,1</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90,8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0,8</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67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582</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30</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831,2</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60,3</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33,3</w:t>
            </w:r>
          </w:p>
        </w:tc>
      </w:tr>
      <w:tr w:rsidR="005926DB" w:rsidRPr="00E91F90">
        <w:trPr>
          <w:trHeight w:val="190"/>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Эксплуатационные леса</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2443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269,6</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198,3</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184,6</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867</w:t>
            </w:r>
          </w:p>
        </w:tc>
        <w:tc>
          <w:tcPr>
            <w:tcW w:w="90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96</w:t>
            </w:r>
          </w:p>
        </w:tc>
        <w:tc>
          <w:tcPr>
            <w:tcW w:w="92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3494,6</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369,3</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245,8</w:t>
            </w:r>
          </w:p>
        </w:tc>
      </w:tr>
      <w:tr w:rsidR="005926DB" w:rsidRPr="00E91F90">
        <w:trPr>
          <w:trHeight w:val="341"/>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1054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105,5</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54,8</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178,8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270</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1502,8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117,9</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71,1</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3497</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375,1</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253,1</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363,4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3,8</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1137</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105</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4997,4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487,2</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316,9</w:t>
            </w:r>
          </w:p>
        </w:tc>
      </w:tr>
      <w:tr w:rsidR="005926DB" w:rsidRPr="00E91F90">
        <w:trPr>
          <w:trHeight w:val="235"/>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 по лесничеству</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2511,8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271,3</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199,6</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231,3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1311</w:t>
            </w:r>
          </w:p>
        </w:tc>
        <w:tc>
          <w:tcPr>
            <w:tcW w:w="90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120</w:t>
            </w:r>
          </w:p>
        </w:tc>
        <w:tc>
          <w:tcPr>
            <w:tcW w:w="92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69</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4081,4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397,8</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272,5</w:t>
            </w:r>
          </w:p>
        </w:tc>
      </w:tr>
      <w:tr w:rsidR="005926DB" w:rsidRPr="00E91F90">
        <w:trPr>
          <w:trHeight w:val="349"/>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1116,3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106,4</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55,1</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222,9</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4,3</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408</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1747,2</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149,7</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77,7</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3628,1</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377,7</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254,7</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454,2</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8,9</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4,6</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27,3</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674"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1719</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159</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90</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5828,6</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547,5</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350,2</w:t>
            </w:r>
          </w:p>
        </w:tc>
      </w:tr>
      <w:tr w:rsidR="005926DB" w:rsidRPr="00E91F90">
        <w:trPr>
          <w:trHeight w:val="207"/>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Кроме того:</w:t>
            </w:r>
          </w:p>
        </w:tc>
      </w:tr>
      <w:tr w:rsidR="005926DB" w:rsidRPr="00E91F90">
        <w:trPr>
          <w:trHeight w:val="268"/>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насаждениях Vа-Vб классов бонитета</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3"/>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малоценных насаждениях</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22"/>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300"/>
        </w:trPr>
        <w:tc>
          <w:tcPr>
            <w:tcW w:w="14784"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труднодоступных лесах</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865</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96,6</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70,5</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865</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96,6</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70,5</w:t>
            </w:r>
          </w:p>
        </w:tc>
      </w:tr>
      <w:tr w:rsidR="005926DB" w:rsidRPr="00E91F90">
        <w:trPr>
          <w:trHeight w:val="354"/>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Мягколиственные</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164</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r>
      <w:tr w:rsidR="005926DB" w:rsidRPr="00E91F90">
        <w:trPr>
          <w:trHeight w:val="300"/>
        </w:trPr>
        <w:tc>
          <w:tcPr>
            <w:tcW w:w="179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1029</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111,6</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78,5</w:t>
            </w:r>
          </w:p>
        </w:tc>
        <w:tc>
          <w:tcPr>
            <w:tcW w:w="95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67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92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778"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1029</w:t>
            </w:r>
          </w:p>
        </w:tc>
        <w:tc>
          <w:tcPr>
            <w:tcW w:w="90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111,6</w:t>
            </w:r>
          </w:p>
        </w:tc>
        <w:tc>
          <w:tcPr>
            <w:tcW w:w="9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78,5</w:t>
            </w:r>
          </w:p>
        </w:tc>
      </w:tr>
    </w:tbl>
    <w:p w:rsidR="005926DB" w:rsidRPr="00E91F90" w:rsidRDefault="005926DB" w:rsidP="00E91F90">
      <w:pPr>
        <w:ind w:firstLine="709"/>
        <w:jc w:val="both"/>
        <w:rPr>
          <w:sz w:val="24"/>
        </w:rPr>
      </w:pPr>
    </w:p>
    <w:p w:rsidR="005926DB" w:rsidRPr="00E91F90" w:rsidRDefault="005139D2" w:rsidP="00E91F90">
      <w:pPr>
        <w:ind w:firstLine="709"/>
        <w:jc w:val="both"/>
        <w:rPr>
          <w:b/>
        </w:rPr>
        <w:sectPr w:rsidR="005926DB" w:rsidRPr="00E91F90">
          <w:headerReference w:type="even" r:id="rId105"/>
          <w:headerReference w:type="default" r:id="rId106"/>
          <w:footerReference w:type="even" r:id="rId107"/>
          <w:footerReference w:type="default" r:id="rId108"/>
          <w:headerReference w:type="first" r:id="rId109"/>
          <w:footerReference w:type="first" r:id="rId110"/>
          <w:pgSz w:w="16838" w:h="11906" w:orient="landscape"/>
          <w:pgMar w:top="1134" w:right="1134" w:bottom="1134" w:left="1134" w:header="709" w:footer="709" w:gutter="0"/>
          <w:cols w:space="720"/>
          <w:formProt w:val="0"/>
          <w:docGrid w:linePitch="100"/>
        </w:sectPr>
      </w:pPr>
      <w:r w:rsidRPr="00E91F90">
        <w:rPr>
          <w:sz w:val="24"/>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926DB" w:rsidRPr="00E91F90" w:rsidRDefault="005139D2" w:rsidP="00E91F90">
      <w:pPr>
        <w:pStyle w:val="3"/>
      </w:pPr>
      <w:bookmarkStart w:id="29" w:name="_Toc231820834"/>
      <w:r w:rsidRPr="00E91F90">
        <w:lastRenderedPageBreak/>
        <w:t>2.1.4. Возрасты рубок</w:t>
      </w:r>
      <w:bookmarkEnd w:id="29"/>
    </w:p>
    <w:p w:rsidR="005926DB" w:rsidRPr="00E91F90" w:rsidRDefault="005139D2" w:rsidP="00E91F90">
      <w:pPr>
        <w:ind w:firstLine="709"/>
        <w:jc w:val="both"/>
        <w:rPr>
          <w:sz w:val="28"/>
        </w:rPr>
      </w:pPr>
      <w:r w:rsidRPr="00E91F90">
        <w:rPr>
          <w:sz w:val="28"/>
        </w:rPr>
        <w:t>Возрасты рубок лесных насаждений установлены приказом Рослесхоза от 9 апреля 2015 года № 105 «Об установлении возрастов рубок» и приведены в таблице 2.1.4.1.</w:t>
      </w:r>
    </w:p>
    <w:p w:rsidR="005926DB" w:rsidRPr="00E91F90" w:rsidRDefault="005139D2" w:rsidP="00E91F90">
      <w:pPr>
        <w:pStyle w:val="1ffff3"/>
        <w:rPr>
          <w:sz w:val="28"/>
        </w:rPr>
      </w:pPr>
      <w:r w:rsidRPr="00E91F90">
        <w:rPr>
          <w:sz w:val="28"/>
        </w:rPr>
        <w:t>Таблица 2.1.4.1</w:t>
      </w:r>
    </w:p>
    <w:p w:rsidR="005926DB" w:rsidRPr="00E91F90" w:rsidRDefault="005139D2" w:rsidP="00E91F90">
      <w:pPr>
        <w:pStyle w:val="1fffb"/>
      </w:pPr>
      <w:r w:rsidRPr="00E91F90">
        <w:t>Возрасты рубок</w:t>
      </w:r>
    </w:p>
    <w:p w:rsidR="005926DB" w:rsidRPr="00E91F90" w:rsidRDefault="005926DB" w:rsidP="00E91F90"/>
    <w:tbl>
      <w:tblPr>
        <w:tblW w:w="9355" w:type="dxa"/>
        <w:jc w:val="center"/>
        <w:tblLayout w:type="fixed"/>
        <w:tblLook w:val="04A0"/>
      </w:tblPr>
      <w:tblGrid>
        <w:gridCol w:w="2934"/>
        <w:gridCol w:w="2953"/>
        <w:gridCol w:w="1742"/>
        <w:gridCol w:w="1726"/>
      </w:tblGrid>
      <w:tr w:rsidR="005926DB" w:rsidRPr="00E91F90">
        <w:trPr>
          <w:trHeight w:val="57"/>
          <w:tblHeader/>
          <w:jc w:val="center"/>
        </w:trPr>
        <w:tc>
          <w:tcPr>
            <w:tcW w:w="293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Вид целевого назначения лесов, в т. ч. категории защитных лесов</w:t>
            </w: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Хозсекции и входящие в них преобладающие породы</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 xml:space="preserve">Классы </w:t>
            </w:r>
          </w:p>
          <w:p w:rsidR="005926DB" w:rsidRPr="00E91F90" w:rsidRDefault="005139D2" w:rsidP="00E91F90">
            <w:pPr>
              <w:rPr>
                <w:sz w:val="20"/>
              </w:rPr>
            </w:pPr>
            <w:r w:rsidRPr="00E91F90">
              <w:rPr>
                <w:sz w:val="20"/>
              </w:rPr>
              <w:t>бонитета</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 xml:space="preserve">Возрасты </w:t>
            </w:r>
          </w:p>
          <w:p w:rsidR="005926DB" w:rsidRPr="00E91F90" w:rsidRDefault="005139D2" w:rsidP="00E91F90">
            <w:pPr>
              <w:rPr>
                <w:sz w:val="20"/>
              </w:rPr>
            </w:pPr>
            <w:r w:rsidRPr="00E91F90">
              <w:rPr>
                <w:sz w:val="20"/>
              </w:rPr>
              <w:t>рубок, лет</w:t>
            </w:r>
          </w:p>
        </w:tc>
      </w:tr>
      <w:tr w:rsidR="005926DB" w:rsidRPr="00E91F90">
        <w:trPr>
          <w:trHeight w:val="340"/>
          <w:jc w:val="center"/>
        </w:trPr>
        <w:tc>
          <w:tcPr>
            <w:tcW w:w="2933"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Защитные леса</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в том числе:</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Леса, расположенные в водоохранных зонах.</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Леса, выполняющие функции защиты природных и иных объектов:</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rPr>
              <w:t xml:space="preserve">- </w:t>
            </w:r>
            <w:r w:rsidRPr="00E91F90">
              <w:rPr>
                <w:rFonts w:ascii="Times New Roman" w:hAnsi="Times New Roman"/>
                <w:sz w:val="22"/>
              </w:rPr>
              <w:t>леса, расположенные в зеленых зонах;</w:t>
            </w:r>
          </w:p>
          <w:p w:rsidR="005926DB" w:rsidRPr="00E91F90" w:rsidRDefault="005139D2" w:rsidP="00E91F90">
            <w:pPr>
              <w:jc w:val="left"/>
              <w:rPr>
                <w:sz w:val="20"/>
              </w:rPr>
            </w:pPr>
            <w:r w:rsidRPr="00E91F90">
              <w:rPr>
                <w:sz w:val="20"/>
              </w:rPr>
              <w:t>- леса, расположенные в лесопарковых зонах.</w:t>
            </w:r>
          </w:p>
          <w:p w:rsidR="005926DB" w:rsidRPr="00E91F90" w:rsidRDefault="005139D2" w:rsidP="00E91F90">
            <w:pPr>
              <w:jc w:val="left"/>
              <w:rPr>
                <w:sz w:val="20"/>
              </w:rPr>
            </w:pPr>
            <w:r w:rsidRPr="00E91F90">
              <w:rPr>
                <w:sz w:val="20"/>
              </w:rPr>
              <w:t>Ценные леса:</w:t>
            </w:r>
          </w:p>
          <w:p w:rsidR="005926DB" w:rsidRPr="00E91F90" w:rsidRDefault="005139D2" w:rsidP="00E91F90">
            <w:pPr>
              <w:ind w:left="113"/>
              <w:jc w:val="left"/>
              <w:rPr>
                <w:sz w:val="20"/>
              </w:rPr>
            </w:pPr>
            <w:r w:rsidRPr="00E91F90">
              <w:rPr>
                <w:sz w:val="20"/>
              </w:rPr>
              <w:t>- противоэрозионные леса;</w:t>
            </w:r>
          </w:p>
          <w:p w:rsidR="005926DB" w:rsidRPr="00E91F90" w:rsidRDefault="005139D2" w:rsidP="00E91F90">
            <w:pPr>
              <w:ind w:left="113"/>
              <w:jc w:val="left"/>
              <w:rPr>
                <w:sz w:val="20"/>
              </w:rPr>
            </w:pPr>
            <w:r w:rsidRPr="00E91F90">
              <w:rPr>
                <w:sz w:val="20"/>
              </w:rPr>
              <w:t>- леса, расположенные в орехово-промысловых зонах;</w:t>
            </w:r>
          </w:p>
          <w:p w:rsidR="005926DB" w:rsidRPr="00E91F90" w:rsidRDefault="005139D2" w:rsidP="00E91F90">
            <w:pPr>
              <w:ind w:left="113"/>
              <w:jc w:val="left"/>
              <w:rPr>
                <w:sz w:val="20"/>
              </w:rPr>
            </w:pPr>
            <w:r w:rsidRPr="00E91F90">
              <w:rPr>
                <w:sz w:val="20"/>
              </w:rPr>
              <w:t>- нерестоохранные полосы лесов</w:t>
            </w: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Сосновая (сосна)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III и выше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Default1"/>
              <w:jc w:val="center"/>
              <w:rPr>
                <w:rFonts w:ascii="Times New Roman" w:hAnsi="Times New Roman"/>
                <w:sz w:val="22"/>
              </w:rPr>
            </w:pPr>
            <w:r w:rsidRPr="00E91F90">
              <w:rPr>
                <w:rFonts w:ascii="Times New Roman" w:hAnsi="Times New Roman"/>
                <w:sz w:val="22"/>
              </w:rPr>
              <w:t>121-140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Сосновая (сосна)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IV и ниже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Default1"/>
              <w:jc w:val="center"/>
              <w:rPr>
                <w:rFonts w:ascii="Times New Roman" w:hAnsi="Times New Roman"/>
                <w:sz w:val="22"/>
              </w:rPr>
            </w:pPr>
            <w:r w:rsidRPr="00E91F90">
              <w:rPr>
                <w:rFonts w:ascii="Times New Roman" w:hAnsi="Times New Roman"/>
                <w:sz w:val="22"/>
              </w:rPr>
              <w:t>141-160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08"/>
              <w:jc w:val="left"/>
              <w:rPr>
                <w:sz w:val="20"/>
              </w:rPr>
            </w:pPr>
            <w:r w:rsidRPr="00E91F90">
              <w:rPr>
                <w:sz w:val="20"/>
              </w:rPr>
              <w:t>Лиственничная (лиственница)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III и выше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121-140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08"/>
              <w:jc w:val="left"/>
              <w:rPr>
                <w:sz w:val="20"/>
              </w:rPr>
            </w:pPr>
            <w:r w:rsidRPr="00E91F90">
              <w:rPr>
                <w:sz w:val="20"/>
              </w:rPr>
              <w:t>Лиственничная (лиственница)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IV и ниже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141-160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Еловая (ель) </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III и выше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121-140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tabs>
                <w:tab w:val="left" w:pos="2738"/>
              </w:tabs>
              <w:jc w:val="left"/>
              <w:rPr>
                <w:sz w:val="20"/>
              </w:rPr>
            </w:pPr>
            <w:r w:rsidRPr="00E91F90">
              <w:rPr>
                <w:sz w:val="20"/>
              </w:rPr>
              <w:t xml:space="preserve">Еловая (ель) </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IV и ниже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141-160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Кедровая (кедр)</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241-280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Пихтовая (пихта)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101-120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Березовая (берёза)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71-80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Осиновая (осина)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61-70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Ивовая (*Ива древовидная)</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51-60</w:t>
            </w:r>
          </w:p>
        </w:tc>
      </w:tr>
      <w:tr w:rsidR="005926DB" w:rsidRPr="00E91F90">
        <w:trPr>
          <w:trHeight w:val="57"/>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Кустарниковая</w:t>
            </w:r>
          </w:p>
          <w:p w:rsidR="005926DB" w:rsidRPr="00E91F90" w:rsidRDefault="005139D2" w:rsidP="00E91F90">
            <w:pPr>
              <w:jc w:val="left"/>
              <w:rPr>
                <w:sz w:val="20"/>
              </w:rPr>
            </w:pPr>
            <w:r w:rsidRPr="00E91F90">
              <w:rPr>
                <w:sz w:val="20"/>
              </w:rPr>
              <w:t>(*Ива кустарниковая)</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21-25</w:t>
            </w:r>
          </w:p>
        </w:tc>
      </w:tr>
      <w:tr w:rsidR="005926DB" w:rsidRPr="00E91F90">
        <w:trPr>
          <w:trHeight w:val="340"/>
          <w:jc w:val="center"/>
        </w:trPr>
        <w:tc>
          <w:tcPr>
            <w:tcW w:w="2933"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Защитные леса,</w:t>
            </w:r>
          </w:p>
          <w:p w:rsidR="005926DB" w:rsidRPr="00E91F90" w:rsidRDefault="005139D2" w:rsidP="00E91F90">
            <w:pPr>
              <w:jc w:val="left"/>
              <w:rPr>
                <w:sz w:val="20"/>
              </w:rPr>
            </w:pPr>
            <w:r w:rsidRPr="00E91F90">
              <w:rPr>
                <w:sz w:val="20"/>
              </w:rPr>
              <w:t>в том числе:</w:t>
            </w:r>
          </w:p>
          <w:p w:rsidR="005926DB" w:rsidRPr="00E91F90" w:rsidRDefault="005139D2" w:rsidP="00E91F90">
            <w:pPr>
              <w:jc w:val="left"/>
              <w:rPr>
                <w:sz w:val="20"/>
              </w:rPr>
            </w:pPr>
            <w:r w:rsidRPr="00E91F90">
              <w:rPr>
                <w:sz w:val="20"/>
              </w:rPr>
              <w:t>ценные леса:</w:t>
            </w:r>
          </w:p>
          <w:p w:rsidR="005926DB" w:rsidRPr="00E91F90" w:rsidRDefault="005139D2" w:rsidP="00E91F90">
            <w:pPr>
              <w:ind w:left="113"/>
              <w:jc w:val="left"/>
              <w:rPr>
                <w:sz w:val="20"/>
              </w:rPr>
            </w:pPr>
            <w:r w:rsidRPr="00E91F90">
              <w:rPr>
                <w:sz w:val="20"/>
              </w:rPr>
              <w:t>- запретные полосы лесов, расположенные вдоль водных объектов.</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Эксплуатационные леса</w:t>
            </w: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Сосновая (сосна)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III и выше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101-120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Сосновая (сосна)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IV и ниже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121-140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08"/>
              <w:jc w:val="left"/>
              <w:rPr>
                <w:sz w:val="20"/>
              </w:rPr>
            </w:pPr>
            <w:r w:rsidRPr="00E91F90">
              <w:rPr>
                <w:sz w:val="20"/>
              </w:rPr>
              <w:t>Лиственничная (лиственница)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Default1"/>
              <w:jc w:val="center"/>
              <w:rPr>
                <w:rFonts w:ascii="Times New Roman" w:hAnsi="Times New Roman"/>
                <w:sz w:val="22"/>
              </w:rPr>
            </w:pPr>
            <w:r w:rsidRPr="00E91F90">
              <w:rPr>
                <w:rFonts w:ascii="Times New Roman" w:hAnsi="Times New Roman"/>
                <w:sz w:val="22"/>
              </w:rPr>
              <w:t>III и выше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Default1"/>
              <w:jc w:val="center"/>
              <w:rPr>
                <w:rFonts w:ascii="Times New Roman" w:hAnsi="Times New Roman"/>
                <w:sz w:val="22"/>
              </w:rPr>
            </w:pPr>
            <w:r w:rsidRPr="00E91F90">
              <w:rPr>
                <w:rFonts w:ascii="Times New Roman" w:hAnsi="Times New Roman"/>
                <w:sz w:val="22"/>
              </w:rPr>
              <w:t>101-120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08"/>
              <w:jc w:val="left"/>
              <w:rPr>
                <w:sz w:val="20"/>
              </w:rPr>
            </w:pPr>
            <w:r w:rsidRPr="00E91F90">
              <w:rPr>
                <w:sz w:val="20"/>
              </w:rPr>
              <w:t>Лиственничная (лиственница)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Default1"/>
              <w:jc w:val="center"/>
              <w:rPr>
                <w:rFonts w:ascii="Times New Roman" w:hAnsi="Times New Roman"/>
                <w:sz w:val="22"/>
              </w:rPr>
            </w:pPr>
            <w:r w:rsidRPr="00E91F90">
              <w:rPr>
                <w:rFonts w:ascii="Times New Roman" w:hAnsi="Times New Roman"/>
                <w:sz w:val="22"/>
              </w:rPr>
              <w:t>IV и ниже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Default1"/>
              <w:jc w:val="center"/>
              <w:rPr>
                <w:rFonts w:ascii="Times New Roman" w:hAnsi="Times New Roman"/>
                <w:sz w:val="22"/>
              </w:rPr>
            </w:pPr>
            <w:r w:rsidRPr="00E91F90">
              <w:rPr>
                <w:rFonts w:ascii="Times New Roman" w:hAnsi="Times New Roman"/>
                <w:sz w:val="22"/>
              </w:rPr>
              <w:t>121-140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Еловая (ель) </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III и выше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101-120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tabs>
                <w:tab w:val="left" w:pos="2738"/>
              </w:tabs>
              <w:jc w:val="left"/>
              <w:rPr>
                <w:sz w:val="20"/>
              </w:rPr>
            </w:pPr>
            <w:r w:rsidRPr="00E91F90">
              <w:rPr>
                <w:sz w:val="20"/>
              </w:rPr>
              <w:t xml:space="preserve">Еловая (ель) </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IV и ниже</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121-140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Кедровая (кедр)</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201-240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Пихтовая (пихта)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81-100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Березовая (берёза)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61-70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Осиновая (осина)</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51-60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Ивовая (*Ива древовидная)</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41-50</w:t>
            </w:r>
          </w:p>
        </w:tc>
      </w:tr>
      <w:tr w:rsidR="005926DB" w:rsidRPr="00E91F90">
        <w:trPr>
          <w:trHeight w:val="340"/>
          <w:jc w:val="center"/>
        </w:trPr>
        <w:tc>
          <w:tcPr>
            <w:tcW w:w="293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Кустарниковая</w:t>
            </w:r>
          </w:p>
          <w:p w:rsidR="005926DB" w:rsidRPr="00E91F90" w:rsidRDefault="005139D2" w:rsidP="00E91F90">
            <w:pPr>
              <w:jc w:val="left"/>
              <w:rPr>
                <w:sz w:val="20"/>
              </w:rPr>
            </w:pPr>
            <w:r w:rsidRPr="00E91F90">
              <w:rPr>
                <w:sz w:val="20"/>
              </w:rPr>
              <w:t>(*Ива кустарниковая)</w:t>
            </w:r>
          </w:p>
        </w:tc>
        <w:tc>
          <w:tcPr>
            <w:tcW w:w="17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Все бонитеты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21-25</w:t>
            </w:r>
          </w:p>
        </w:tc>
      </w:tr>
    </w:tbl>
    <w:p w:rsidR="005926DB" w:rsidRPr="00E91F90" w:rsidRDefault="005926DB" w:rsidP="00E91F90">
      <w:pPr>
        <w:ind w:firstLine="709"/>
        <w:jc w:val="both"/>
        <w:rPr>
          <w:sz w:val="24"/>
        </w:rPr>
      </w:pPr>
    </w:p>
    <w:p w:rsidR="005926DB" w:rsidRPr="00E91F90" w:rsidRDefault="005139D2" w:rsidP="00E91F90">
      <w:pPr>
        <w:ind w:firstLine="709"/>
        <w:jc w:val="left"/>
        <w:rPr>
          <w:sz w:val="24"/>
        </w:rPr>
      </w:pPr>
      <w:r w:rsidRPr="00E91F90">
        <w:rPr>
          <w:sz w:val="24"/>
        </w:rPr>
        <w:t>*Возраст рубки ивы древовидной и ивы кустарниковой принят по материалам лесоустройства.</w:t>
      </w:r>
    </w:p>
    <w:p w:rsidR="005926DB" w:rsidRPr="00E91F90" w:rsidRDefault="005926DB" w:rsidP="00E91F90">
      <w:pPr>
        <w:ind w:firstLine="720"/>
        <w:jc w:val="both"/>
        <w:rPr>
          <w:sz w:val="28"/>
        </w:rPr>
      </w:pPr>
    </w:p>
    <w:p w:rsidR="005926DB" w:rsidRPr="00E91F90" w:rsidRDefault="005139D2" w:rsidP="00E91F90">
      <w:pPr>
        <w:pStyle w:val="3"/>
      </w:pPr>
      <w:bookmarkStart w:id="30" w:name="_Toc231820835"/>
      <w:r w:rsidRPr="00E91F90">
        <w:t>2.1.5. Процент (интенсивность) выборки древесины с учетом полноты древостоя и состава</w:t>
      </w:r>
      <w:bookmarkEnd w:id="30"/>
    </w:p>
    <w:p w:rsidR="005926DB" w:rsidRPr="00E91F90" w:rsidRDefault="005139D2" w:rsidP="00E91F90">
      <w:pPr>
        <w:ind w:firstLine="720"/>
        <w:jc w:val="both"/>
        <w:rPr>
          <w:sz w:val="28"/>
        </w:rPr>
      </w:pPr>
      <w:r w:rsidRPr="00E91F90">
        <w:rPr>
          <w:sz w:val="28"/>
        </w:rPr>
        <w:t>С учетом объема вырубаемой древесины за один прием (интенсивность рубки) выборочные рубки подразделяются на следующие виды, указанные в таблице 2.1.5.1.</w:t>
      </w:r>
    </w:p>
    <w:p w:rsidR="005926DB" w:rsidRPr="00E91F90" w:rsidRDefault="005139D2" w:rsidP="00E91F90">
      <w:pPr>
        <w:jc w:val="right"/>
        <w:rPr>
          <w:i/>
          <w:sz w:val="28"/>
        </w:rPr>
      </w:pPr>
      <w:r w:rsidRPr="00E91F90">
        <w:rPr>
          <w:i/>
          <w:sz w:val="28"/>
        </w:rPr>
        <w:lastRenderedPageBreak/>
        <w:t>Таблица 2.1.5.1</w:t>
      </w:r>
    </w:p>
    <w:p w:rsidR="005926DB" w:rsidRPr="00E91F90" w:rsidRDefault="005139D2" w:rsidP="00E91F90">
      <w:pPr>
        <w:tabs>
          <w:tab w:val="left" w:pos="1560"/>
          <w:tab w:val="center" w:pos="4677"/>
        </w:tabs>
        <w:rPr>
          <w:sz w:val="28"/>
        </w:rPr>
      </w:pPr>
      <w:r w:rsidRPr="00E91F90">
        <w:rPr>
          <w:sz w:val="28"/>
        </w:rPr>
        <w:t>Процент (интенсивность) выборки древесины за один прием</w:t>
      </w:r>
    </w:p>
    <w:p w:rsidR="005926DB" w:rsidRPr="00E91F90" w:rsidRDefault="005926DB" w:rsidP="00E91F90">
      <w:pPr>
        <w:rPr>
          <w:i/>
          <w:sz w:val="24"/>
        </w:rPr>
      </w:pPr>
    </w:p>
    <w:tbl>
      <w:tblPr>
        <w:tblW w:w="9355" w:type="dxa"/>
        <w:jc w:val="center"/>
        <w:tblLayout w:type="fixed"/>
        <w:tblLook w:val="04A0"/>
      </w:tblPr>
      <w:tblGrid>
        <w:gridCol w:w="4971"/>
        <w:gridCol w:w="2193"/>
        <w:gridCol w:w="2191"/>
      </w:tblGrid>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Параметры заготовки древесины</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Защитные</w:t>
            </w:r>
          </w:p>
          <w:p w:rsidR="005926DB" w:rsidRPr="00E91F90" w:rsidRDefault="005139D2" w:rsidP="00E91F90">
            <w:pPr>
              <w:rPr>
                <w:sz w:val="20"/>
              </w:rPr>
            </w:pPr>
            <w:r w:rsidRPr="00E91F90">
              <w:rPr>
                <w:sz w:val="20"/>
              </w:rPr>
              <w:t>леса</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Эксплуатационные</w:t>
            </w:r>
          </w:p>
          <w:p w:rsidR="005926DB" w:rsidRPr="00E91F90" w:rsidRDefault="005139D2" w:rsidP="00E91F90">
            <w:pPr>
              <w:rPr>
                <w:sz w:val="20"/>
              </w:rPr>
            </w:pPr>
            <w:r w:rsidRPr="00E91F90">
              <w:rPr>
                <w:sz w:val="20"/>
              </w:rPr>
              <w:t>леса</w:t>
            </w: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Интенсивность выборочных рубок, %</w:t>
            </w:r>
          </w:p>
        </w:tc>
        <w:tc>
          <w:tcPr>
            <w:tcW w:w="2193"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191"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xml:space="preserve">очень слабая  </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до 10</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до 10</w:t>
            </w: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xml:space="preserve">слабая   </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11 – 20</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11 – 20</w:t>
            </w: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xml:space="preserve">умеренная  </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 – 30</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 – 30</w:t>
            </w: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xml:space="preserve">умеренно – высокая </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31 – 40</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31 – 40</w:t>
            </w: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xml:space="preserve">высокая  </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41 – 50</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41 – 50</w:t>
            </w:r>
          </w:p>
        </w:tc>
      </w:tr>
      <w:tr w:rsidR="005926DB" w:rsidRPr="00E91F90">
        <w:trPr>
          <w:trHeight w:val="57"/>
          <w:jc w:val="center"/>
        </w:trPr>
        <w:tc>
          <w:tcPr>
            <w:tcW w:w="4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очень высокая (для выборочных санитарных рубок)</w:t>
            </w:r>
          </w:p>
        </w:tc>
        <w:tc>
          <w:tcPr>
            <w:tcW w:w="21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51 – 70</w:t>
            </w:r>
          </w:p>
        </w:tc>
        <w:tc>
          <w:tcPr>
            <w:tcW w:w="21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51 – 70</w:t>
            </w:r>
          </w:p>
        </w:tc>
      </w:tr>
    </w:tbl>
    <w:p w:rsidR="005926DB" w:rsidRPr="00E91F90" w:rsidRDefault="005926DB" w:rsidP="00E91F90">
      <w:pPr>
        <w:ind w:firstLine="720"/>
      </w:pPr>
    </w:p>
    <w:p w:rsidR="005926DB" w:rsidRPr="00E91F90" w:rsidRDefault="005139D2" w:rsidP="00E91F90">
      <w:pPr>
        <w:ind w:firstLine="709"/>
        <w:jc w:val="both"/>
        <w:rPr>
          <w:sz w:val="28"/>
        </w:rPr>
      </w:pPr>
      <w:r w:rsidRPr="00E91F90">
        <w:rPr>
          <w:sz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5926DB" w:rsidRPr="00E91F90" w:rsidRDefault="005139D2" w:rsidP="00E91F90">
      <w:pPr>
        <w:ind w:firstLine="709"/>
        <w:jc w:val="both"/>
        <w:rPr>
          <w:sz w:val="28"/>
        </w:rPr>
      </w:pPr>
      <w:r w:rsidRPr="00E91F90">
        <w:rPr>
          <w:sz w:val="28"/>
        </w:rPr>
        <w:t>В лесах Лесничества предусматривается проведение добровольно-выборочных и длительно-постепенных рубок.</w:t>
      </w:r>
    </w:p>
    <w:p w:rsidR="005926DB" w:rsidRPr="00E91F90" w:rsidRDefault="005139D2" w:rsidP="00E91F90">
      <w:pPr>
        <w:ind w:firstLine="709"/>
        <w:jc w:val="both"/>
        <w:rPr>
          <w:sz w:val="28"/>
        </w:rPr>
      </w:pPr>
      <w:r w:rsidRPr="00E91F90">
        <w:rPr>
          <w:sz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5926DB" w:rsidRPr="00E91F90" w:rsidRDefault="005139D2" w:rsidP="00E91F90">
      <w:pPr>
        <w:ind w:firstLine="709"/>
        <w:jc w:val="both"/>
        <w:rPr>
          <w:sz w:val="28"/>
        </w:rPr>
      </w:pPr>
      <w:r w:rsidRPr="00E91F90">
        <w:rPr>
          <w:sz w:val="28"/>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5926DB" w:rsidRPr="00E91F90" w:rsidRDefault="005926DB" w:rsidP="00E91F90">
      <w:pPr>
        <w:pStyle w:val="3"/>
      </w:pPr>
    </w:p>
    <w:p w:rsidR="005926DB" w:rsidRPr="00E91F90" w:rsidRDefault="005139D2" w:rsidP="00E91F90">
      <w:pPr>
        <w:pStyle w:val="3"/>
      </w:pPr>
      <w:bookmarkStart w:id="31" w:name="_Toc231820836"/>
      <w:r w:rsidRPr="00E91F90">
        <w:t>2.1.6. Размеры лесосек</w:t>
      </w:r>
      <w:bookmarkEnd w:id="31"/>
    </w:p>
    <w:p w:rsidR="005926DB" w:rsidRPr="00E91F90" w:rsidRDefault="005139D2" w:rsidP="00E91F90">
      <w:pPr>
        <w:ind w:firstLine="720"/>
        <w:jc w:val="both"/>
        <w:rPr>
          <w:sz w:val="28"/>
        </w:rPr>
      </w:pPr>
      <w:r w:rsidRPr="00E91F90">
        <w:rPr>
          <w:sz w:val="28"/>
        </w:rPr>
        <w:t>Размеры лесосек установлены согласно требованиям Правил заготовки древесины и приведены в таблицах 2.1.6.1 – 2.1.6.2.</w:t>
      </w:r>
    </w:p>
    <w:p w:rsidR="005926DB" w:rsidRPr="00E91F90" w:rsidRDefault="005139D2" w:rsidP="00E91F90">
      <w:pPr>
        <w:ind w:firstLine="720"/>
        <w:jc w:val="right"/>
        <w:rPr>
          <w:sz w:val="28"/>
        </w:rPr>
      </w:pPr>
      <w:r w:rsidRPr="00E91F90">
        <w:rPr>
          <w:i/>
          <w:sz w:val="28"/>
        </w:rPr>
        <w:t>Таблица 2.1.6.1</w:t>
      </w:r>
    </w:p>
    <w:p w:rsidR="005926DB" w:rsidRPr="00E91F90" w:rsidRDefault="005139D2" w:rsidP="00E91F90">
      <w:pPr>
        <w:ind w:firstLine="709"/>
        <w:rPr>
          <w:sz w:val="28"/>
        </w:rPr>
      </w:pPr>
      <w:r w:rsidRPr="00E91F90">
        <w:rPr>
          <w:sz w:val="28"/>
        </w:rPr>
        <w:t>Сплошные рубки спелых, перестойных лесных насаждений в эксплуатационных лесах</w:t>
      </w:r>
    </w:p>
    <w:p w:rsidR="005926DB" w:rsidRPr="00E91F90" w:rsidRDefault="005139D2" w:rsidP="00E91F90">
      <w:pPr>
        <w:ind w:firstLine="709"/>
        <w:rPr>
          <w:sz w:val="28"/>
        </w:rPr>
      </w:pPr>
      <w:r w:rsidRPr="00E91F90">
        <w:rPr>
          <w:sz w:val="28"/>
        </w:rPr>
        <w:t>(в знаменателе предельная ширина и предельная площадь лесосеки приводятся для крутизны склонов свыше 20 градусов)</w:t>
      </w:r>
    </w:p>
    <w:p w:rsidR="005926DB" w:rsidRPr="00E91F90" w:rsidRDefault="005926DB" w:rsidP="00E91F90">
      <w:pPr>
        <w:ind w:firstLine="709"/>
      </w:pPr>
    </w:p>
    <w:tbl>
      <w:tblPr>
        <w:tblW w:w="9355" w:type="dxa"/>
        <w:jc w:val="center"/>
        <w:tblLayout w:type="fixed"/>
        <w:tblLook w:val="04A0"/>
      </w:tblPr>
      <w:tblGrid>
        <w:gridCol w:w="4250"/>
        <w:gridCol w:w="1609"/>
        <w:gridCol w:w="1824"/>
        <w:gridCol w:w="1672"/>
      </w:tblGrid>
      <w:tr w:rsidR="005926DB" w:rsidRPr="00E91F90">
        <w:trPr>
          <w:tblHeader/>
          <w:jc w:val="center"/>
        </w:trPr>
        <w:tc>
          <w:tcPr>
            <w:tcW w:w="42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Состав лесных насаждений по преобладающим породам</w:t>
            </w:r>
          </w:p>
        </w:tc>
        <w:tc>
          <w:tcPr>
            <w:tcW w:w="16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Предельная ширина лесосек, м</w:t>
            </w:r>
          </w:p>
        </w:tc>
        <w:tc>
          <w:tcPr>
            <w:tcW w:w="18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Предельная площадь лесосек, га</w:t>
            </w:r>
          </w:p>
        </w:tc>
        <w:tc>
          <w:tcPr>
            <w:tcW w:w="167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Срок примыкания, лет</w:t>
            </w:r>
          </w:p>
        </w:tc>
      </w:tr>
      <w:tr w:rsidR="005926DB" w:rsidRPr="00E91F90">
        <w:trPr>
          <w:jc w:val="center"/>
        </w:trPr>
        <w:tc>
          <w:tcPr>
            <w:tcW w:w="9354" w:type="dxa"/>
            <w:gridSpan w:val="4"/>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b/>
                <w:sz w:val="20"/>
              </w:rPr>
              <w:t>Алтае-Саянский горно-таежный лесной район</w:t>
            </w:r>
          </w:p>
        </w:tc>
      </w:tr>
      <w:tr w:rsidR="005926DB" w:rsidRPr="00E91F90">
        <w:trPr>
          <w:jc w:val="center"/>
        </w:trPr>
        <w:tc>
          <w:tcPr>
            <w:tcW w:w="42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сосна, лиственница</w:t>
            </w:r>
          </w:p>
        </w:tc>
        <w:tc>
          <w:tcPr>
            <w:tcW w:w="16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400/350</w:t>
            </w:r>
          </w:p>
        </w:tc>
        <w:tc>
          <w:tcPr>
            <w:tcW w:w="18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40/35</w:t>
            </w:r>
          </w:p>
        </w:tc>
        <w:tc>
          <w:tcPr>
            <w:tcW w:w="167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r>
      <w:tr w:rsidR="005926DB" w:rsidRPr="00E91F90">
        <w:trPr>
          <w:jc w:val="center"/>
        </w:trPr>
        <w:tc>
          <w:tcPr>
            <w:tcW w:w="42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lastRenderedPageBreak/>
              <w:t>ель, пихта</w:t>
            </w:r>
          </w:p>
        </w:tc>
        <w:tc>
          <w:tcPr>
            <w:tcW w:w="16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350/250</w:t>
            </w:r>
          </w:p>
        </w:tc>
        <w:tc>
          <w:tcPr>
            <w:tcW w:w="18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35/25</w:t>
            </w:r>
          </w:p>
        </w:tc>
        <w:tc>
          <w:tcPr>
            <w:tcW w:w="167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r>
      <w:tr w:rsidR="005926DB" w:rsidRPr="00E91F90">
        <w:trPr>
          <w:jc w:val="center"/>
        </w:trPr>
        <w:tc>
          <w:tcPr>
            <w:tcW w:w="424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Cell1"/>
              <w:widowControl/>
              <w:jc w:val="left"/>
              <w:rPr>
                <w:sz w:val="22"/>
              </w:rPr>
            </w:pPr>
            <w:r w:rsidRPr="00E91F90">
              <w:rPr>
                <w:sz w:val="22"/>
              </w:rPr>
              <w:t>мягколиственные</w:t>
            </w:r>
          </w:p>
        </w:tc>
        <w:tc>
          <w:tcPr>
            <w:tcW w:w="16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jc w:val="center"/>
              <w:rPr>
                <w:rFonts w:ascii="Times New Roman" w:hAnsi="Times New Roman"/>
                <w:sz w:val="22"/>
              </w:rPr>
            </w:pPr>
            <w:r w:rsidRPr="00E91F90">
              <w:rPr>
                <w:rFonts w:ascii="Times New Roman" w:hAnsi="Times New Roman"/>
                <w:sz w:val="22"/>
              </w:rPr>
              <w:t>500/350</w:t>
            </w:r>
          </w:p>
        </w:tc>
        <w:tc>
          <w:tcPr>
            <w:tcW w:w="18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jc w:val="center"/>
              <w:rPr>
                <w:rFonts w:ascii="Times New Roman" w:hAnsi="Times New Roman"/>
                <w:sz w:val="22"/>
              </w:rPr>
            </w:pPr>
            <w:r w:rsidRPr="00E91F90">
              <w:rPr>
                <w:rFonts w:ascii="Times New Roman" w:hAnsi="Times New Roman"/>
                <w:sz w:val="22"/>
              </w:rPr>
              <w:t>50/35</w:t>
            </w:r>
          </w:p>
        </w:tc>
        <w:tc>
          <w:tcPr>
            <w:tcW w:w="167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ConsPlusNormal1"/>
              <w:widowControl/>
              <w:ind w:firstLine="0"/>
              <w:jc w:val="center"/>
              <w:rPr>
                <w:rFonts w:ascii="Times New Roman" w:hAnsi="Times New Roman"/>
                <w:sz w:val="22"/>
              </w:rPr>
            </w:pPr>
            <w:r w:rsidRPr="00E91F90">
              <w:rPr>
                <w:rFonts w:ascii="Times New Roman" w:hAnsi="Times New Roman"/>
                <w:sz w:val="22"/>
              </w:rPr>
              <w:t>2</w:t>
            </w:r>
          </w:p>
        </w:tc>
      </w:tr>
    </w:tbl>
    <w:p w:rsidR="005926DB" w:rsidRPr="00E91F90" w:rsidRDefault="005926DB" w:rsidP="00E91F90">
      <w:pPr>
        <w:ind w:firstLine="709"/>
        <w:jc w:val="right"/>
        <w:rPr>
          <w:sz w:val="28"/>
        </w:rPr>
      </w:pPr>
    </w:p>
    <w:p w:rsidR="005926DB" w:rsidRPr="00E91F90" w:rsidRDefault="005139D2" w:rsidP="00E91F90">
      <w:pPr>
        <w:ind w:firstLine="709"/>
        <w:jc w:val="right"/>
        <w:rPr>
          <w:i/>
          <w:sz w:val="28"/>
        </w:rPr>
      </w:pPr>
      <w:r w:rsidRPr="00E91F90">
        <w:rPr>
          <w:i/>
          <w:sz w:val="28"/>
        </w:rPr>
        <w:t>Таблица 2.1.6.2</w:t>
      </w:r>
    </w:p>
    <w:p w:rsidR="005926DB" w:rsidRPr="00E91F90" w:rsidRDefault="005139D2" w:rsidP="00E91F90">
      <w:pPr>
        <w:ind w:firstLine="709"/>
        <w:rPr>
          <w:sz w:val="28"/>
        </w:rPr>
      </w:pPr>
      <w:r w:rsidRPr="00E91F90">
        <w:rPr>
          <w:sz w:val="28"/>
        </w:rPr>
        <w:t>Выборочные рубки спелых, перестойных лесных насаждений</w:t>
      </w:r>
    </w:p>
    <w:p w:rsidR="005926DB" w:rsidRPr="00E91F90" w:rsidRDefault="005926DB" w:rsidP="00E91F90">
      <w:pPr>
        <w:ind w:firstLine="709"/>
        <w:rPr>
          <w:i/>
          <w:sz w:val="16"/>
        </w:rPr>
      </w:pPr>
    </w:p>
    <w:tbl>
      <w:tblPr>
        <w:tblW w:w="9356" w:type="dxa"/>
        <w:jc w:val="center"/>
        <w:tblLayout w:type="fixed"/>
        <w:tblLook w:val="04A0"/>
      </w:tblPr>
      <w:tblGrid>
        <w:gridCol w:w="3948"/>
        <w:gridCol w:w="2631"/>
        <w:gridCol w:w="2777"/>
      </w:tblGrid>
      <w:tr w:rsidR="005926DB" w:rsidRPr="00E91F90">
        <w:trPr>
          <w:tblHeader/>
          <w:jc w:val="center"/>
        </w:trPr>
        <w:tc>
          <w:tcPr>
            <w:tcW w:w="39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Виды выборочных рубок</w:t>
            </w:r>
          </w:p>
        </w:tc>
        <w:tc>
          <w:tcPr>
            <w:tcW w:w="5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Предельная площадь лесосек, га</w:t>
            </w:r>
          </w:p>
        </w:tc>
      </w:tr>
      <w:tr w:rsidR="005926DB" w:rsidRPr="00E91F90">
        <w:trPr>
          <w:tblHeader/>
          <w:jc w:val="center"/>
        </w:trPr>
        <w:tc>
          <w:tcPr>
            <w:tcW w:w="3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Защитные леса</w:t>
            </w:r>
          </w:p>
        </w:tc>
        <w:tc>
          <w:tcPr>
            <w:tcW w:w="2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Эксплуатационные леса</w:t>
            </w:r>
          </w:p>
        </w:tc>
      </w:tr>
      <w:tr w:rsidR="005926DB" w:rsidRPr="00E91F90">
        <w:trPr>
          <w:jc w:val="center"/>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b/>
                <w:sz w:val="20"/>
              </w:rPr>
              <w:t>Алтае-Саянский горно-таежный лесной район</w:t>
            </w:r>
          </w:p>
        </w:tc>
      </w:tr>
      <w:tr w:rsidR="005926DB" w:rsidRPr="00E91F90">
        <w:trPr>
          <w:trHeight w:val="453"/>
          <w:jc w:val="center"/>
        </w:trPr>
        <w:tc>
          <w:tcPr>
            <w:tcW w:w="3948"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Добровольно-выборочные, группово-выборочные, длительно-постепенные </w:t>
            </w:r>
          </w:p>
        </w:tc>
        <w:tc>
          <w:tcPr>
            <w:tcW w:w="2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w:t>
            </w:r>
          </w:p>
        </w:tc>
        <w:tc>
          <w:tcPr>
            <w:tcW w:w="2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50</w:t>
            </w:r>
          </w:p>
        </w:tc>
      </w:tr>
    </w:tbl>
    <w:p w:rsidR="005926DB" w:rsidRPr="00E91F90" w:rsidRDefault="005926DB" w:rsidP="00E91F90">
      <w:pPr>
        <w:ind w:firstLine="720"/>
        <w:jc w:val="both"/>
        <w:rPr>
          <w:sz w:val="28"/>
        </w:rPr>
      </w:pPr>
    </w:p>
    <w:p w:rsidR="005926DB" w:rsidRPr="00E91F90" w:rsidRDefault="005139D2" w:rsidP="00E91F90">
      <w:pPr>
        <w:ind w:firstLine="709"/>
        <w:jc w:val="both"/>
        <w:rPr>
          <w:sz w:val="28"/>
        </w:rPr>
      </w:pPr>
      <w:r w:rsidRPr="00E91F90">
        <w:rPr>
          <w:sz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5926DB" w:rsidRPr="00E91F90" w:rsidRDefault="005139D2" w:rsidP="00E91F90">
      <w:pPr>
        <w:ind w:firstLine="709"/>
        <w:jc w:val="both"/>
        <w:rPr>
          <w:sz w:val="28"/>
        </w:rPr>
      </w:pPr>
      <w:r w:rsidRPr="00E91F90">
        <w:rPr>
          <w:sz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5926DB" w:rsidRPr="00E91F90" w:rsidRDefault="005139D2" w:rsidP="00E91F90">
      <w:pPr>
        <w:ind w:firstLine="709"/>
        <w:jc w:val="both"/>
        <w:rPr>
          <w:sz w:val="28"/>
        </w:rPr>
      </w:pPr>
      <w:r w:rsidRPr="00E91F90">
        <w:rPr>
          <w:sz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5926DB" w:rsidRPr="00E91F90" w:rsidRDefault="005139D2" w:rsidP="00E91F90">
      <w:pPr>
        <w:ind w:firstLine="708"/>
        <w:jc w:val="both"/>
        <w:rPr>
          <w:sz w:val="28"/>
        </w:rPr>
      </w:pPr>
      <w:r w:rsidRPr="00E91F90">
        <w:rPr>
          <w:sz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5926DB" w:rsidRPr="00E91F90" w:rsidRDefault="005926DB" w:rsidP="00E91F90">
      <w:pPr>
        <w:ind w:firstLine="720"/>
        <w:jc w:val="both"/>
        <w:rPr>
          <w:sz w:val="28"/>
        </w:rPr>
      </w:pPr>
    </w:p>
    <w:p w:rsidR="005926DB" w:rsidRPr="00E91F90" w:rsidRDefault="005139D2" w:rsidP="00E91F90">
      <w:pPr>
        <w:pStyle w:val="3"/>
      </w:pPr>
      <w:bookmarkStart w:id="32" w:name="_Toc231820837"/>
      <w:r w:rsidRPr="00E91F90">
        <w:t>2.1.7. Сроки примыкания лесосек</w:t>
      </w:r>
      <w:bookmarkEnd w:id="32"/>
    </w:p>
    <w:p w:rsidR="005926DB" w:rsidRPr="00E91F90" w:rsidRDefault="005139D2" w:rsidP="00E91F90">
      <w:pPr>
        <w:ind w:firstLine="720"/>
        <w:jc w:val="both"/>
        <w:rPr>
          <w:sz w:val="28"/>
        </w:rPr>
      </w:pPr>
      <w:r w:rsidRPr="00E91F90">
        <w:rPr>
          <w:sz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5926DB" w:rsidRPr="00E91F90" w:rsidRDefault="005139D2" w:rsidP="00E91F90">
      <w:pPr>
        <w:ind w:firstLine="720"/>
        <w:jc w:val="both"/>
        <w:rPr>
          <w:sz w:val="28"/>
        </w:rPr>
      </w:pPr>
      <w:r w:rsidRPr="00E91F90">
        <w:rPr>
          <w:sz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5926DB" w:rsidRPr="00E91F90" w:rsidRDefault="005139D2" w:rsidP="00E91F90">
      <w:pPr>
        <w:ind w:firstLine="720"/>
        <w:jc w:val="both"/>
        <w:rPr>
          <w:sz w:val="28"/>
        </w:rPr>
      </w:pPr>
      <w:r w:rsidRPr="00E91F90">
        <w:rPr>
          <w:sz w:val="28"/>
        </w:rPr>
        <w:lastRenderedPageBreak/>
        <w:t>Сроки примыкания лесосек при выборочных рубках спелых, перестойных лесных насаждений не устанавливаются.</w:t>
      </w:r>
    </w:p>
    <w:p w:rsidR="005926DB" w:rsidRPr="00E91F90" w:rsidRDefault="005139D2" w:rsidP="00E91F90">
      <w:pPr>
        <w:ind w:firstLine="720"/>
        <w:jc w:val="both"/>
        <w:rPr>
          <w:sz w:val="28"/>
        </w:rPr>
      </w:pPr>
      <w:r w:rsidRPr="00E91F90">
        <w:rPr>
          <w:sz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5926DB" w:rsidRPr="00E91F90" w:rsidRDefault="005926DB" w:rsidP="00E91F90">
      <w:pPr>
        <w:ind w:firstLine="720"/>
        <w:jc w:val="both"/>
        <w:rPr>
          <w:sz w:val="28"/>
        </w:rPr>
      </w:pPr>
    </w:p>
    <w:p w:rsidR="005926DB" w:rsidRPr="00E91F90" w:rsidRDefault="005139D2" w:rsidP="00E91F90">
      <w:pPr>
        <w:pStyle w:val="3"/>
      </w:pPr>
      <w:bookmarkStart w:id="33" w:name="_Toc231820838"/>
      <w:r w:rsidRPr="00E91F90">
        <w:t>2.1.8. Количество зарубов</w:t>
      </w:r>
      <w:bookmarkEnd w:id="33"/>
    </w:p>
    <w:p w:rsidR="005926DB" w:rsidRPr="00E91F90" w:rsidRDefault="005139D2" w:rsidP="00E91F90">
      <w:pPr>
        <w:ind w:firstLine="709"/>
        <w:jc w:val="both"/>
        <w:rPr>
          <w:sz w:val="28"/>
        </w:rPr>
      </w:pPr>
      <w:r w:rsidRPr="00E91F90">
        <w:rPr>
          <w:sz w:val="28"/>
        </w:rPr>
        <w:t>Количество зарубов (лесосек) в расчете на 1 км, в зависимости от установленной ширины лесосек, ветроустойчивости оставляемых полос леса установлены согласно требованиям Правил заготовки древесины и приведены в таблице 2.1.8.1.</w:t>
      </w:r>
    </w:p>
    <w:p w:rsidR="005926DB" w:rsidRPr="00E91F90" w:rsidRDefault="005139D2" w:rsidP="00E91F90">
      <w:pPr>
        <w:ind w:firstLine="709"/>
        <w:jc w:val="right"/>
        <w:rPr>
          <w:i/>
          <w:sz w:val="28"/>
        </w:rPr>
      </w:pPr>
      <w:r w:rsidRPr="00E91F90">
        <w:rPr>
          <w:i/>
          <w:sz w:val="28"/>
        </w:rPr>
        <w:t>Таблица 2.1.8.1</w:t>
      </w:r>
    </w:p>
    <w:p w:rsidR="005926DB" w:rsidRPr="00E91F90" w:rsidRDefault="005139D2" w:rsidP="00E91F90">
      <w:pPr>
        <w:rPr>
          <w:sz w:val="28"/>
        </w:rPr>
      </w:pPr>
      <w:r w:rsidRPr="00E91F90">
        <w:rPr>
          <w:sz w:val="28"/>
        </w:rPr>
        <w:t>Количество зарубов (лесосек)</w:t>
      </w:r>
    </w:p>
    <w:p w:rsidR="005926DB" w:rsidRPr="00E91F90" w:rsidRDefault="005926DB" w:rsidP="00E91F90"/>
    <w:tbl>
      <w:tblPr>
        <w:tblW w:w="9355" w:type="dxa"/>
        <w:jc w:val="center"/>
        <w:tblLayout w:type="fixed"/>
        <w:tblLook w:val="04A0"/>
      </w:tblPr>
      <w:tblGrid>
        <w:gridCol w:w="4970"/>
        <w:gridCol w:w="4385"/>
      </w:tblGrid>
      <w:tr w:rsidR="005926DB" w:rsidRPr="00E91F90">
        <w:trPr>
          <w:jc w:val="center"/>
        </w:trPr>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Ширина (протяженности) лесосек</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Количество зарубов</w:t>
            </w:r>
          </w:p>
        </w:tc>
      </w:tr>
      <w:tr w:rsidR="005926DB" w:rsidRPr="00E91F90">
        <w:trPr>
          <w:jc w:val="center"/>
        </w:trPr>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до 50 м</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не более 4</w:t>
            </w:r>
          </w:p>
        </w:tc>
      </w:tr>
      <w:tr w:rsidR="005926DB" w:rsidRPr="00E91F90">
        <w:trPr>
          <w:jc w:val="center"/>
        </w:trPr>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51 – 150 м</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не более 3</w:t>
            </w:r>
          </w:p>
        </w:tc>
      </w:tr>
      <w:tr w:rsidR="005926DB" w:rsidRPr="00E91F90">
        <w:trPr>
          <w:jc w:val="center"/>
        </w:trPr>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151 – 250 м</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не более 2</w:t>
            </w:r>
          </w:p>
        </w:tc>
      </w:tr>
      <w:tr w:rsidR="005926DB" w:rsidRPr="00E91F90">
        <w:trPr>
          <w:jc w:val="center"/>
        </w:trPr>
        <w:tc>
          <w:tcPr>
            <w:tcW w:w="4969"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250 м и выше</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1</w:t>
            </w:r>
          </w:p>
        </w:tc>
      </w:tr>
    </w:tbl>
    <w:p w:rsidR="005926DB" w:rsidRPr="00E91F90" w:rsidRDefault="005926DB" w:rsidP="00E91F90">
      <w:pPr>
        <w:ind w:firstLine="709"/>
        <w:jc w:val="both"/>
        <w:rPr>
          <w:sz w:val="28"/>
        </w:rPr>
      </w:pPr>
    </w:p>
    <w:p w:rsidR="005926DB" w:rsidRPr="00E91F90" w:rsidRDefault="005139D2" w:rsidP="00E91F90">
      <w:pPr>
        <w:ind w:firstLine="709"/>
        <w:jc w:val="both"/>
        <w:rPr>
          <w:sz w:val="28"/>
        </w:rPr>
      </w:pPr>
      <w:r w:rsidRPr="00E91F90">
        <w:rPr>
          <w:sz w:val="28"/>
        </w:rPr>
        <w:t>Между зарубами оставляются участки леса, равные ширине лесосеки, установленной для этих насаждений.</w:t>
      </w:r>
    </w:p>
    <w:p w:rsidR="005926DB" w:rsidRPr="00E91F90" w:rsidRDefault="005926DB" w:rsidP="00E91F90">
      <w:pPr>
        <w:ind w:firstLine="720"/>
        <w:jc w:val="both"/>
        <w:rPr>
          <w:sz w:val="28"/>
        </w:rPr>
      </w:pPr>
    </w:p>
    <w:p w:rsidR="005926DB" w:rsidRPr="00E91F90" w:rsidRDefault="005139D2" w:rsidP="00E91F90">
      <w:pPr>
        <w:pStyle w:val="3"/>
      </w:pPr>
      <w:bookmarkStart w:id="34" w:name="_Toc231820839"/>
      <w:r w:rsidRPr="00E91F90">
        <w:t>2.1.9. Сроки повторяемости рубок</w:t>
      </w:r>
      <w:bookmarkEnd w:id="34"/>
    </w:p>
    <w:p w:rsidR="005926DB" w:rsidRPr="00E91F90" w:rsidRDefault="005139D2" w:rsidP="00E91F90">
      <w:pPr>
        <w:ind w:firstLine="709"/>
        <w:jc w:val="both"/>
        <w:rPr>
          <w:sz w:val="28"/>
        </w:rPr>
      </w:pPr>
      <w:r w:rsidRPr="00E91F90">
        <w:rPr>
          <w:sz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5926DB" w:rsidRPr="00E91F90" w:rsidRDefault="005926DB" w:rsidP="00E91F90">
      <w:pPr>
        <w:ind w:firstLine="720"/>
        <w:jc w:val="both"/>
        <w:rPr>
          <w:sz w:val="28"/>
        </w:rPr>
      </w:pPr>
    </w:p>
    <w:p w:rsidR="005926DB" w:rsidRPr="00E91F90" w:rsidRDefault="005139D2" w:rsidP="00E91F90">
      <w:pPr>
        <w:pStyle w:val="3"/>
      </w:pPr>
      <w:bookmarkStart w:id="35" w:name="_Toc231820840"/>
      <w:r w:rsidRPr="00E91F90">
        <w:t>2.1.10. Методы лесовосстановления</w:t>
      </w:r>
      <w:bookmarkEnd w:id="35"/>
    </w:p>
    <w:p w:rsidR="005926DB" w:rsidRPr="00E91F90" w:rsidRDefault="005139D2" w:rsidP="00E91F90">
      <w:pPr>
        <w:ind w:firstLine="709"/>
        <w:jc w:val="both"/>
        <w:rPr>
          <w:sz w:val="28"/>
        </w:rPr>
      </w:pPr>
      <w:r w:rsidRPr="00E91F90">
        <w:rPr>
          <w:sz w:val="28"/>
        </w:rPr>
        <w:t>Лесовосстановление осуществляется в соответствии со статьёй 62 Лесного кодекса РФ и регламентируется «Правилами лесовосстановления», утверждёнными приказом Минприроды России от 29 декабря 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(далеее - Правила лесовосстановления).</w:t>
      </w:r>
    </w:p>
    <w:p w:rsidR="005926DB" w:rsidRPr="00E91F90" w:rsidRDefault="005139D2" w:rsidP="00E91F90">
      <w:pPr>
        <w:ind w:firstLine="709"/>
        <w:jc w:val="both"/>
        <w:rPr>
          <w:sz w:val="28"/>
        </w:rPr>
      </w:pPr>
      <w:r w:rsidRPr="00E91F90">
        <w:rPr>
          <w:sz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5926DB" w:rsidRPr="00E91F90" w:rsidRDefault="005139D2" w:rsidP="00E91F90">
      <w:pPr>
        <w:ind w:firstLine="709"/>
        <w:jc w:val="both"/>
        <w:rPr>
          <w:sz w:val="28"/>
        </w:rPr>
      </w:pPr>
      <w:r w:rsidRPr="00E91F90">
        <w:rPr>
          <w:sz w:val="28"/>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w:t>
      </w:r>
      <w:r w:rsidRPr="00E91F90">
        <w:rPr>
          <w:sz w:val="28"/>
        </w:rPr>
        <w:lastRenderedPageBreak/>
        <w:t>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p>
    <w:p w:rsidR="005926DB" w:rsidRPr="00E91F90" w:rsidRDefault="005139D2" w:rsidP="00E91F90">
      <w:pPr>
        <w:ind w:firstLine="709"/>
        <w:jc w:val="both"/>
        <w:rPr>
          <w:sz w:val="28"/>
        </w:rPr>
      </w:pPr>
      <w:r w:rsidRPr="00E91F90">
        <w:rPr>
          <w:sz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5926DB" w:rsidRPr="00E91F90" w:rsidRDefault="005139D2" w:rsidP="00E91F90">
      <w:pPr>
        <w:ind w:firstLine="709"/>
        <w:jc w:val="both"/>
        <w:rPr>
          <w:sz w:val="28"/>
        </w:rPr>
      </w:pPr>
      <w:r w:rsidRPr="00E91F90">
        <w:rPr>
          <w:sz w:val="28"/>
        </w:rPr>
        <w:t>Комбинированное лесовосстановление представляет собой сочетание естественного и искусственного лесовосстановления</w:t>
      </w:r>
    </w:p>
    <w:p w:rsidR="005926DB" w:rsidRPr="00E91F90" w:rsidRDefault="005139D2" w:rsidP="00E91F90">
      <w:pPr>
        <w:ind w:firstLine="709"/>
        <w:jc w:val="both"/>
        <w:rPr>
          <w:sz w:val="28"/>
        </w:rPr>
      </w:pPr>
      <w:r w:rsidRPr="00E91F90">
        <w:rPr>
          <w:sz w:val="28"/>
        </w:rPr>
        <w:t>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5926DB" w:rsidRPr="00E91F90" w:rsidRDefault="005139D2" w:rsidP="00E91F90">
      <w:pPr>
        <w:ind w:firstLine="709"/>
        <w:jc w:val="both"/>
        <w:rPr>
          <w:sz w:val="28"/>
        </w:rPr>
      </w:pPr>
      <w:r w:rsidRPr="00E91F90">
        <w:rPr>
          <w:sz w:val="28"/>
        </w:rPr>
        <w:t>При проведении сплошных рубок спелых,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w:t>
      </w:r>
    </w:p>
    <w:p w:rsidR="005926DB" w:rsidRPr="00E91F90" w:rsidRDefault="005139D2" w:rsidP="00E91F90">
      <w:pPr>
        <w:ind w:firstLine="709"/>
        <w:jc w:val="both"/>
        <w:rPr>
          <w:sz w:val="28"/>
        </w:rPr>
      </w:pPr>
      <w:r w:rsidRPr="00E91F90">
        <w:rPr>
          <w:sz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5926DB" w:rsidRPr="00E91F90" w:rsidRDefault="005926DB" w:rsidP="00E91F90">
      <w:pPr>
        <w:ind w:firstLine="709"/>
        <w:jc w:val="both"/>
        <w:rPr>
          <w:sz w:val="28"/>
        </w:rPr>
      </w:pPr>
    </w:p>
    <w:p w:rsidR="005926DB" w:rsidRPr="00E91F90" w:rsidRDefault="005139D2" w:rsidP="00E91F90">
      <w:pPr>
        <w:pStyle w:val="3"/>
      </w:pPr>
      <w:bookmarkStart w:id="36" w:name="_Toc231820841"/>
      <w:r w:rsidRPr="00E91F90">
        <w:t>2.1.11. Сроки использования лесов для заготовки древесины и другие сведения</w:t>
      </w:r>
      <w:bookmarkEnd w:id="36"/>
    </w:p>
    <w:p w:rsidR="005926DB" w:rsidRPr="00E91F90" w:rsidRDefault="005139D2" w:rsidP="00E91F90">
      <w:pPr>
        <w:ind w:firstLine="709"/>
        <w:jc w:val="both"/>
        <w:rPr>
          <w:sz w:val="28"/>
        </w:rPr>
      </w:pPr>
      <w:r w:rsidRPr="00E91F90">
        <w:rPr>
          <w:sz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(транспортировка), </w:t>
      </w:r>
      <w:r w:rsidRPr="00E91F90">
        <w:rPr>
          <w:sz w:val="28"/>
        </w:rPr>
        <w:lastRenderedPageBreak/>
        <w:t>частичная переработка, хранение, вывоз осуществляются в течение срока, установленного договором или контрактом соответственно.</w:t>
      </w:r>
    </w:p>
    <w:p w:rsidR="005926DB" w:rsidRPr="00E91F90" w:rsidRDefault="005139D2" w:rsidP="00E91F90">
      <w:pPr>
        <w:ind w:firstLine="709"/>
        <w:jc w:val="both"/>
        <w:rPr>
          <w:sz w:val="28"/>
        </w:rPr>
      </w:pPr>
      <w:r w:rsidRPr="00E91F90">
        <w:rPr>
          <w:sz w:val="28"/>
        </w:rPr>
        <w:t>Увеличение сроков рубки лесных насаждений, трелевки (транспортировки), частичной переработки, хранения, вывоза древесины, указанных в пункте 11 Правил заготовки древесины,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5926DB" w:rsidRPr="00E91F90" w:rsidRDefault="005139D2" w:rsidP="00E91F90">
      <w:pPr>
        <w:ind w:firstLine="709"/>
        <w:jc w:val="both"/>
        <w:rPr>
          <w:sz w:val="28"/>
        </w:rPr>
      </w:pPr>
      <w:r w:rsidRPr="00E91F90">
        <w:rPr>
          <w:sz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5926DB" w:rsidRPr="00E91F90" w:rsidRDefault="005139D2" w:rsidP="00E91F90">
      <w:pPr>
        <w:ind w:firstLine="709"/>
        <w:jc w:val="both"/>
        <w:rPr>
          <w:sz w:val="28"/>
        </w:rPr>
      </w:pPr>
      <w:r w:rsidRPr="00E91F90">
        <w:rPr>
          <w:sz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 </w:t>
      </w:r>
    </w:p>
    <w:p w:rsidR="005926DB" w:rsidRPr="00E91F90" w:rsidRDefault="005139D2" w:rsidP="00E91F90">
      <w:pPr>
        <w:ind w:firstLine="709"/>
        <w:jc w:val="both"/>
        <w:rPr>
          <w:sz w:val="28"/>
        </w:rPr>
      </w:pPr>
      <w:r w:rsidRPr="00E91F90">
        <w:rPr>
          <w:sz w:val="28"/>
        </w:rPr>
        <w:t>При заготовке древесины:</w:t>
      </w:r>
    </w:p>
    <w:p w:rsidR="005926DB" w:rsidRPr="00E91F90" w:rsidRDefault="005139D2" w:rsidP="00E91F90">
      <w:pPr>
        <w:ind w:firstLine="709"/>
        <w:jc w:val="both"/>
        <w:rPr>
          <w:sz w:val="28"/>
        </w:rPr>
      </w:pPr>
      <w:r w:rsidRPr="00E91F90">
        <w:rPr>
          <w:sz w:val="28"/>
        </w:rPr>
        <w:t>а) не допускается использование русел рек и ручьев в качестве трасс волоков и лесных дорог;</w:t>
      </w:r>
    </w:p>
    <w:p w:rsidR="005926DB" w:rsidRPr="00E91F90" w:rsidRDefault="005139D2" w:rsidP="00E91F90">
      <w:pPr>
        <w:ind w:firstLine="709"/>
        <w:jc w:val="both"/>
        <w:rPr>
          <w:sz w:val="28"/>
        </w:rPr>
      </w:pPr>
      <w:r w:rsidRPr="00E91F90">
        <w:rPr>
          <w:sz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926DB" w:rsidRPr="00E91F90" w:rsidRDefault="005139D2" w:rsidP="00E91F90">
      <w:pPr>
        <w:ind w:firstLine="709"/>
        <w:jc w:val="both"/>
        <w:rPr>
          <w:sz w:val="28"/>
        </w:rPr>
      </w:pPr>
      <w:r w:rsidRPr="00E91F90">
        <w:rPr>
          <w:sz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5926DB" w:rsidRPr="00E91F90" w:rsidRDefault="005139D2" w:rsidP="00E91F90">
      <w:pPr>
        <w:ind w:firstLine="709"/>
        <w:jc w:val="both"/>
        <w:rPr>
          <w:sz w:val="28"/>
        </w:rPr>
      </w:pPr>
      <w:r w:rsidRPr="00E91F90">
        <w:rPr>
          <w:sz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926DB" w:rsidRPr="00E91F90" w:rsidRDefault="005139D2" w:rsidP="00E91F90">
      <w:pPr>
        <w:ind w:firstLine="709"/>
        <w:jc w:val="both"/>
        <w:rPr>
          <w:sz w:val="28"/>
        </w:rPr>
      </w:pPr>
      <w:r w:rsidRPr="00E91F90">
        <w:rPr>
          <w:sz w:val="28"/>
        </w:rPr>
        <w:t>д) запрещается уничтожение или повреждение граничных, квартальных, лесосечных и других столбов и знаков;</w:t>
      </w:r>
    </w:p>
    <w:p w:rsidR="005926DB" w:rsidRPr="00E91F90" w:rsidRDefault="005139D2" w:rsidP="00E91F90">
      <w:pPr>
        <w:ind w:firstLine="709"/>
        <w:jc w:val="both"/>
        <w:rPr>
          <w:sz w:val="28"/>
        </w:rPr>
      </w:pPr>
      <w:r w:rsidRPr="00E91F90">
        <w:rPr>
          <w:sz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РФ, в том числе источников обсеменения и плюсовых деревьев;</w:t>
      </w:r>
    </w:p>
    <w:p w:rsidR="005926DB" w:rsidRPr="00E91F90" w:rsidRDefault="005139D2" w:rsidP="00E91F90">
      <w:pPr>
        <w:ind w:firstLine="709"/>
        <w:jc w:val="both"/>
        <w:rPr>
          <w:sz w:val="28"/>
        </w:rPr>
      </w:pPr>
      <w:r w:rsidRPr="00E91F90">
        <w:rPr>
          <w:sz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926DB" w:rsidRPr="00E91F90" w:rsidRDefault="005139D2" w:rsidP="00E91F90">
      <w:pPr>
        <w:ind w:firstLine="709"/>
        <w:jc w:val="both"/>
        <w:rPr>
          <w:sz w:val="28"/>
        </w:rPr>
      </w:pPr>
      <w:r w:rsidRPr="00E91F90">
        <w:rPr>
          <w:sz w:val="28"/>
        </w:rPr>
        <w:t>з) не допускается оставление не вывезенной в установленный срок (включая предоставление отсрочки) древесины на лесосеке;</w:t>
      </w:r>
    </w:p>
    <w:p w:rsidR="005926DB" w:rsidRPr="00E91F90" w:rsidRDefault="005139D2" w:rsidP="00E91F90">
      <w:pPr>
        <w:ind w:firstLine="709"/>
        <w:jc w:val="both"/>
        <w:rPr>
          <w:sz w:val="28"/>
        </w:rPr>
      </w:pPr>
      <w:r w:rsidRPr="00E91F90">
        <w:rPr>
          <w:sz w:val="28"/>
        </w:rPr>
        <w:lastRenderedPageBreak/>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5926DB" w:rsidRPr="00E91F90" w:rsidRDefault="005139D2" w:rsidP="00E91F90">
      <w:pPr>
        <w:ind w:firstLine="709"/>
        <w:jc w:val="both"/>
        <w:rPr>
          <w:sz w:val="28"/>
        </w:rPr>
      </w:pPr>
      <w:r w:rsidRPr="00E91F90">
        <w:rPr>
          <w:sz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5926DB" w:rsidRPr="00E91F90" w:rsidRDefault="005139D2" w:rsidP="00E91F90">
      <w:pPr>
        <w:ind w:firstLine="709"/>
        <w:jc w:val="both"/>
        <w:rPr>
          <w:sz w:val="28"/>
        </w:rPr>
      </w:pPr>
      <w:r w:rsidRPr="00E91F90">
        <w:rPr>
          <w:sz w:val="28"/>
        </w:rPr>
        <w:t>л) не допускается уничтожение верхнего плодородного слоя почвы вне волоков и погрузочных площадок.</w:t>
      </w:r>
    </w:p>
    <w:p w:rsidR="005926DB" w:rsidRPr="00E91F90" w:rsidRDefault="005139D2" w:rsidP="00E91F90">
      <w:pPr>
        <w:ind w:firstLine="709"/>
        <w:jc w:val="both"/>
        <w:rPr>
          <w:sz w:val="28"/>
        </w:rPr>
      </w:pPr>
      <w:r w:rsidRPr="00E91F90">
        <w:rPr>
          <w:sz w:val="28"/>
        </w:rPr>
        <w:t>В границах особо охраняемых природных территорий, расположенных на территории Лесничества согласно Положений о них установлены ограничения (таблица 3.3.1).</w:t>
      </w:r>
    </w:p>
    <w:p w:rsidR="005926DB" w:rsidRPr="00E91F90" w:rsidRDefault="005926DB" w:rsidP="00E91F90">
      <w:pPr>
        <w:ind w:firstLine="709"/>
        <w:jc w:val="both"/>
        <w:rPr>
          <w:sz w:val="28"/>
        </w:rPr>
      </w:pPr>
    </w:p>
    <w:p w:rsidR="005926DB" w:rsidRPr="00E91F90" w:rsidRDefault="005139D2" w:rsidP="00E91F90">
      <w:pPr>
        <w:pStyle w:val="4-41"/>
      </w:pPr>
      <w:r w:rsidRPr="00E91F90">
        <w:t>2.1.11.1. Очистка мест рубок</w:t>
      </w:r>
    </w:p>
    <w:p w:rsidR="005926DB" w:rsidRPr="00E91F90" w:rsidRDefault="005139D2" w:rsidP="00E91F90">
      <w:pPr>
        <w:ind w:firstLine="709"/>
        <w:jc w:val="both"/>
        <w:rPr>
          <w:sz w:val="28"/>
        </w:rPr>
      </w:pPr>
      <w:r w:rsidRPr="00E91F90">
        <w:rPr>
          <w:sz w:val="28"/>
        </w:rPr>
        <w:t>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Правилами пожарной безопасности в лесах, утвержденными постановление Правительства РФ от 7 октября 2020 года № 1614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от 9 декабря 2020 года № 2047 «Об утверждении Правил санитарной безопасности в лесах» (далее – Правила санитарной безопасности в лесах).</w:t>
      </w:r>
    </w:p>
    <w:p w:rsidR="005926DB" w:rsidRPr="00E91F90" w:rsidRDefault="005139D2" w:rsidP="00E91F90">
      <w:pPr>
        <w:ind w:firstLine="709"/>
        <w:jc w:val="both"/>
        <w:rPr>
          <w:sz w:val="28"/>
        </w:rPr>
      </w:pPr>
      <w:r w:rsidRPr="00E91F90">
        <w:rPr>
          <w:sz w:val="28"/>
        </w:rPr>
        <w:t>Очистка мест рубок от порубочных остатков осуществляется следующими способами:</w:t>
      </w:r>
    </w:p>
    <w:p w:rsidR="005926DB" w:rsidRPr="00E91F90" w:rsidRDefault="005139D2" w:rsidP="00E91F90">
      <w:pPr>
        <w:ind w:firstLine="709"/>
        <w:jc w:val="both"/>
        <w:rPr>
          <w:sz w:val="28"/>
        </w:rPr>
      </w:pPr>
      <w:r w:rsidRPr="00E91F90">
        <w:rPr>
          <w:sz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926DB" w:rsidRPr="00E91F90" w:rsidRDefault="005139D2" w:rsidP="00E91F90">
      <w:pPr>
        <w:ind w:firstLine="709"/>
        <w:jc w:val="both"/>
        <w:rPr>
          <w:sz w:val="28"/>
        </w:rPr>
      </w:pPr>
      <w:r w:rsidRPr="00E91F90">
        <w:rPr>
          <w:sz w:val="28"/>
        </w:rPr>
        <w:t>сбором порубочных остатков в кучи и валы с последующим сжиганием их в пожаробезопасный период;</w:t>
      </w:r>
    </w:p>
    <w:p w:rsidR="005926DB" w:rsidRPr="00E91F90" w:rsidRDefault="005139D2" w:rsidP="00E91F90">
      <w:pPr>
        <w:ind w:firstLine="709"/>
        <w:jc w:val="both"/>
        <w:rPr>
          <w:sz w:val="28"/>
        </w:rPr>
      </w:pPr>
      <w:r w:rsidRPr="00E91F90">
        <w:rPr>
          <w:sz w:val="28"/>
        </w:rPr>
        <w:t>сбором порубочных остатков в кучи и валы с оставлением их на месте для перегнивания и для подкормки диких животных в зимний период;</w:t>
      </w:r>
    </w:p>
    <w:p w:rsidR="005926DB" w:rsidRPr="00E91F90" w:rsidRDefault="005139D2" w:rsidP="00E91F90">
      <w:pPr>
        <w:ind w:firstLine="709"/>
        <w:jc w:val="both"/>
        <w:rPr>
          <w:sz w:val="28"/>
        </w:rPr>
      </w:pPr>
      <w:r w:rsidRPr="00E91F90">
        <w:rPr>
          <w:sz w:val="28"/>
        </w:rPr>
        <w:t>разбрасыванием измельченных порубочных остатков в целях улучшения лесорастительных условий;</w:t>
      </w:r>
    </w:p>
    <w:p w:rsidR="005926DB" w:rsidRPr="00E91F90" w:rsidRDefault="005139D2" w:rsidP="00E91F90">
      <w:pPr>
        <w:ind w:firstLine="709"/>
        <w:jc w:val="both"/>
        <w:rPr>
          <w:sz w:val="28"/>
        </w:rPr>
      </w:pPr>
      <w:r w:rsidRPr="00E91F90">
        <w:rPr>
          <w:sz w:val="28"/>
        </w:rPr>
        <w:t>укладкой и оставлением на перегнивание порубочных остатков на месте рубки;</w:t>
      </w:r>
    </w:p>
    <w:p w:rsidR="005926DB" w:rsidRPr="00E91F90" w:rsidRDefault="005139D2" w:rsidP="00E91F90">
      <w:pPr>
        <w:ind w:firstLine="709"/>
        <w:jc w:val="both"/>
        <w:rPr>
          <w:sz w:val="28"/>
        </w:rPr>
      </w:pPr>
      <w:r w:rsidRPr="00E91F90">
        <w:rPr>
          <w:sz w:val="28"/>
        </w:rPr>
        <w:t>вывозом порубочных остатков в места их дальнейшей переработки.</w:t>
      </w:r>
    </w:p>
    <w:p w:rsidR="005926DB" w:rsidRPr="00E91F90" w:rsidRDefault="005139D2" w:rsidP="00E91F90">
      <w:pPr>
        <w:ind w:firstLine="709"/>
        <w:jc w:val="both"/>
        <w:rPr>
          <w:sz w:val="28"/>
        </w:rPr>
      </w:pPr>
      <w:r w:rsidRPr="00E91F90">
        <w:rPr>
          <w:sz w:val="28"/>
        </w:rPr>
        <w:t>Указанные способы очистки мест рубок при необходимости могут применяться комбинированно.</w:t>
      </w:r>
    </w:p>
    <w:p w:rsidR="005926DB" w:rsidRPr="00E91F90" w:rsidRDefault="005139D2" w:rsidP="00E91F90">
      <w:pPr>
        <w:ind w:firstLine="709"/>
        <w:jc w:val="both"/>
        <w:rPr>
          <w:sz w:val="28"/>
        </w:rPr>
      </w:pPr>
      <w:r w:rsidRPr="00E91F90">
        <w:rPr>
          <w:sz w:val="28"/>
        </w:rPr>
        <w:t>После проведения указанных работ допускается доочистка лесосек.</w:t>
      </w:r>
    </w:p>
    <w:p w:rsidR="005926DB" w:rsidRPr="00E91F90" w:rsidRDefault="005139D2" w:rsidP="00E91F90">
      <w:pPr>
        <w:ind w:firstLine="709"/>
        <w:jc w:val="both"/>
        <w:rPr>
          <w:sz w:val="28"/>
        </w:rPr>
      </w:pPr>
      <w:r w:rsidRPr="00E91F90">
        <w:rPr>
          <w:sz w:val="28"/>
        </w:rPr>
        <w:lastRenderedPageBreak/>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5926DB" w:rsidRPr="00E91F90" w:rsidRDefault="005139D2" w:rsidP="00E91F90">
      <w:pPr>
        <w:ind w:firstLine="709"/>
        <w:jc w:val="both"/>
        <w:rPr>
          <w:sz w:val="28"/>
        </w:rPr>
      </w:pPr>
      <w:r w:rsidRPr="00E91F90">
        <w:rPr>
          <w:sz w:val="28"/>
        </w:rPr>
        <w:t>Очистка лесосек сплошных рубок с наличием подроста ценных пород должна осуществляться способами, обеспечивающими его сохранность.</w:t>
      </w:r>
    </w:p>
    <w:p w:rsidR="005926DB" w:rsidRPr="00E91F90" w:rsidRDefault="005139D2" w:rsidP="00E91F90">
      <w:pPr>
        <w:ind w:firstLine="709"/>
        <w:jc w:val="both"/>
        <w:rPr>
          <w:sz w:val="28"/>
        </w:rPr>
      </w:pPr>
      <w:r w:rsidRPr="00E91F90">
        <w:rPr>
          <w:sz w:val="28"/>
        </w:rPr>
        <w:t>Сжигание порубочных остатков сплошным палом не допускается.</w:t>
      </w:r>
    </w:p>
    <w:p w:rsidR="005926DB" w:rsidRPr="00E91F90" w:rsidRDefault="005139D2" w:rsidP="00E91F90">
      <w:pPr>
        <w:ind w:firstLine="709"/>
        <w:jc w:val="both"/>
        <w:rPr>
          <w:sz w:val="28"/>
        </w:rPr>
      </w:pPr>
      <w:r w:rsidRPr="00E91F90">
        <w:rPr>
          <w:sz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926DB" w:rsidRPr="00E91F90" w:rsidRDefault="005139D2" w:rsidP="00E91F90">
      <w:pPr>
        <w:ind w:firstLine="709"/>
        <w:jc w:val="both"/>
        <w:rPr>
          <w:sz w:val="28"/>
        </w:rPr>
      </w:pPr>
      <w:r w:rsidRPr="00E91F90">
        <w:rPr>
          <w:sz w:val="28"/>
        </w:rPr>
        <w:t>В горных условиях в целях предотвращения эрозионных процессов, порубочные остатки должны укладываться на трелевочные волоки, а также в валы, располагаемые по горизонталям склонов с расстоянием между ними 8 - 10 метров.</w:t>
      </w:r>
    </w:p>
    <w:p w:rsidR="005926DB" w:rsidRPr="00E91F90" w:rsidRDefault="005139D2" w:rsidP="00E91F90">
      <w:pPr>
        <w:ind w:firstLine="709"/>
        <w:jc w:val="both"/>
        <w:rPr>
          <w:sz w:val="28"/>
        </w:rPr>
      </w:pPr>
      <w:r w:rsidRPr="00E91F90">
        <w:rPr>
          <w:sz w:val="28"/>
        </w:rPr>
        <w:t>Обязательному сжиганию подлежат порубочные остатки при проведении санитарных рубок в очагах вредных организмов, в которых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5926DB" w:rsidRPr="00E91F90" w:rsidRDefault="005926DB" w:rsidP="00E91F90">
      <w:pPr>
        <w:ind w:firstLine="720"/>
        <w:jc w:val="both"/>
        <w:rPr>
          <w:sz w:val="20"/>
        </w:rPr>
      </w:pPr>
    </w:p>
    <w:p w:rsidR="005926DB" w:rsidRPr="00E91F90" w:rsidRDefault="005139D2" w:rsidP="00E91F90">
      <w:pPr>
        <w:pStyle w:val="2"/>
        <w:rPr>
          <w:sz w:val="20"/>
        </w:rPr>
      </w:pPr>
      <w:bookmarkStart w:id="37" w:name="_Toc231820842"/>
      <w:r w:rsidRPr="00E91F90">
        <w:t>2.2. Нормативы, параметры и сроки использования лесов для заготовки живицы</w:t>
      </w:r>
      <w:bookmarkEnd w:id="37"/>
    </w:p>
    <w:p w:rsidR="005926DB" w:rsidRPr="00E91F90" w:rsidRDefault="005139D2" w:rsidP="00E91F90">
      <w:pPr>
        <w:ind w:firstLine="720"/>
        <w:jc w:val="both"/>
        <w:rPr>
          <w:sz w:val="28"/>
        </w:rPr>
      </w:pPr>
      <w:r w:rsidRPr="00E91F90">
        <w:rPr>
          <w:sz w:val="28"/>
        </w:rPr>
        <w:t>Нормативы, параметры и сроки разрешенного использования лесов для заготовки живицы регламентируются статьей 31 Лесного кодекса РФ и приказом Минприроды России от 9 ноября 2020 года № 911 «Об утверждении Правил заготовки живицы» (далее – Правила заготовки живицы).</w:t>
      </w:r>
    </w:p>
    <w:p w:rsidR="005926DB" w:rsidRPr="00E91F90" w:rsidRDefault="005139D2" w:rsidP="00E91F90">
      <w:pPr>
        <w:ind w:firstLine="720"/>
        <w:jc w:val="both"/>
        <w:rPr>
          <w:sz w:val="28"/>
        </w:rPr>
      </w:pPr>
      <w:r w:rsidRPr="00E91F90">
        <w:rPr>
          <w:sz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5926DB" w:rsidRPr="00E91F90" w:rsidRDefault="005139D2" w:rsidP="00E91F90">
      <w:pPr>
        <w:ind w:firstLine="720"/>
        <w:jc w:val="both"/>
        <w:rPr>
          <w:sz w:val="28"/>
        </w:rPr>
      </w:pPr>
      <w:r w:rsidRPr="00E91F90">
        <w:rPr>
          <w:sz w:val="28"/>
        </w:rPr>
        <w:t>Заготовка живицы осуществляется в лесах, которые предназначаются для заготовки древесины.</w:t>
      </w:r>
    </w:p>
    <w:p w:rsidR="005926DB" w:rsidRPr="00E91F90" w:rsidRDefault="005139D2" w:rsidP="00E91F90">
      <w:pPr>
        <w:ind w:firstLine="720"/>
        <w:jc w:val="both"/>
        <w:rPr>
          <w:sz w:val="28"/>
        </w:rPr>
      </w:pPr>
      <w:r w:rsidRPr="00E91F90">
        <w:rPr>
          <w:sz w:val="28"/>
        </w:rPr>
        <w:t>Граждане и юридические лица осуществляют заготовку живицы в соответствии с Лесным планом, настоящим Регламентом и проектом освоения лесов на основании договора аренды лесного участка.</w:t>
      </w:r>
    </w:p>
    <w:p w:rsidR="005926DB" w:rsidRPr="00E91F90" w:rsidRDefault="005139D2" w:rsidP="00E91F90">
      <w:pPr>
        <w:ind w:firstLine="720"/>
        <w:jc w:val="both"/>
        <w:rPr>
          <w:sz w:val="28"/>
        </w:rPr>
      </w:pPr>
      <w:r w:rsidRPr="00E91F90">
        <w:rPr>
          <w:sz w:val="28"/>
        </w:rPr>
        <w:t>Лица, использующие леса для заготовки живицы, имеют права и обязанности, установленные пунктами 32 и 33 Правил заготовки живицы.</w:t>
      </w:r>
    </w:p>
    <w:p w:rsidR="005926DB" w:rsidRPr="00E91F90" w:rsidRDefault="005139D2" w:rsidP="00E91F90">
      <w:pPr>
        <w:ind w:firstLine="720"/>
        <w:jc w:val="both"/>
        <w:rPr>
          <w:sz w:val="28"/>
        </w:rPr>
      </w:pPr>
      <w:r w:rsidRPr="00E91F90">
        <w:rPr>
          <w:sz w:val="28"/>
        </w:rPr>
        <w:t xml:space="preserve">В подсочку передаются спелые и перестойные лесные насаждения: </w:t>
      </w:r>
    </w:p>
    <w:p w:rsidR="005926DB" w:rsidRPr="00E91F90" w:rsidRDefault="005139D2" w:rsidP="00E91F90">
      <w:pPr>
        <w:ind w:firstLine="720"/>
        <w:jc w:val="both"/>
        <w:rPr>
          <w:sz w:val="28"/>
        </w:rPr>
      </w:pPr>
      <w:r w:rsidRPr="00E91F90">
        <w:rPr>
          <w:sz w:val="28"/>
        </w:rPr>
        <w:t>сосновые насаждения I – IV классов бонитета;</w:t>
      </w:r>
    </w:p>
    <w:p w:rsidR="005926DB" w:rsidRPr="00E91F90" w:rsidRDefault="005139D2" w:rsidP="00E91F90">
      <w:pPr>
        <w:ind w:firstLine="720"/>
        <w:jc w:val="both"/>
        <w:rPr>
          <w:sz w:val="28"/>
        </w:rPr>
      </w:pPr>
      <w:r w:rsidRPr="00E91F90">
        <w:rPr>
          <w:sz w:val="28"/>
        </w:rPr>
        <w:t>еловые насаждения I – III классов бонитета;</w:t>
      </w:r>
    </w:p>
    <w:p w:rsidR="005926DB" w:rsidRPr="00E91F90" w:rsidRDefault="005139D2" w:rsidP="00E91F90">
      <w:pPr>
        <w:ind w:firstLine="720"/>
        <w:jc w:val="both"/>
        <w:rPr>
          <w:sz w:val="28"/>
        </w:rPr>
      </w:pPr>
      <w:r w:rsidRPr="00E91F90">
        <w:rPr>
          <w:sz w:val="28"/>
        </w:rPr>
        <w:t>лиственничные насаждения I – III классов бонитета;</w:t>
      </w:r>
    </w:p>
    <w:p w:rsidR="005926DB" w:rsidRPr="00E91F90" w:rsidRDefault="005139D2" w:rsidP="00E91F90">
      <w:pPr>
        <w:ind w:firstLine="720"/>
        <w:jc w:val="both"/>
        <w:rPr>
          <w:sz w:val="28"/>
        </w:rPr>
      </w:pPr>
      <w:r w:rsidRPr="00E91F90">
        <w:rPr>
          <w:sz w:val="28"/>
        </w:rPr>
        <w:t xml:space="preserve">средневозрастные, приспевающие и спелые пихтовые насаждения </w:t>
      </w:r>
    </w:p>
    <w:p w:rsidR="005926DB" w:rsidRPr="00E91F90" w:rsidRDefault="005139D2" w:rsidP="00E91F90">
      <w:pPr>
        <w:ind w:firstLine="720"/>
        <w:jc w:val="both"/>
        <w:rPr>
          <w:sz w:val="28"/>
        </w:rPr>
      </w:pPr>
      <w:r w:rsidRPr="00E91F90">
        <w:rPr>
          <w:sz w:val="28"/>
        </w:rPr>
        <w:t>I – III классов бонитета.</w:t>
      </w:r>
    </w:p>
    <w:p w:rsidR="005926DB" w:rsidRPr="00E91F90" w:rsidRDefault="005139D2" w:rsidP="00E91F90">
      <w:pPr>
        <w:ind w:firstLine="720"/>
        <w:jc w:val="both"/>
        <w:rPr>
          <w:sz w:val="28"/>
        </w:rPr>
      </w:pPr>
      <w:r w:rsidRPr="00E91F90">
        <w:rPr>
          <w:sz w:val="28"/>
        </w:rPr>
        <w:t xml:space="preserve">Пригодными для проведения подсочки являются здоровые, без </w:t>
      </w:r>
    </w:p>
    <w:p w:rsidR="005926DB" w:rsidRPr="00E91F90" w:rsidRDefault="005139D2" w:rsidP="00E91F90">
      <w:pPr>
        <w:ind w:firstLine="720"/>
        <w:jc w:val="both"/>
        <w:rPr>
          <w:sz w:val="28"/>
        </w:rPr>
      </w:pPr>
      <w:r w:rsidRPr="00E91F90">
        <w:rPr>
          <w:sz w:val="28"/>
        </w:rPr>
        <w:lastRenderedPageBreak/>
        <w:t xml:space="preserve">значительных повреждений деревья с диаметром ствола: сосны и </w:t>
      </w:r>
    </w:p>
    <w:p w:rsidR="005926DB" w:rsidRPr="00E91F90" w:rsidRDefault="005139D2" w:rsidP="00E91F90">
      <w:pPr>
        <w:ind w:firstLine="720"/>
        <w:jc w:val="both"/>
        <w:rPr>
          <w:sz w:val="28"/>
        </w:rPr>
      </w:pPr>
      <w:r w:rsidRPr="00E91F90">
        <w:rPr>
          <w:sz w:val="28"/>
        </w:rPr>
        <w:t>лиственницы 20 см и более, ели – 24 см и более.</w:t>
      </w:r>
    </w:p>
    <w:p w:rsidR="005926DB" w:rsidRPr="00E91F90" w:rsidRDefault="005139D2" w:rsidP="00E91F90">
      <w:pPr>
        <w:ind w:firstLine="720"/>
        <w:jc w:val="both"/>
        <w:rPr>
          <w:sz w:val="28"/>
        </w:rPr>
      </w:pPr>
      <w:r w:rsidRPr="00E91F90">
        <w:rPr>
          <w:sz w:val="28"/>
        </w:rPr>
        <w:t>Здоровые деревья сосны и лиственницы с диаметром ствола от 16 до 20 см могут отводиться в подсочку не ранее чем за 2 года до рубки.</w:t>
      </w:r>
    </w:p>
    <w:p w:rsidR="005926DB" w:rsidRPr="00E91F90" w:rsidRDefault="005139D2" w:rsidP="00E91F90">
      <w:pPr>
        <w:ind w:firstLine="720"/>
        <w:jc w:val="both"/>
        <w:rPr>
          <w:sz w:val="28"/>
        </w:rPr>
      </w:pPr>
      <w:r w:rsidRPr="00E91F90">
        <w:rPr>
          <w:sz w:val="28"/>
        </w:rPr>
        <w:t>В соответствии с Правилами заготовки живицы не допускается проведение подсочки:</w:t>
      </w:r>
    </w:p>
    <w:p w:rsidR="005926DB" w:rsidRPr="00E91F90" w:rsidRDefault="005139D2" w:rsidP="00E91F90">
      <w:pPr>
        <w:ind w:firstLine="720"/>
        <w:jc w:val="both"/>
        <w:rPr>
          <w:sz w:val="28"/>
        </w:rPr>
      </w:pPr>
      <w:r w:rsidRPr="00E91F90">
        <w:rPr>
          <w:sz w:val="28"/>
        </w:rPr>
        <w:t>лесных насаждений в очагах вредных организмов до их ликвидации;</w:t>
      </w:r>
    </w:p>
    <w:p w:rsidR="005926DB" w:rsidRPr="00E91F90" w:rsidRDefault="005139D2" w:rsidP="00E91F90">
      <w:pPr>
        <w:ind w:firstLine="720"/>
        <w:jc w:val="both"/>
        <w:rPr>
          <w:sz w:val="28"/>
        </w:rPr>
      </w:pPr>
      <w:r w:rsidRPr="00E91F90">
        <w:rPr>
          <w:sz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926DB" w:rsidRPr="00E91F90" w:rsidRDefault="005139D2" w:rsidP="00E91F90">
      <w:pPr>
        <w:ind w:firstLine="720"/>
        <w:jc w:val="both"/>
        <w:rPr>
          <w:sz w:val="28"/>
        </w:rPr>
      </w:pPr>
      <w:r w:rsidRPr="00E91F90">
        <w:rPr>
          <w:sz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926DB" w:rsidRPr="00E91F90" w:rsidRDefault="005139D2" w:rsidP="00E91F90">
      <w:pPr>
        <w:ind w:firstLine="720"/>
        <w:jc w:val="both"/>
        <w:rPr>
          <w:sz w:val="28"/>
        </w:rPr>
      </w:pPr>
      <w:r w:rsidRPr="00E91F90">
        <w:rPr>
          <w:sz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5926DB" w:rsidRPr="00E91F90" w:rsidRDefault="005139D2" w:rsidP="00E91F90">
      <w:pPr>
        <w:ind w:firstLine="720"/>
        <w:jc w:val="both"/>
        <w:rPr>
          <w:sz w:val="28"/>
        </w:rPr>
      </w:pPr>
      <w:r w:rsidRPr="00E91F90">
        <w:rPr>
          <w:sz w:val="28"/>
        </w:rPr>
        <w:t>В подсочку могут передаваться:</w:t>
      </w:r>
    </w:p>
    <w:p w:rsidR="005926DB" w:rsidRPr="00E91F90" w:rsidRDefault="005139D2" w:rsidP="00E91F90">
      <w:pPr>
        <w:ind w:firstLine="720"/>
        <w:jc w:val="both"/>
        <w:rPr>
          <w:sz w:val="28"/>
        </w:rPr>
      </w:pPr>
      <w:r w:rsidRPr="00E91F90">
        <w:rPr>
          <w:sz w:val="28"/>
        </w:rPr>
        <w:t>лесные насаждения с долей участия сосны в составе древостоя менее 40 процентов от общего запаса древесины лесного насаждения;</w:t>
      </w:r>
    </w:p>
    <w:p w:rsidR="005926DB" w:rsidRPr="00E91F90" w:rsidRDefault="005139D2" w:rsidP="00E91F90">
      <w:pPr>
        <w:ind w:firstLine="720"/>
        <w:jc w:val="both"/>
        <w:rPr>
          <w:sz w:val="28"/>
        </w:rPr>
      </w:pPr>
      <w:r w:rsidRPr="00E91F90">
        <w:rPr>
          <w:sz w:val="28"/>
        </w:rPr>
        <w:t>сосновые насаждения IV класса бонитета на заболоченных почвах и V класса бонитета;</w:t>
      </w:r>
    </w:p>
    <w:p w:rsidR="005926DB" w:rsidRPr="00E91F90" w:rsidRDefault="005139D2" w:rsidP="00E91F90">
      <w:pPr>
        <w:ind w:firstLine="720"/>
        <w:jc w:val="both"/>
        <w:rPr>
          <w:sz w:val="28"/>
        </w:rPr>
      </w:pPr>
      <w:r w:rsidRPr="00E91F90">
        <w:rPr>
          <w:sz w:val="28"/>
        </w:rPr>
        <w:t>сосновые редины;</w:t>
      </w:r>
    </w:p>
    <w:p w:rsidR="005926DB" w:rsidRPr="00E91F90" w:rsidRDefault="005139D2" w:rsidP="00E91F90">
      <w:pPr>
        <w:ind w:firstLine="720"/>
        <w:jc w:val="both"/>
        <w:rPr>
          <w:sz w:val="28"/>
        </w:rPr>
      </w:pPr>
      <w:r w:rsidRPr="00E91F90">
        <w:rPr>
          <w:sz w:val="28"/>
        </w:rPr>
        <w:t>сосновые семенники, семенные полосы и куртины, выполнившие свое назначение;</w:t>
      </w:r>
    </w:p>
    <w:p w:rsidR="005926DB" w:rsidRPr="00E91F90" w:rsidRDefault="005139D2" w:rsidP="00E91F90">
      <w:pPr>
        <w:ind w:firstLine="720"/>
        <w:jc w:val="both"/>
        <w:rPr>
          <w:sz w:val="28"/>
        </w:rPr>
      </w:pPr>
      <w:r w:rsidRPr="00E91F90">
        <w:rPr>
          <w:sz w:val="28"/>
        </w:rPr>
        <w:t>деревья сосны, назначенные в выборочную рубку;</w:t>
      </w:r>
    </w:p>
    <w:p w:rsidR="005926DB" w:rsidRPr="00E91F90" w:rsidRDefault="005139D2" w:rsidP="00E91F90">
      <w:pPr>
        <w:ind w:firstLine="720"/>
        <w:jc w:val="both"/>
        <w:rPr>
          <w:sz w:val="28"/>
        </w:rPr>
      </w:pPr>
      <w:r w:rsidRPr="00E91F90">
        <w:rPr>
          <w:sz w:val="28"/>
        </w:rPr>
        <w:t xml:space="preserve">сосновые насаждения, занимающие площадь до 2 – 3 га. </w:t>
      </w:r>
    </w:p>
    <w:p w:rsidR="005926DB" w:rsidRPr="00E91F90" w:rsidRDefault="005139D2" w:rsidP="00E91F90">
      <w:pPr>
        <w:ind w:firstLine="720"/>
        <w:jc w:val="both"/>
        <w:rPr>
          <w:sz w:val="28"/>
        </w:rPr>
      </w:pPr>
      <w:r w:rsidRPr="00E91F90">
        <w:rPr>
          <w:sz w:val="28"/>
        </w:rPr>
        <w:t>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926DB" w:rsidRPr="00E91F90" w:rsidRDefault="005926DB" w:rsidP="00E91F90">
      <w:pPr>
        <w:ind w:firstLine="720"/>
        <w:jc w:val="both"/>
        <w:rPr>
          <w:sz w:val="24"/>
        </w:rPr>
      </w:pPr>
    </w:p>
    <w:p w:rsidR="005926DB" w:rsidRPr="00E91F90" w:rsidRDefault="005139D2" w:rsidP="00E91F90">
      <w:pPr>
        <w:pStyle w:val="3"/>
      </w:pPr>
      <w:bookmarkStart w:id="38" w:name="_Toc231820843"/>
      <w:r w:rsidRPr="00E91F90">
        <w:t>2.2.1. Фонд подсочки древостоев</w:t>
      </w:r>
      <w:bookmarkEnd w:id="38"/>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Фонд подсочки спелых и перестойных лесных насаждений, выявленный лесоустройством, приведен в таблице 2.2.1.1.</w:t>
      </w:r>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pStyle w:val="ConsPlusNormal1"/>
        <w:widowControl/>
        <w:ind w:firstLine="709"/>
        <w:jc w:val="right"/>
        <w:rPr>
          <w:rFonts w:ascii="Times New Roman" w:hAnsi="Times New Roman"/>
          <w:i/>
          <w:sz w:val="28"/>
        </w:rPr>
      </w:pPr>
      <w:bookmarkStart w:id="39" w:name="Т11"/>
      <w:r w:rsidRPr="00E91F90">
        <w:rPr>
          <w:rFonts w:ascii="Times New Roman" w:hAnsi="Times New Roman"/>
          <w:i/>
          <w:sz w:val="28"/>
        </w:rPr>
        <w:t xml:space="preserve">Таблица </w:t>
      </w:r>
      <w:bookmarkEnd w:id="39"/>
      <w:r w:rsidRPr="00E91F90">
        <w:rPr>
          <w:rFonts w:ascii="Times New Roman" w:hAnsi="Times New Roman"/>
          <w:i/>
          <w:sz w:val="28"/>
        </w:rPr>
        <w:t>2.2.1.1</w:t>
      </w:r>
    </w:p>
    <w:p w:rsidR="005926DB" w:rsidRPr="00E91F90" w:rsidRDefault="005139D2" w:rsidP="00E91F90">
      <w:pPr>
        <w:rPr>
          <w:sz w:val="28"/>
        </w:rPr>
      </w:pPr>
      <w:r w:rsidRPr="00E91F90">
        <w:rPr>
          <w:sz w:val="28"/>
        </w:rPr>
        <w:t>Фонд подсочки древостоев</w:t>
      </w:r>
    </w:p>
    <w:p w:rsidR="005926DB" w:rsidRPr="00E91F90" w:rsidRDefault="005139D2" w:rsidP="00E91F90">
      <w:pPr>
        <w:jc w:val="right"/>
        <w:rPr>
          <w:i/>
          <w:sz w:val="24"/>
        </w:rPr>
      </w:pPr>
      <w:r w:rsidRPr="00E91F90">
        <w:rPr>
          <w:i/>
          <w:sz w:val="24"/>
        </w:rPr>
        <w:t>площадь, га</w:t>
      </w:r>
    </w:p>
    <w:tbl>
      <w:tblPr>
        <w:tblW w:w="9354" w:type="dxa"/>
        <w:jc w:val="center"/>
        <w:tblLayout w:type="fixed"/>
        <w:tblLook w:val="04A0"/>
      </w:tblPr>
      <w:tblGrid>
        <w:gridCol w:w="634"/>
        <w:gridCol w:w="3567"/>
        <w:gridCol w:w="1359"/>
        <w:gridCol w:w="2082"/>
        <w:gridCol w:w="1712"/>
      </w:tblGrid>
      <w:tr w:rsidR="005926DB" w:rsidRPr="00E91F90">
        <w:trPr>
          <w:trHeight w:val="57"/>
          <w:jc w:val="center"/>
        </w:trPr>
        <w:tc>
          <w:tcPr>
            <w:tcW w:w="634"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Показатели</w:t>
            </w:r>
          </w:p>
        </w:tc>
        <w:tc>
          <w:tcPr>
            <w:tcW w:w="5153"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Подсочка</w:t>
            </w:r>
          </w:p>
        </w:tc>
      </w:tr>
      <w:tr w:rsidR="005926DB" w:rsidRPr="00E91F90">
        <w:trPr>
          <w:trHeight w:val="57"/>
          <w:jc w:val="center"/>
        </w:trPr>
        <w:tc>
          <w:tcPr>
            <w:tcW w:w="634"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56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5153"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целевое назначение лесов</w:t>
            </w:r>
          </w:p>
        </w:tc>
      </w:tr>
      <w:tr w:rsidR="005926DB" w:rsidRPr="00E91F90">
        <w:trPr>
          <w:trHeight w:val="57"/>
          <w:jc w:val="center"/>
        </w:trPr>
        <w:tc>
          <w:tcPr>
            <w:tcW w:w="634"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56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 xml:space="preserve">защитные </w:t>
            </w:r>
          </w:p>
          <w:p w:rsidR="005926DB" w:rsidRPr="00E91F90" w:rsidRDefault="005139D2" w:rsidP="00E91F90">
            <w:pPr>
              <w:pStyle w:val="affff8"/>
              <w:ind w:left="0" w:right="0" w:firstLine="0"/>
              <w:jc w:val="center"/>
            </w:pPr>
            <w:r w:rsidRPr="00E91F90">
              <w:t>леса</w:t>
            </w:r>
          </w:p>
        </w:tc>
        <w:tc>
          <w:tcPr>
            <w:tcW w:w="208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эксплуатационные леса</w:t>
            </w:r>
          </w:p>
        </w:tc>
        <w:tc>
          <w:tcPr>
            <w:tcW w:w="171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итого</w:t>
            </w:r>
          </w:p>
        </w:tc>
      </w:tr>
      <w:tr w:rsidR="005926DB" w:rsidRPr="00E91F90">
        <w:trPr>
          <w:trHeight w:val="57"/>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1.</w:t>
            </w:r>
          </w:p>
        </w:tc>
        <w:tc>
          <w:tcPr>
            <w:tcW w:w="356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 xml:space="preserve">Всего спелых и перестойных насаждений, пригодных для </w:t>
            </w:r>
            <w:r w:rsidRPr="00E91F90">
              <w:lastRenderedPageBreak/>
              <w:t>подсочки</w:t>
            </w:r>
          </w:p>
        </w:tc>
        <w:tc>
          <w:tcPr>
            <w:tcW w:w="13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lastRenderedPageBreak/>
              <w:t>33 416</w:t>
            </w:r>
          </w:p>
        </w:tc>
        <w:tc>
          <w:tcPr>
            <w:tcW w:w="208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334 077</w:t>
            </w:r>
          </w:p>
        </w:tc>
        <w:tc>
          <w:tcPr>
            <w:tcW w:w="171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367 493</w:t>
            </w:r>
          </w:p>
        </w:tc>
      </w:tr>
      <w:tr w:rsidR="005926DB" w:rsidRPr="00E91F90">
        <w:trPr>
          <w:trHeight w:val="57"/>
          <w:jc w:val="center"/>
        </w:trPr>
        <w:tc>
          <w:tcPr>
            <w:tcW w:w="634"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lastRenderedPageBreak/>
              <w:t>1.1.</w:t>
            </w:r>
          </w:p>
        </w:tc>
        <w:tc>
          <w:tcPr>
            <w:tcW w:w="356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Из них: не вовлечены в подсочку</w:t>
            </w:r>
          </w:p>
        </w:tc>
        <w:tc>
          <w:tcPr>
            <w:tcW w:w="13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33 416</w:t>
            </w:r>
          </w:p>
        </w:tc>
        <w:tc>
          <w:tcPr>
            <w:tcW w:w="208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334 077</w:t>
            </w:r>
          </w:p>
        </w:tc>
        <w:tc>
          <w:tcPr>
            <w:tcW w:w="171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367 493</w:t>
            </w:r>
          </w:p>
        </w:tc>
      </w:tr>
      <w:tr w:rsidR="005926DB" w:rsidRPr="00E91F90">
        <w:trPr>
          <w:trHeight w:val="57"/>
          <w:jc w:val="center"/>
        </w:trPr>
        <w:tc>
          <w:tcPr>
            <w:tcW w:w="634"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56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нерентабельные для подсочки</w:t>
            </w:r>
          </w:p>
        </w:tc>
        <w:tc>
          <w:tcPr>
            <w:tcW w:w="13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33 416</w:t>
            </w:r>
          </w:p>
        </w:tc>
        <w:tc>
          <w:tcPr>
            <w:tcW w:w="208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334 077</w:t>
            </w:r>
          </w:p>
        </w:tc>
        <w:tc>
          <w:tcPr>
            <w:tcW w:w="171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367 493</w:t>
            </w:r>
          </w:p>
        </w:tc>
      </w:tr>
      <w:tr w:rsidR="005926DB" w:rsidRPr="00E91F90">
        <w:trPr>
          <w:trHeight w:val="57"/>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2.</w:t>
            </w:r>
          </w:p>
        </w:tc>
        <w:tc>
          <w:tcPr>
            <w:tcW w:w="356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f8"/>
              <w:ind w:left="0" w:right="0" w:firstLine="0"/>
              <w:jc w:val="center"/>
            </w:pPr>
            <w:r w:rsidRPr="00E91F90">
              <w:t>Ежегодный объем подсочки</w:t>
            </w:r>
          </w:p>
        </w:tc>
        <w:tc>
          <w:tcPr>
            <w:tcW w:w="13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208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171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r>
    </w:tbl>
    <w:p w:rsidR="005926DB" w:rsidRPr="00E91F90" w:rsidRDefault="005926DB" w:rsidP="00E91F90">
      <w:pPr>
        <w:jc w:val="right"/>
        <w:rPr>
          <w:i/>
          <w:sz w:val="24"/>
        </w:rPr>
      </w:pPr>
    </w:p>
    <w:p w:rsidR="005926DB" w:rsidRPr="00E91F90" w:rsidRDefault="005139D2" w:rsidP="00E91F90">
      <w:pPr>
        <w:ind w:firstLine="709"/>
        <w:jc w:val="both"/>
        <w:rPr>
          <w:sz w:val="28"/>
        </w:rPr>
      </w:pPr>
      <w:r w:rsidRPr="00E91F90">
        <w:rPr>
          <w:sz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5926DB" w:rsidRPr="00E91F90" w:rsidRDefault="005926DB" w:rsidP="00E91F90">
      <w:pPr>
        <w:ind w:firstLine="720"/>
        <w:jc w:val="both"/>
        <w:rPr>
          <w:sz w:val="24"/>
        </w:rPr>
      </w:pPr>
    </w:p>
    <w:p w:rsidR="005926DB" w:rsidRPr="00E91F90" w:rsidRDefault="005139D2" w:rsidP="00E91F90">
      <w:pPr>
        <w:pStyle w:val="3"/>
      </w:pPr>
      <w:bookmarkStart w:id="40" w:name="_Toc231820844"/>
      <w:r w:rsidRPr="00E91F90">
        <w:t>2.2.2. Виды подсочки</w:t>
      </w:r>
      <w:bookmarkEnd w:id="40"/>
    </w:p>
    <w:p w:rsidR="005926DB" w:rsidRPr="00E91F90" w:rsidRDefault="005139D2" w:rsidP="00E91F90">
      <w:pPr>
        <w:pStyle w:val="afffb"/>
        <w:ind w:firstLine="709"/>
        <w:rPr>
          <w:sz w:val="28"/>
        </w:rPr>
      </w:pPr>
      <w:r w:rsidRPr="00E91F90">
        <w:rPr>
          <w:sz w:val="28"/>
        </w:rPr>
        <w:t>Подсочка по видам подразделяется на обычную и с применением стимуляторов.</w:t>
      </w:r>
    </w:p>
    <w:p w:rsidR="005926DB" w:rsidRPr="00E91F90" w:rsidRDefault="005139D2" w:rsidP="00E91F90">
      <w:pPr>
        <w:pStyle w:val="afffb"/>
        <w:ind w:firstLine="709"/>
        <w:rPr>
          <w:sz w:val="28"/>
        </w:rPr>
      </w:pPr>
      <w:r w:rsidRPr="00E91F90">
        <w:rPr>
          <w:sz w:val="28"/>
        </w:rPr>
        <w:t>При проведении подсочки в сосновых лесных насаждениях разрешается использовать стимуляторы выхода живицы, приведенные в таблице 2.2.2.1.</w:t>
      </w:r>
    </w:p>
    <w:p w:rsidR="005926DB" w:rsidRPr="00E91F90" w:rsidRDefault="005139D2" w:rsidP="00E91F90">
      <w:pPr>
        <w:jc w:val="right"/>
        <w:rPr>
          <w:i/>
          <w:sz w:val="28"/>
        </w:rPr>
      </w:pPr>
      <w:r w:rsidRPr="00E91F90">
        <w:rPr>
          <w:i/>
          <w:sz w:val="28"/>
        </w:rPr>
        <w:t>Таблица 2.2.2.1</w:t>
      </w:r>
    </w:p>
    <w:p w:rsidR="005926DB" w:rsidRPr="00E91F90" w:rsidRDefault="005139D2" w:rsidP="00E91F90">
      <w:pPr>
        <w:pStyle w:val="afffb"/>
        <w:ind w:firstLine="709"/>
        <w:jc w:val="center"/>
        <w:rPr>
          <w:sz w:val="28"/>
        </w:rPr>
      </w:pPr>
      <w:r w:rsidRPr="00E91F90">
        <w:rPr>
          <w:sz w:val="28"/>
        </w:rPr>
        <w:t>Стимуляторы выхода живицы</w:t>
      </w:r>
    </w:p>
    <w:p w:rsidR="005926DB" w:rsidRPr="00E91F90" w:rsidRDefault="005926DB" w:rsidP="00E91F90">
      <w:pPr>
        <w:pStyle w:val="afffb"/>
        <w:ind w:firstLine="709"/>
        <w:jc w:val="center"/>
        <w:rPr>
          <w:sz w:val="20"/>
        </w:rPr>
      </w:pPr>
    </w:p>
    <w:tbl>
      <w:tblPr>
        <w:tblW w:w="9355" w:type="dxa"/>
        <w:tblInd w:w="113" w:type="dxa"/>
        <w:tblLayout w:type="fixed"/>
        <w:tblLook w:val="04A0"/>
      </w:tblPr>
      <w:tblGrid>
        <w:gridCol w:w="4451"/>
        <w:gridCol w:w="3079"/>
        <w:gridCol w:w="1825"/>
      </w:tblGrid>
      <w:tr w:rsidR="005926DB" w:rsidRPr="00E91F90">
        <w:trPr>
          <w:trHeight w:val="57"/>
          <w:tblHeader/>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стимуляторов выхода живицы</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Содержание действующего или сухого вещества в рабочем растворе не более,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Срок применения, лет до рубки</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 xml:space="preserve">Группа А, неагрессивные стимуляторы  </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Экстракт кормовых дрожжей</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Настой кормовых дрожжей</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Сульфитно-дрожжевая бражка и сульфитно-спиртовая барда</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Кукурузный экстракт</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Настой золы древесных пород</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Березовый сок</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97</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Группа Б, вещества, используемые для активизации стимуляторов группы А</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Поваренная соль</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Зола древесных пород</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Лимонная кислота</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Патока мальтозная</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2-хлорэтилфосфоновая кислота и ее производные кислота и ее производные (гидрел)</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Калий фосфорнокислый</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Аминокислоты:</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аргинин</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0,02</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пролин</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0,01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орнитин</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0,01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Витамины:</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декамевит</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 таблетки на 10 л воды</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4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jc w:val="left"/>
              <w:rPr>
                <w:sz w:val="20"/>
              </w:rPr>
            </w:pPr>
            <w:r w:rsidRPr="00E91F90">
              <w:rPr>
                <w:sz w:val="20"/>
              </w:rPr>
              <w:t>ундевит</w:t>
            </w:r>
          </w:p>
        </w:tc>
        <w:tc>
          <w:tcPr>
            <w:tcW w:w="3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 таблеток на 10 л воды</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bl>
    <w:p w:rsidR="005926DB" w:rsidRPr="00E91F90" w:rsidRDefault="005926DB" w:rsidP="00E91F90">
      <w:pPr>
        <w:pStyle w:val="afffb"/>
        <w:ind w:firstLine="709"/>
        <w:jc w:val="center"/>
        <w:rPr>
          <w:sz w:val="20"/>
        </w:rPr>
      </w:pPr>
    </w:p>
    <w:p w:rsidR="005926DB" w:rsidRPr="00E91F90" w:rsidRDefault="005139D2" w:rsidP="00E91F90">
      <w:pPr>
        <w:pStyle w:val="afffb"/>
        <w:ind w:firstLine="709"/>
        <w:rPr>
          <w:sz w:val="28"/>
        </w:rPr>
      </w:pPr>
      <w:r w:rsidRPr="00E91F90">
        <w:rPr>
          <w:sz w:val="28"/>
        </w:rPr>
        <w:t xml:space="preserve">Предельно допустимые значения паузы вздымки, шага подновки, глубины подновки и желобка приведены в таблице 2.2.2.2. </w:t>
      </w:r>
    </w:p>
    <w:p w:rsidR="005926DB" w:rsidRPr="00E91F90" w:rsidRDefault="005926DB" w:rsidP="00E91F90">
      <w:pPr>
        <w:jc w:val="left"/>
        <w:rPr>
          <w:sz w:val="28"/>
        </w:rPr>
      </w:pPr>
    </w:p>
    <w:p w:rsidR="005926DB" w:rsidRPr="00E91F90" w:rsidRDefault="005139D2" w:rsidP="00E91F90">
      <w:pPr>
        <w:pStyle w:val="1212"/>
      </w:pPr>
      <w:r w:rsidRPr="00E91F90">
        <w:t>Таблица 2.2.2.2</w:t>
      </w:r>
    </w:p>
    <w:p w:rsidR="005926DB" w:rsidRPr="00E91F90" w:rsidRDefault="005139D2" w:rsidP="00E91F90">
      <w:pPr>
        <w:pStyle w:val="afffb"/>
        <w:jc w:val="center"/>
        <w:rPr>
          <w:sz w:val="28"/>
        </w:rPr>
      </w:pPr>
      <w:r w:rsidRPr="00E91F90">
        <w:rPr>
          <w:sz w:val="28"/>
        </w:rPr>
        <w:t xml:space="preserve">Предельно допустимые значения паузы вздымки, </w:t>
      </w:r>
      <w:r w:rsidRPr="00E91F90">
        <w:rPr>
          <w:sz w:val="28"/>
        </w:rPr>
        <w:br/>
        <w:t>шага подновки, глубины подновки и желобка</w:t>
      </w:r>
    </w:p>
    <w:p w:rsidR="005926DB" w:rsidRPr="00E91F90" w:rsidRDefault="005926DB" w:rsidP="00E91F90">
      <w:pPr>
        <w:rPr>
          <w:sz w:val="16"/>
        </w:rPr>
      </w:pPr>
    </w:p>
    <w:tbl>
      <w:tblPr>
        <w:tblW w:w="9375" w:type="dxa"/>
        <w:tblInd w:w="15" w:type="dxa"/>
        <w:tblLayout w:type="fixed"/>
        <w:tblCellMar>
          <w:left w:w="10" w:type="dxa"/>
          <w:right w:w="10" w:type="dxa"/>
        </w:tblCellMar>
        <w:tblLook w:val="04A0"/>
      </w:tblPr>
      <w:tblGrid>
        <w:gridCol w:w="1714"/>
        <w:gridCol w:w="819"/>
        <w:gridCol w:w="1832"/>
        <w:gridCol w:w="1464"/>
        <w:gridCol w:w="1707"/>
        <w:gridCol w:w="1839"/>
      </w:tblGrid>
      <w:tr w:rsidR="005926DB" w:rsidRPr="00E91F90">
        <w:trPr>
          <w:trHeight w:val="1134"/>
        </w:trPr>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lastRenderedPageBreak/>
              <w:t>Вид подсочки, стимулятор</w:t>
            </w:r>
          </w:p>
        </w:tc>
        <w:tc>
          <w:tcPr>
            <w:tcW w:w="81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5926DB" w:rsidRPr="00E91F90" w:rsidRDefault="005139D2" w:rsidP="00E91F90">
            <w:pPr>
              <w:ind w:left="113" w:right="113"/>
              <w:rPr>
                <w:sz w:val="20"/>
              </w:rPr>
            </w:pPr>
            <w:r w:rsidRPr="00E91F90">
              <w:rPr>
                <w:sz w:val="20"/>
              </w:rPr>
              <w:t>Категория подсочки</w:t>
            </w:r>
          </w:p>
        </w:tc>
        <w:tc>
          <w:tcPr>
            <w:tcW w:w="18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Пауза вздымки (период времени между нанесением подновки на одной и той же карре)</w:t>
            </w: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Шаг подновки (расстояние по вертикали между верхними или нижними гранями смежных подновок)</w:t>
            </w:r>
          </w:p>
        </w:tc>
        <w:tc>
          <w:tcPr>
            <w:tcW w:w="1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Глубина подновки (размер подновки по радиусу ствола, определяемого толщиной срезанного слоя древесины)</w:t>
            </w: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Глубина желобка (вертикального среза на карре для стока живицы в специальное приспособление - приемник для сбора живицы)</w:t>
            </w:r>
          </w:p>
        </w:tc>
      </w:tr>
      <w:tr w:rsidR="005926DB" w:rsidRPr="00E91F90">
        <w:trPr>
          <w:trHeight w:val="57"/>
        </w:trPr>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Обычная</w:t>
            </w:r>
          </w:p>
          <w:p w:rsidR="005926DB" w:rsidRPr="00E91F90" w:rsidRDefault="005139D2" w:rsidP="00E91F90">
            <w:pPr>
              <w:rPr>
                <w:sz w:val="20"/>
              </w:rPr>
            </w:pPr>
            <w:r w:rsidRPr="00E91F90">
              <w:rPr>
                <w:sz w:val="20"/>
              </w:rPr>
              <w:t>подсочка</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I</w:t>
            </w:r>
          </w:p>
          <w:p w:rsidR="005926DB" w:rsidRPr="00E91F90" w:rsidRDefault="005139D2" w:rsidP="00E91F90">
            <w:pPr>
              <w:rPr>
                <w:sz w:val="20"/>
              </w:rPr>
            </w:pPr>
            <w:r w:rsidRPr="00E91F90">
              <w:rPr>
                <w:sz w:val="20"/>
              </w:rPr>
              <w:t>II - III</w:t>
            </w:r>
          </w:p>
        </w:tc>
        <w:tc>
          <w:tcPr>
            <w:tcW w:w="18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менее 2 суток</w:t>
            </w:r>
          </w:p>
          <w:p w:rsidR="005926DB" w:rsidRPr="00E91F90" w:rsidRDefault="005139D2" w:rsidP="00E91F90">
            <w:pPr>
              <w:rPr>
                <w:sz w:val="20"/>
              </w:rPr>
            </w:pPr>
            <w:r w:rsidRPr="00E91F90">
              <w:rPr>
                <w:sz w:val="20"/>
              </w:rPr>
              <w:t>не менее 3 суток</w:t>
            </w: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более 15 мм</w:t>
            </w:r>
          </w:p>
          <w:p w:rsidR="005926DB" w:rsidRPr="00E91F90" w:rsidRDefault="005139D2" w:rsidP="00E91F90">
            <w:pPr>
              <w:rPr>
                <w:sz w:val="20"/>
              </w:rPr>
            </w:pPr>
            <w:r w:rsidRPr="00E91F90">
              <w:rPr>
                <w:sz w:val="20"/>
              </w:rPr>
              <w:t>не более 15 мм</w:t>
            </w:r>
          </w:p>
        </w:tc>
        <w:tc>
          <w:tcPr>
            <w:tcW w:w="1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более 6 мм</w:t>
            </w:r>
          </w:p>
          <w:p w:rsidR="005926DB" w:rsidRPr="00E91F90" w:rsidRDefault="005139D2" w:rsidP="00E91F90">
            <w:pPr>
              <w:rPr>
                <w:sz w:val="20"/>
              </w:rPr>
            </w:pPr>
            <w:r w:rsidRPr="00E91F90">
              <w:rPr>
                <w:sz w:val="20"/>
              </w:rPr>
              <w:t>не более 4 мм</w:t>
            </w: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более 8 мм</w:t>
            </w:r>
          </w:p>
          <w:p w:rsidR="005926DB" w:rsidRPr="00E91F90" w:rsidRDefault="005139D2" w:rsidP="00E91F90">
            <w:pPr>
              <w:rPr>
                <w:sz w:val="20"/>
              </w:rPr>
            </w:pPr>
            <w:r w:rsidRPr="00E91F90">
              <w:rPr>
                <w:sz w:val="20"/>
              </w:rPr>
              <w:t>не более 6 мм</w:t>
            </w:r>
          </w:p>
        </w:tc>
      </w:tr>
      <w:tr w:rsidR="005926DB" w:rsidRPr="00E91F90">
        <w:trPr>
          <w:trHeight w:val="57"/>
        </w:trPr>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Подсочка со</w:t>
            </w:r>
          </w:p>
          <w:p w:rsidR="005926DB" w:rsidRPr="00E91F90" w:rsidRDefault="005139D2" w:rsidP="00E91F90">
            <w:pPr>
              <w:rPr>
                <w:sz w:val="20"/>
              </w:rPr>
            </w:pPr>
            <w:r w:rsidRPr="00E91F90">
              <w:rPr>
                <w:sz w:val="20"/>
              </w:rPr>
              <w:t>стимуляторами</w:t>
            </w:r>
          </w:p>
          <w:p w:rsidR="005926DB" w:rsidRPr="00E91F90" w:rsidRDefault="005139D2" w:rsidP="00E91F90">
            <w:pPr>
              <w:rPr>
                <w:sz w:val="20"/>
              </w:rPr>
            </w:pPr>
            <w:r w:rsidRPr="00E91F90">
              <w:rPr>
                <w:sz w:val="20"/>
              </w:rPr>
              <w:t>выхода живицы</w:t>
            </w:r>
          </w:p>
          <w:p w:rsidR="005926DB" w:rsidRPr="00E91F90" w:rsidRDefault="005139D2" w:rsidP="00E91F90">
            <w:pPr>
              <w:rPr>
                <w:sz w:val="20"/>
              </w:rPr>
            </w:pPr>
            <w:r w:rsidRPr="00E91F90">
              <w:rPr>
                <w:sz w:val="20"/>
              </w:rPr>
              <w:t>групп А и Б</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I</w:t>
            </w:r>
          </w:p>
          <w:p w:rsidR="005926DB" w:rsidRPr="00E91F90" w:rsidRDefault="005139D2" w:rsidP="00E91F90">
            <w:pPr>
              <w:rPr>
                <w:sz w:val="20"/>
              </w:rPr>
            </w:pPr>
            <w:r w:rsidRPr="00E91F90">
              <w:rPr>
                <w:sz w:val="20"/>
              </w:rPr>
              <w:t>II - III</w:t>
            </w:r>
          </w:p>
        </w:tc>
        <w:tc>
          <w:tcPr>
            <w:tcW w:w="18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менее 3 суток</w:t>
            </w:r>
          </w:p>
          <w:p w:rsidR="005926DB" w:rsidRPr="00E91F90" w:rsidRDefault="005139D2" w:rsidP="00E91F90">
            <w:pPr>
              <w:rPr>
                <w:sz w:val="20"/>
              </w:rPr>
            </w:pPr>
            <w:r w:rsidRPr="00E91F90">
              <w:rPr>
                <w:sz w:val="20"/>
              </w:rPr>
              <w:t>не менее 4 суток</w:t>
            </w: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более 20</w:t>
            </w:r>
          </w:p>
          <w:p w:rsidR="005926DB" w:rsidRPr="00E91F90" w:rsidRDefault="005139D2" w:rsidP="00E91F90">
            <w:pPr>
              <w:rPr>
                <w:sz w:val="20"/>
              </w:rPr>
            </w:pPr>
            <w:r w:rsidRPr="00E91F90">
              <w:rPr>
                <w:sz w:val="20"/>
              </w:rPr>
              <w:t>мм</w:t>
            </w:r>
          </w:p>
        </w:tc>
        <w:tc>
          <w:tcPr>
            <w:tcW w:w="1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более 4 мм</w:t>
            </w:r>
          </w:p>
          <w:p w:rsidR="005926DB" w:rsidRPr="00E91F90" w:rsidRDefault="005139D2" w:rsidP="00E91F90">
            <w:pPr>
              <w:rPr>
                <w:sz w:val="20"/>
              </w:rPr>
            </w:pPr>
            <w:r w:rsidRPr="00E91F90">
              <w:rPr>
                <w:sz w:val="20"/>
              </w:rPr>
              <w:t>не более 4 мм</w:t>
            </w: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не более 6 мм</w:t>
            </w:r>
          </w:p>
          <w:p w:rsidR="005926DB" w:rsidRPr="00E91F90" w:rsidRDefault="005139D2" w:rsidP="00E91F90">
            <w:pPr>
              <w:rPr>
                <w:sz w:val="20"/>
              </w:rPr>
            </w:pPr>
            <w:r w:rsidRPr="00E91F90">
              <w:rPr>
                <w:sz w:val="20"/>
              </w:rPr>
              <w:t>не более 6 мм</w:t>
            </w:r>
          </w:p>
        </w:tc>
      </w:tr>
    </w:tbl>
    <w:p w:rsidR="005926DB" w:rsidRPr="00E91F90" w:rsidRDefault="005926DB" w:rsidP="00E91F90">
      <w:pPr>
        <w:pStyle w:val="3"/>
      </w:pPr>
    </w:p>
    <w:p w:rsidR="005926DB" w:rsidRPr="00E91F90" w:rsidRDefault="005139D2" w:rsidP="00E91F90">
      <w:pPr>
        <w:pStyle w:val="3"/>
      </w:pPr>
      <w:bookmarkStart w:id="41" w:name="_Toc231820845"/>
      <w:r w:rsidRPr="00E91F90">
        <w:t>2.2.3. Количество карр на дереве и ширина межкарровых ремней в зависимости от диаметра деревьев</w:t>
      </w:r>
      <w:bookmarkEnd w:id="41"/>
    </w:p>
    <w:p w:rsidR="005926DB" w:rsidRPr="00E91F90" w:rsidRDefault="005926DB" w:rsidP="00E91F90">
      <w:pPr>
        <w:ind w:firstLine="720"/>
        <w:jc w:val="both"/>
        <w:rPr>
          <w:sz w:val="28"/>
        </w:rPr>
      </w:pPr>
    </w:p>
    <w:p w:rsidR="005926DB" w:rsidRPr="00E91F90" w:rsidRDefault="005139D2" w:rsidP="00E91F90">
      <w:pPr>
        <w:pStyle w:val="4-41"/>
      </w:pPr>
      <w:r w:rsidRPr="00E91F90">
        <w:t>2.2.3.1. Сосновые насаждения</w:t>
      </w:r>
    </w:p>
    <w:p w:rsidR="005926DB" w:rsidRPr="00E91F90" w:rsidRDefault="005139D2" w:rsidP="00E91F90">
      <w:pPr>
        <w:ind w:firstLine="708"/>
        <w:jc w:val="both"/>
        <w:rPr>
          <w:sz w:val="28"/>
        </w:rPr>
      </w:pPr>
      <w:r w:rsidRPr="00E91F90">
        <w:rPr>
          <w:sz w:val="28"/>
        </w:rPr>
        <w:t xml:space="preserve">Общая ширина межкарровых ремней и количество карр на стволах </w:t>
      </w:r>
      <w:r w:rsidRPr="00E91F90">
        <w:rPr>
          <w:sz w:val="28"/>
        </w:rPr>
        <w:br/>
        <w:t>деревьев сосны для различных категорий проведения подсочки приведены в таблице 2.2.3.1.</w:t>
      </w:r>
    </w:p>
    <w:p w:rsidR="005926DB" w:rsidRPr="00E91F90" w:rsidRDefault="005139D2" w:rsidP="00E91F90">
      <w:pPr>
        <w:pStyle w:val="2116"/>
        <w:widowControl/>
        <w:jc w:val="right"/>
        <w:rPr>
          <w:i/>
          <w:sz w:val="28"/>
        </w:rPr>
      </w:pPr>
      <w:r w:rsidRPr="00E91F90">
        <w:rPr>
          <w:i/>
          <w:sz w:val="28"/>
        </w:rPr>
        <w:t>Таблица 2.2.3.1</w:t>
      </w:r>
    </w:p>
    <w:p w:rsidR="005926DB" w:rsidRPr="00E91F90" w:rsidRDefault="005139D2" w:rsidP="00E91F90">
      <w:pPr>
        <w:ind w:firstLine="708"/>
        <w:rPr>
          <w:sz w:val="28"/>
        </w:rPr>
      </w:pPr>
      <w:r w:rsidRPr="00E91F90">
        <w:rPr>
          <w:sz w:val="28"/>
        </w:rPr>
        <w:t xml:space="preserve">Общая ширина межкарровых ремней и количество карр на стволах </w:t>
      </w:r>
      <w:r w:rsidRPr="00E91F90">
        <w:rPr>
          <w:sz w:val="28"/>
        </w:rPr>
        <w:br/>
        <w:t>деревьев сосны для различных категорий проведения подсочки</w:t>
      </w:r>
    </w:p>
    <w:p w:rsidR="005926DB" w:rsidRPr="00E91F90" w:rsidRDefault="005926DB" w:rsidP="00E91F90">
      <w:pPr>
        <w:ind w:firstLine="708"/>
        <w:jc w:val="both"/>
        <w:rPr>
          <w:sz w:val="28"/>
        </w:rPr>
      </w:pPr>
    </w:p>
    <w:tbl>
      <w:tblPr>
        <w:tblW w:w="9354" w:type="dxa"/>
        <w:jc w:val="center"/>
        <w:tblLayout w:type="fixed"/>
        <w:tblLook w:val="04A0"/>
      </w:tblPr>
      <w:tblGrid>
        <w:gridCol w:w="1024"/>
        <w:gridCol w:w="1276"/>
        <w:gridCol w:w="1500"/>
        <w:gridCol w:w="1277"/>
        <w:gridCol w:w="1500"/>
        <w:gridCol w:w="1276"/>
        <w:gridCol w:w="1501"/>
      </w:tblGrid>
      <w:tr w:rsidR="005926DB" w:rsidRPr="00E91F90">
        <w:trPr>
          <w:tblHeader/>
          <w:jc w:val="center"/>
        </w:trPr>
        <w:tc>
          <w:tcPr>
            <w:tcW w:w="102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Диаметр ствола дерева в коре на высоте 1,3 м, см</w:t>
            </w:r>
          </w:p>
        </w:tc>
        <w:tc>
          <w:tcPr>
            <w:tcW w:w="8330" w:type="dxa"/>
            <w:gridSpan w:val="6"/>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firstLine="708"/>
              <w:rPr>
                <w:sz w:val="20"/>
              </w:rPr>
            </w:pPr>
            <w:r w:rsidRPr="00E91F90">
              <w:rPr>
                <w:sz w:val="20"/>
              </w:rPr>
              <w:t>Категории проведения подсочки</w:t>
            </w:r>
          </w:p>
        </w:tc>
      </w:tr>
      <w:tr w:rsidR="005926DB" w:rsidRPr="00E91F90">
        <w:trPr>
          <w:tblHeader/>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776"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firstLine="708"/>
              <w:rPr>
                <w:sz w:val="20"/>
              </w:rPr>
            </w:pPr>
            <w:r w:rsidRPr="00E91F90">
              <w:rPr>
                <w:sz w:val="20"/>
              </w:rPr>
              <w:t>I категория</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firstLine="708"/>
              <w:rPr>
                <w:sz w:val="20"/>
              </w:rPr>
            </w:pPr>
            <w:r w:rsidRPr="00E91F90">
              <w:rPr>
                <w:sz w:val="20"/>
              </w:rPr>
              <w:t>II категория</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firstLine="708"/>
              <w:rPr>
                <w:sz w:val="20"/>
              </w:rPr>
            </w:pPr>
            <w:r w:rsidRPr="00E91F90">
              <w:rPr>
                <w:sz w:val="20"/>
              </w:rPr>
              <w:t>III категория</w:t>
            </w:r>
          </w:p>
        </w:tc>
      </w:tr>
      <w:tr w:rsidR="005926DB" w:rsidRPr="00E91F90">
        <w:trPr>
          <w:tblHeader/>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карр на стволе дерева, шт.</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общая ширина межкарровых ремней, см</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карр на стволе дерева, шт.</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общая ширина межкарровых ремней, см</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карр на стволе дерева, шт.</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общая ширина межкарровых ремней, см</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28</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28</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32</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32</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32</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44</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44</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44</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48</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48</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48</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52</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52</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52</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56</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56</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56</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60</w:t>
            </w:r>
          </w:p>
        </w:tc>
      </w:tr>
      <w:tr w:rsidR="005926DB" w:rsidRPr="00E91F90">
        <w:trPr>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более 60</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2-3</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w:t>
            </w:r>
          </w:p>
        </w:tc>
        <w:tc>
          <w:tcPr>
            <w:tcW w:w="12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2-3</w:t>
            </w:r>
          </w:p>
        </w:tc>
        <w:tc>
          <w:tcPr>
            <w:tcW w:w="15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равна диаметру ствола дерева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5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равна 1/2 диаметра ствола дерева</w:t>
            </w:r>
          </w:p>
        </w:tc>
      </w:tr>
    </w:tbl>
    <w:p w:rsidR="005926DB" w:rsidRPr="00E91F90" w:rsidRDefault="005926DB" w:rsidP="00E91F90">
      <w:pPr>
        <w:ind w:firstLine="708"/>
        <w:jc w:val="both"/>
        <w:rPr>
          <w:sz w:val="28"/>
        </w:rPr>
      </w:pPr>
    </w:p>
    <w:p w:rsidR="005926DB" w:rsidRPr="00E91F90" w:rsidRDefault="005139D2" w:rsidP="00E91F90">
      <w:pPr>
        <w:ind w:firstLine="708"/>
        <w:jc w:val="both"/>
        <w:rPr>
          <w:sz w:val="28"/>
        </w:rPr>
      </w:pPr>
      <w:r w:rsidRPr="00E91F90">
        <w:rPr>
          <w:sz w:val="28"/>
        </w:rPr>
        <w:t xml:space="preserve">В последний год перед рубкой сосновых насаждений допускается </w:t>
      </w:r>
      <w:r w:rsidRPr="00E91F90">
        <w:rPr>
          <w:sz w:val="28"/>
        </w:rPr>
        <w:br/>
        <w:t>проведение подсочки с оставлением одного межкаррового ремня шириной не менее 10 см.</w:t>
      </w:r>
    </w:p>
    <w:p w:rsidR="005926DB" w:rsidRPr="00E91F90" w:rsidRDefault="005139D2" w:rsidP="00E91F90">
      <w:pPr>
        <w:ind w:firstLine="708"/>
        <w:jc w:val="both"/>
        <w:rPr>
          <w:sz w:val="28"/>
        </w:rPr>
      </w:pPr>
      <w:r w:rsidRPr="00E91F90">
        <w:rPr>
          <w:sz w:val="28"/>
        </w:rPr>
        <w:t xml:space="preserve">Карры располагаются равномерно по окружности ствола дерева. Если разместить карры равномерно невозможно, минимальная ширина </w:t>
      </w:r>
      <w:r w:rsidRPr="00E91F90">
        <w:rPr>
          <w:sz w:val="28"/>
        </w:rPr>
        <w:br/>
        <w:t>межкаррового ремня должна быть не менее 10 см. Межкарровые ремни должны закладываться только по здоровой части ствола дерева.</w:t>
      </w:r>
    </w:p>
    <w:p w:rsidR="005926DB" w:rsidRPr="00E91F90" w:rsidRDefault="005139D2" w:rsidP="00E91F90">
      <w:pPr>
        <w:ind w:firstLine="708"/>
        <w:jc w:val="both"/>
        <w:rPr>
          <w:sz w:val="28"/>
        </w:rPr>
      </w:pPr>
      <w:r w:rsidRPr="00E91F90">
        <w:rPr>
          <w:sz w:val="28"/>
        </w:rPr>
        <w:lastRenderedPageBreak/>
        <w:t xml:space="preserve">Не допускается уменьшение установленной общей ширины </w:t>
      </w:r>
      <w:r w:rsidRPr="00E91F90">
        <w:rPr>
          <w:sz w:val="28"/>
        </w:rPr>
        <w:br/>
        <w:t xml:space="preserve">межкарровых ремней или увеличение ширины карр по отношению к </w:t>
      </w:r>
      <w:r w:rsidRPr="00E91F90">
        <w:rPr>
          <w:sz w:val="28"/>
        </w:rPr>
        <w:br/>
        <w:t>указанным в таблице 2.2.3.1.</w:t>
      </w:r>
    </w:p>
    <w:p w:rsidR="005926DB" w:rsidRPr="00E91F90" w:rsidRDefault="005926DB" w:rsidP="00E91F90">
      <w:pPr>
        <w:ind w:firstLine="720"/>
        <w:jc w:val="both"/>
        <w:rPr>
          <w:sz w:val="28"/>
        </w:rPr>
      </w:pPr>
    </w:p>
    <w:p w:rsidR="005926DB" w:rsidRPr="00E91F90" w:rsidRDefault="005139D2" w:rsidP="00E91F90">
      <w:pPr>
        <w:pStyle w:val="4-41"/>
      </w:pPr>
      <w:r w:rsidRPr="00E91F90">
        <w:t>2.2.3.2. Еловые насаждения</w:t>
      </w:r>
    </w:p>
    <w:p w:rsidR="005926DB" w:rsidRPr="00E91F90" w:rsidRDefault="005139D2" w:rsidP="00E91F90">
      <w:pPr>
        <w:ind w:firstLine="708"/>
        <w:jc w:val="both"/>
        <w:rPr>
          <w:sz w:val="28"/>
        </w:rPr>
      </w:pPr>
      <w:r w:rsidRPr="00E91F90">
        <w:rPr>
          <w:sz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5926DB" w:rsidRPr="00E91F90" w:rsidRDefault="005139D2" w:rsidP="00E91F90">
      <w:pPr>
        <w:ind w:firstLine="540"/>
        <w:jc w:val="both"/>
        <w:rPr>
          <w:sz w:val="28"/>
        </w:rPr>
      </w:pPr>
      <w:r w:rsidRPr="00E91F90">
        <w:rPr>
          <w:sz w:val="28"/>
        </w:rPr>
        <w:t>Общая ширина межкарровых ремней и количество карр на стволах деревьев ели приведены в таблице 2.2.3.2.</w:t>
      </w:r>
    </w:p>
    <w:p w:rsidR="005926DB" w:rsidRPr="00E91F90" w:rsidRDefault="005926DB" w:rsidP="00E91F90">
      <w:pPr>
        <w:ind w:firstLine="720"/>
        <w:jc w:val="both"/>
        <w:rPr>
          <w:sz w:val="28"/>
        </w:rPr>
      </w:pPr>
    </w:p>
    <w:p w:rsidR="005926DB" w:rsidRPr="00E91F90" w:rsidRDefault="005139D2" w:rsidP="00E91F90">
      <w:pPr>
        <w:pStyle w:val="4-41"/>
      </w:pPr>
      <w:r w:rsidRPr="00E91F90">
        <w:t>2.2.3.3. Лиственничные насаждения</w:t>
      </w:r>
    </w:p>
    <w:p w:rsidR="005926DB" w:rsidRPr="00E91F90" w:rsidRDefault="005139D2" w:rsidP="00E91F90">
      <w:pPr>
        <w:ind w:firstLine="708"/>
        <w:jc w:val="both"/>
        <w:rPr>
          <w:sz w:val="28"/>
        </w:rPr>
      </w:pPr>
      <w:r w:rsidRPr="00E91F90">
        <w:rPr>
          <w:sz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5926DB" w:rsidRPr="00E91F90" w:rsidRDefault="005139D2" w:rsidP="00E91F90">
      <w:pPr>
        <w:ind w:firstLine="708"/>
        <w:jc w:val="both"/>
        <w:rPr>
          <w:sz w:val="28"/>
        </w:rPr>
      </w:pPr>
      <w:r w:rsidRPr="00E91F90">
        <w:rPr>
          <w:sz w:val="28"/>
        </w:rPr>
        <w:t>Общая ширина межкарровых ремней и количество карр на стволах деревьев лиственницы приведены в таблице 2.2.3.2.</w:t>
      </w:r>
    </w:p>
    <w:p w:rsidR="005926DB" w:rsidRPr="00E91F90" w:rsidRDefault="005139D2" w:rsidP="00E91F90">
      <w:pPr>
        <w:pStyle w:val="2116"/>
        <w:widowControl/>
        <w:jc w:val="right"/>
        <w:rPr>
          <w:i/>
          <w:sz w:val="28"/>
        </w:rPr>
      </w:pPr>
      <w:r w:rsidRPr="00E91F90">
        <w:rPr>
          <w:i/>
          <w:sz w:val="28"/>
        </w:rPr>
        <w:t>Таблица 2.2.3.2</w:t>
      </w:r>
    </w:p>
    <w:p w:rsidR="005926DB" w:rsidRPr="00E91F90" w:rsidRDefault="005139D2" w:rsidP="00E91F90">
      <w:pPr>
        <w:ind w:firstLine="708"/>
        <w:rPr>
          <w:sz w:val="28"/>
        </w:rPr>
      </w:pPr>
      <w:r w:rsidRPr="00E91F90">
        <w:rPr>
          <w:sz w:val="28"/>
        </w:rPr>
        <w:t xml:space="preserve">Общая ширина межкарровых ремней и количество карр </w:t>
      </w:r>
    </w:p>
    <w:p w:rsidR="005926DB" w:rsidRPr="00E91F90" w:rsidRDefault="005139D2" w:rsidP="00E91F90">
      <w:pPr>
        <w:ind w:firstLine="708"/>
        <w:rPr>
          <w:sz w:val="28"/>
        </w:rPr>
      </w:pPr>
      <w:r w:rsidRPr="00E91F90">
        <w:rPr>
          <w:sz w:val="28"/>
        </w:rPr>
        <w:t xml:space="preserve">на стволах деревьев ели 7и лиственницы </w:t>
      </w:r>
    </w:p>
    <w:p w:rsidR="005926DB" w:rsidRPr="00E91F90" w:rsidRDefault="005926DB" w:rsidP="00E91F90">
      <w:pPr>
        <w:ind w:firstLine="708"/>
        <w:jc w:val="both"/>
        <w:rPr>
          <w:sz w:val="16"/>
        </w:rPr>
      </w:pPr>
    </w:p>
    <w:tbl>
      <w:tblPr>
        <w:tblW w:w="9354" w:type="dxa"/>
        <w:jc w:val="center"/>
        <w:tblLayout w:type="fixed"/>
        <w:tblLook w:val="04A0"/>
      </w:tblPr>
      <w:tblGrid>
        <w:gridCol w:w="1690"/>
        <w:gridCol w:w="1915"/>
        <w:gridCol w:w="2028"/>
        <w:gridCol w:w="1916"/>
        <w:gridCol w:w="1805"/>
      </w:tblGrid>
      <w:tr w:rsidR="005926DB" w:rsidRPr="00E91F90">
        <w:trPr>
          <w:tblHeader/>
          <w:jc w:val="center"/>
        </w:trPr>
        <w:tc>
          <w:tcPr>
            <w:tcW w:w="169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Диаметр ствола дерева в коре на высоте 1,3 м, см</w:t>
            </w:r>
          </w:p>
        </w:tc>
        <w:tc>
          <w:tcPr>
            <w:tcW w:w="3943"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При подсочке еловых</w:t>
            </w:r>
          </w:p>
          <w:p w:rsidR="005926DB" w:rsidRPr="00E91F90" w:rsidRDefault="005139D2" w:rsidP="00E91F90">
            <w:pPr>
              <w:rPr>
                <w:sz w:val="20"/>
              </w:rPr>
            </w:pPr>
            <w:r w:rsidRPr="00E91F90">
              <w:rPr>
                <w:sz w:val="20"/>
              </w:rPr>
              <w:t>лесных насаждений</w:t>
            </w:r>
          </w:p>
        </w:tc>
        <w:tc>
          <w:tcPr>
            <w:tcW w:w="3721"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При подсочке лиственничных лесных насаждений</w:t>
            </w:r>
          </w:p>
        </w:tc>
      </w:tr>
      <w:tr w:rsidR="005926DB" w:rsidRPr="00E91F90">
        <w:trPr>
          <w:tblHeader/>
          <w:jc w:val="center"/>
        </w:trPr>
        <w:tc>
          <w:tcPr>
            <w:tcW w:w="169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карр на стволе дерева, шт.</w:t>
            </w:r>
          </w:p>
        </w:tc>
        <w:tc>
          <w:tcPr>
            <w:tcW w:w="20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общая ширина межкарровых ремней, см</w:t>
            </w:r>
          </w:p>
        </w:tc>
        <w:tc>
          <w:tcPr>
            <w:tcW w:w="19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карр на стволе дерева, шт.</w:t>
            </w:r>
          </w:p>
        </w:tc>
        <w:tc>
          <w:tcPr>
            <w:tcW w:w="18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общая ширина межкарровых ремней, см</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20</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24</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40</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28</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20</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32</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50</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20</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36</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55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40</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65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44</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70</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30</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48</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75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30</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52</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80</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56</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85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60</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95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2</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40</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64</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100</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40</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68</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105</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45</w:t>
            </w:r>
          </w:p>
        </w:tc>
      </w:tr>
      <w:tr w:rsidR="005926DB" w:rsidRPr="00E91F90">
        <w:trPr>
          <w:jc w:val="center"/>
        </w:trPr>
        <w:tc>
          <w:tcPr>
            <w:tcW w:w="16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72</w:t>
            </w:r>
          </w:p>
        </w:tc>
        <w:tc>
          <w:tcPr>
            <w:tcW w:w="19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202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110</w:t>
            </w:r>
          </w:p>
        </w:tc>
        <w:tc>
          <w:tcPr>
            <w:tcW w:w="19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3</w:t>
            </w:r>
          </w:p>
        </w:tc>
        <w:tc>
          <w:tcPr>
            <w:tcW w:w="18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firstLine="708"/>
              <w:jc w:val="both"/>
              <w:rPr>
                <w:sz w:val="20"/>
              </w:rPr>
            </w:pPr>
            <w:r w:rsidRPr="00E91F90">
              <w:rPr>
                <w:sz w:val="20"/>
              </w:rPr>
              <w:t>45</w:t>
            </w:r>
          </w:p>
        </w:tc>
      </w:tr>
    </w:tbl>
    <w:p w:rsidR="005926DB" w:rsidRPr="00E91F90" w:rsidRDefault="005139D2" w:rsidP="00E91F90">
      <w:pPr>
        <w:pStyle w:val="4-41"/>
      </w:pPr>
      <w:r w:rsidRPr="00E91F90">
        <w:t>2.2.3.4. Пихтовые насаждения</w:t>
      </w:r>
    </w:p>
    <w:p w:rsidR="005926DB" w:rsidRPr="00E91F90" w:rsidRDefault="005139D2" w:rsidP="00E91F90">
      <w:pPr>
        <w:ind w:firstLine="708"/>
        <w:jc w:val="both"/>
        <w:rPr>
          <w:sz w:val="28"/>
        </w:rPr>
      </w:pPr>
      <w:r w:rsidRPr="00E91F90">
        <w:rPr>
          <w:sz w:val="28"/>
        </w:rPr>
        <w:t xml:space="preserve">Подсочка пихтовых насаждений проводится путем </w:t>
      </w:r>
      <w:r w:rsidRPr="00E91F90">
        <w:rPr>
          <w:sz w:val="28"/>
        </w:rPr>
        <w:br/>
        <w:t xml:space="preserve">прокалывания смоловместилищжелваков, находящихся в коре дерева. </w:t>
      </w:r>
      <w:r w:rsidRPr="00E91F90">
        <w:rPr>
          <w:sz w:val="28"/>
        </w:rPr>
        <w:br/>
        <w:t>Подсочку проводят в нижней и средней части ствола дерева в теплые сухие дни при температуре воздуха не менее +16 градусов по Цельсию.</w:t>
      </w:r>
    </w:p>
    <w:p w:rsidR="005926DB" w:rsidRPr="00E91F90" w:rsidRDefault="005139D2" w:rsidP="00E91F90">
      <w:pPr>
        <w:ind w:firstLine="708"/>
        <w:jc w:val="both"/>
        <w:rPr>
          <w:sz w:val="28"/>
        </w:rPr>
      </w:pPr>
      <w:r w:rsidRPr="00E91F90">
        <w:rPr>
          <w:sz w:val="28"/>
        </w:rPr>
        <w:t xml:space="preserve">Для проведения подсочки пихтовых насаждений нижнюю часть </w:t>
      </w:r>
      <w:r w:rsidRPr="00E91F90">
        <w:rPr>
          <w:sz w:val="28"/>
        </w:rPr>
        <w:b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Pr="00E91F90">
        <w:rPr>
          <w:sz w:val="28"/>
        </w:rPr>
        <w:br/>
      </w:r>
      <w:r w:rsidRPr="00E91F90">
        <w:rPr>
          <w:sz w:val="28"/>
        </w:rPr>
        <w:lastRenderedPageBreak/>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Pr="00E91F90">
        <w:rPr>
          <w:sz w:val="28"/>
        </w:rPr>
        <w:br/>
        <w:t>луба.</w:t>
      </w:r>
    </w:p>
    <w:p w:rsidR="005926DB" w:rsidRPr="00E91F90" w:rsidRDefault="005926DB" w:rsidP="00E91F90">
      <w:pPr>
        <w:ind w:firstLine="720"/>
        <w:jc w:val="both"/>
        <w:rPr>
          <w:sz w:val="28"/>
        </w:rPr>
      </w:pPr>
    </w:p>
    <w:p w:rsidR="005926DB" w:rsidRPr="00E91F90" w:rsidRDefault="005139D2" w:rsidP="00E91F90">
      <w:pPr>
        <w:pStyle w:val="3"/>
      </w:pPr>
      <w:bookmarkStart w:id="42" w:name="_Toc231820846"/>
      <w:r w:rsidRPr="00E91F90">
        <w:t>2.2.4. Сроки использования лесов для заготовки живицы</w:t>
      </w:r>
      <w:bookmarkEnd w:id="42"/>
    </w:p>
    <w:p w:rsidR="005926DB" w:rsidRPr="00E91F90" w:rsidRDefault="005139D2" w:rsidP="00E91F90">
      <w:pPr>
        <w:ind w:firstLine="708"/>
        <w:jc w:val="both"/>
        <w:rPr>
          <w:sz w:val="28"/>
        </w:rPr>
      </w:pPr>
      <w:r w:rsidRPr="00E91F90">
        <w:rPr>
          <w:sz w:val="28"/>
        </w:rPr>
        <w:t>Срок проведения подсочки сосновых насаждений не должен превышать 15 лет.</w:t>
      </w:r>
    </w:p>
    <w:p w:rsidR="005926DB" w:rsidRPr="00E91F90" w:rsidRDefault="005139D2" w:rsidP="00E91F90">
      <w:pPr>
        <w:ind w:firstLine="708"/>
        <w:jc w:val="both"/>
        <w:rPr>
          <w:sz w:val="28"/>
        </w:rPr>
      </w:pPr>
      <w:r w:rsidRPr="00E91F90">
        <w:rPr>
          <w:sz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926DB" w:rsidRPr="00E91F90" w:rsidRDefault="005139D2" w:rsidP="00E91F90">
      <w:pPr>
        <w:ind w:firstLine="708"/>
        <w:jc w:val="both"/>
        <w:rPr>
          <w:sz w:val="28"/>
        </w:rPr>
      </w:pPr>
      <w:r w:rsidRPr="00E91F90">
        <w:rPr>
          <w:sz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926DB" w:rsidRPr="00E91F90" w:rsidRDefault="005139D2" w:rsidP="00E91F90">
      <w:pPr>
        <w:ind w:firstLine="708"/>
        <w:jc w:val="both"/>
        <w:rPr>
          <w:sz w:val="28"/>
        </w:rPr>
      </w:pPr>
      <w:r w:rsidRPr="00E91F90">
        <w:rPr>
          <w:sz w:val="28"/>
        </w:rPr>
        <w:t xml:space="preserve">Срок проведения подсочки еловых насаждений не должен превышать </w:t>
      </w:r>
      <w:r w:rsidRPr="00E91F90">
        <w:rPr>
          <w:sz w:val="28"/>
        </w:rPr>
        <w:br/>
        <w:t>3 лет.</w:t>
      </w:r>
    </w:p>
    <w:p w:rsidR="005926DB" w:rsidRPr="00E91F90" w:rsidRDefault="005139D2" w:rsidP="00E91F90">
      <w:pPr>
        <w:ind w:firstLine="708"/>
        <w:jc w:val="both"/>
        <w:rPr>
          <w:sz w:val="28"/>
        </w:rPr>
      </w:pPr>
      <w:r w:rsidRPr="00E91F90">
        <w:rPr>
          <w:sz w:val="28"/>
        </w:rPr>
        <w:t xml:space="preserve">Срок проведения подсочки лиственничных насаждений не должен </w:t>
      </w:r>
      <w:r w:rsidRPr="00E91F90">
        <w:rPr>
          <w:sz w:val="28"/>
        </w:rPr>
        <w:br/>
        <w:t>превышать 5 лет.</w:t>
      </w:r>
    </w:p>
    <w:p w:rsidR="005926DB" w:rsidRPr="00E91F90" w:rsidRDefault="005139D2" w:rsidP="00E91F90">
      <w:pPr>
        <w:ind w:firstLine="708"/>
        <w:jc w:val="both"/>
        <w:rPr>
          <w:sz w:val="28"/>
        </w:rPr>
      </w:pPr>
      <w:r w:rsidRPr="00E91F90">
        <w:rPr>
          <w:sz w:val="28"/>
        </w:rPr>
        <w:t xml:space="preserve">Срок проведения подсочки пихтовых насаждений не должен </w:t>
      </w:r>
      <w:r w:rsidRPr="00E91F90">
        <w:rPr>
          <w:sz w:val="28"/>
        </w:rPr>
        <w:br/>
        <w:t>превышать 1 год.</w:t>
      </w:r>
    </w:p>
    <w:p w:rsidR="005926DB" w:rsidRPr="00E91F90" w:rsidRDefault="005926DB" w:rsidP="00E91F90">
      <w:pPr>
        <w:ind w:firstLine="720"/>
        <w:jc w:val="both"/>
        <w:rPr>
          <w:sz w:val="28"/>
        </w:rPr>
      </w:pPr>
    </w:p>
    <w:p w:rsidR="005926DB" w:rsidRPr="00E91F90" w:rsidRDefault="005139D2" w:rsidP="00E91F90">
      <w:pPr>
        <w:pStyle w:val="2"/>
      </w:pPr>
      <w:bookmarkStart w:id="43" w:name="_Toc231820847"/>
      <w:r w:rsidRPr="00E91F90">
        <w:t>2.3. Нормативы, параметры и сроки использования лесов для заготовки и сбора недревесных лесных ресурсов</w:t>
      </w:r>
      <w:bookmarkEnd w:id="43"/>
    </w:p>
    <w:p w:rsidR="005926DB" w:rsidRPr="00E91F90" w:rsidRDefault="005139D2" w:rsidP="00E91F90">
      <w:pPr>
        <w:ind w:firstLine="709"/>
        <w:jc w:val="both"/>
        <w:rPr>
          <w:sz w:val="28"/>
        </w:rPr>
      </w:pPr>
      <w:r w:rsidRPr="00E91F90">
        <w:rPr>
          <w:sz w:val="28"/>
        </w:rPr>
        <w:t>Нормативы, параметры и сроки использования лесов для заготовки и сбора недревесных лесных ресурсов определяются статьей 32 Лесного кодекса РФ, Правилами заготовки и сбора недревесных ресурсов, утвержденными приказом Минприроды от 28 июля 2020 года № 496 «Об утверждении Правил заготовки и сбора недревесных лесных ресурсов» (далее – Правила заготовки и сбора недревесных лесных ресурсов).</w:t>
      </w:r>
    </w:p>
    <w:p w:rsidR="005926DB" w:rsidRPr="00E91F90" w:rsidRDefault="005139D2" w:rsidP="00E91F90">
      <w:pPr>
        <w:ind w:firstLine="709"/>
        <w:jc w:val="both"/>
        <w:rPr>
          <w:sz w:val="28"/>
        </w:rPr>
      </w:pPr>
      <w:r w:rsidRPr="00E91F90">
        <w:rPr>
          <w:sz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926DB" w:rsidRPr="00E91F90" w:rsidRDefault="005139D2" w:rsidP="00E91F90">
      <w:pPr>
        <w:ind w:firstLine="709"/>
        <w:jc w:val="both"/>
        <w:rPr>
          <w:sz w:val="28"/>
        </w:rPr>
      </w:pPr>
      <w:r w:rsidRPr="00E91F90">
        <w:rPr>
          <w:sz w:val="28"/>
        </w:rPr>
        <w:t>К недревесным лесным ресурсам, заготовка и сбор которых осуществляются в соответствии с настоящим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5926DB" w:rsidRPr="00E91F90" w:rsidRDefault="005139D2" w:rsidP="00E91F90">
      <w:pPr>
        <w:ind w:firstLine="709"/>
        <w:jc w:val="both"/>
        <w:rPr>
          <w:sz w:val="28"/>
        </w:rPr>
      </w:pPr>
      <w:r w:rsidRPr="00E91F90">
        <w:rPr>
          <w:sz w:val="28"/>
        </w:rPr>
        <w:t xml:space="preserve">Граждане, юридические лица, осуществляющие заготовку и сбор </w:t>
      </w:r>
      <w:r w:rsidRPr="00E91F90">
        <w:rPr>
          <w:sz w:val="28"/>
        </w:rPr>
        <w:br/>
        <w:t>недревесных лесных ресурсов, вправе возводить навесы и другие временные постройки на предоставленных им лесных участках.</w:t>
      </w:r>
    </w:p>
    <w:p w:rsidR="005926DB" w:rsidRPr="00E91F90" w:rsidRDefault="005139D2" w:rsidP="00E91F90">
      <w:pPr>
        <w:ind w:firstLine="709"/>
        <w:jc w:val="both"/>
        <w:rPr>
          <w:sz w:val="28"/>
        </w:rPr>
      </w:pPr>
      <w:r w:rsidRPr="00E91F90">
        <w:rPr>
          <w:sz w:val="28"/>
        </w:rPr>
        <w:lastRenderedPageBreak/>
        <w:t xml:space="preserve">Граждане и юридические лица осуществляют заготовку и сбор </w:t>
      </w:r>
      <w:r w:rsidRPr="00E91F90">
        <w:rPr>
          <w:sz w:val="28"/>
        </w:rPr>
        <w:br/>
        <w:t xml:space="preserve">недревесных лесных ресурсов на основании договоров аренды лесных </w:t>
      </w:r>
      <w:r w:rsidRPr="00E91F90">
        <w:rPr>
          <w:sz w:val="28"/>
        </w:rPr>
        <w:br/>
        <w:t>участков.</w:t>
      </w:r>
    </w:p>
    <w:p w:rsidR="005926DB" w:rsidRPr="00E91F90" w:rsidRDefault="005139D2" w:rsidP="00E91F90">
      <w:pPr>
        <w:ind w:firstLine="709"/>
        <w:jc w:val="both"/>
        <w:rPr>
          <w:sz w:val="28"/>
        </w:rPr>
      </w:pPr>
      <w:r w:rsidRPr="00E91F90">
        <w:rPr>
          <w:sz w:val="28"/>
        </w:rPr>
        <w:t>Заготовленные недревесные лесные ресурсы являются согласно части 1 статьи 20 Лесного кодекса РФ собственностью лесопользователя, которому лесной участок передан для использования лесов для заготовки и сбора недревесных лесных ресурсов.</w:t>
      </w:r>
    </w:p>
    <w:p w:rsidR="005926DB" w:rsidRPr="00E91F90" w:rsidRDefault="005139D2" w:rsidP="00E91F90">
      <w:pPr>
        <w:ind w:firstLine="709"/>
        <w:jc w:val="both"/>
        <w:rPr>
          <w:sz w:val="28"/>
        </w:rPr>
      </w:pPr>
      <w:r w:rsidRPr="00E91F90">
        <w:rPr>
          <w:sz w:val="28"/>
        </w:rPr>
        <w:t>Заготовка и сбор недревесных лесных ресурсов могут ограничиваться в соответствии со статьей 27 Лесного кодекса РФ.</w:t>
      </w:r>
    </w:p>
    <w:p w:rsidR="005926DB" w:rsidRPr="00E91F90" w:rsidRDefault="005139D2" w:rsidP="00E91F90">
      <w:pPr>
        <w:ind w:firstLine="709"/>
        <w:jc w:val="both"/>
        <w:rPr>
          <w:sz w:val="28"/>
        </w:rPr>
      </w:pPr>
      <w:r w:rsidRPr="00E91F90">
        <w:rPr>
          <w:sz w:val="28"/>
        </w:rPr>
        <w:t>Заготовка и сбор недревесных лесных ресурсов могут быть ограничены или запрещены в районах, загрязненных радиоактивными веществами.</w:t>
      </w:r>
    </w:p>
    <w:p w:rsidR="005926DB" w:rsidRPr="00E91F90" w:rsidRDefault="005139D2" w:rsidP="00E91F90">
      <w:pPr>
        <w:ind w:firstLine="709"/>
        <w:jc w:val="both"/>
        <w:rPr>
          <w:sz w:val="28"/>
        </w:rPr>
      </w:pPr>
      <w:r w:rsidRPr="00E91F90">
        <w:rPr>
          <w:sz w:val="28"/>
        </w:rPr>
        <w:t>Граждане, юридические лица, использующие леса для заготовки и сбора недревесных лесных ресурсов, имеют права и обязанности, установленные пунктами 11, 12 Правил заготовки и сбора недревесных лесных ресурсов.</w:t>
      </w:r>
    </w:p>
    <w:p w:rsidR="005926DB" w:rsidRPr="00E91F90" w:rsidRDefault="005139D2" w:rsidP="00E91F90">
      <w:pPr>
        <w:ind w:firstLine="709"/>
        <w:jc w:val="both"/>
        <w:rPr>
          <w:sz w:val="28"/>
        </w:rPr>
      </w:pPr>
      <w:r w:rsidRPr="00E91F90">
        <w:rPr>
          <w:sz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5926DB" w:rsidRPr="00E91F90" w:rsidRDefault="005139D2" w:rsidP="00E91F90">
      <w:pPr>
        <w:ind w:firstLine="709"/>
        <w:jc w:val="both"/>
        <w:rPr>
          <w:sz w:val="28"/>
        </w:rPr>
      </w:pPr>
      <w:r w:rsidRPr="00E91F90">
        <w:rPr>
          <w:sz w:val="28"/>
        </w:rPr>
        <w:t xml:space="preserve">Нормативы, параметры и сроки использования лесов для заготовки и сбора недревесных лесных ресурсов </w:t>
      </w:r>
      <w:r w:rsidRPr="00E91F90">
        <w:rPr>
          <w:sz w:val="30"/>
        </w:rPr>
        <w:t xml:space="preserve">для собственных нужд </w:t>
      </w:r>
      <w:r w:rsidRPr="00E91F90">
        <w:rPr>
          <w:sz w:val="28"/>
        </w:rPr>
        <w:t>определяются статьей 33 Лесного кодекса РФ, Законом Кемеровской области от 27 декабря 2007 года № 173-ОЗ «О некоторых видах использования лесов».</w:t>
      </w:r>
    </w:p>
    <w:p w:rsidR="005926DB" w:rsidRPr="00E91F90" w:rsidRDefault="005139D2" w:rsidP="00E91F90">
      <w:pPr>
        <w:ind w:firstLine="709"/>
        <w:jc w:val="both"/>
        <w:rPr>
          <w:sz w:val="28"/>
        </w:rPr>
      </w:pPr>
      <w:r w:rsidRPr="00E91F90">
        <w:rPr>
          <w:sz w:val="28"/>
        </w:rPr>
        <w:t>Ограничение заготовки и сбора гражданами недревесных лесных ресурсов для собственных нужд может устанавливаться в соответствии со статьей 27 Лесного кодекса РФ.</w:t>
      </w:r>
    </w:p>
    <w:p w:rsidR="005926DB" w:rsidRPr="00E91F90" w:rsidRDefault="005139D2" w:rsidP="00E91F90">
      <w:pPr>
        <w:ind w:firstLine="709"/>
        <w:jc w:val="both"/>
        <w:rPr>
          <w:sz w:val="28"/>
        </w:rPr>
      </w:pPr>
      <w:r w:rsidRPr="00E91F90">
        <w:rPr>
          <w:sz w:val="28"/>
        </w:rPr>
        <w:t>К заготовке и сбору гражданами недревесных лесных ресурсов для собственных нужд не применяются части 1, 3 и 4 статьи 32 Лесного кодекса РФ.</w:t>
      </w:r>
    </w:p>
    <w:p w:rsidR="005926DB" w:rsidRPr="00E91F90" w:rsidRDefault="005139D2" w:rsidP="00E91F90">
      <w:pPr>
        <w:ind w:firstLine="709"/>
        <w:jc w:val="both"/>
        <w:rPr>
          <w:sz w:val="28"/>
        </w:rPr>
      </w:pPr>
      <w:r w:rsidRPr="00E91F90">
        <w:rPr>
          <w:sz w:val="28"/>
        </w:rPr>
        <w:t>В границах особо охраняемых природных территорий, расположенных на территории Лесничества согласно Положений о них установлены ограничения (таблица 3.3.1).</w:t>
      </w:r>
    </w:p>
    <w:p w:rsidR="005926DB" w:rsidRPr="00E91F90" w:rsidRDefault="005926DB" w:rsidP="00E91F90">
      <w:pPr>
        <w:ind w:firstLine="720"/>
        <w:jc w:val="both"/>
        <w:rPr>
          <w:sz w:val="28"/>
        </w:rPr>
      </w:pPr>
    </w:p>
    <w:p w:rsidR="005926DB" w:rsidRPr="00E91F90" w:rsidRDefault="005139D2" w:rsidP="00E91F90">
      <w:pPr>
        <w:pStyle w:val="3"/>
      </w:pPr>
      <w:bookmarkStart w:id="44" w:name="_Toc231820848"/>
      <w:r w:rsidRPr="00E91F90">
        <w:t xml:space="preserve">2.3.1 Нормативы (ежегодные допустимые объемы) и параметры </w:t>
      </w:r>
      <w:r w:rsidRPr="00E91F90">
        <w:br/>
        <w:t>использования лесов для заготовки недревесных лесных ресурсов по их видам</w:t>
      </w:r>
      <w:bookmarkEnd w:id="44"/>
      <w:r w:rsidRPr="00E91F90">
        <w:t xml:space="preserve"> </w:t>
      </w:r>
    </w:p>
    <w:p w:rsidR="005926DB" w:rsidRPr="00E91F90" w:rsidRDefault="005139D2" w:rsidP="00E91F90">
      <w:pPr>
        <w:ind w:firstLine="709"/>
        <w:jc w:val="both"/>
        <w:rPr>
          <w:sz w:val="28"/>
        </w:rPr>
      </w:pPr>
      <w:r w:rsidRPr="00E91F90">
        <w:rPr>
          <w:sz w:val="28"/>
        </w:rPr>
        <w:t>Нормативы (ежегодные допустимые объемы) и параметры использования лесов для заготовки недревесных лесных ресурсов по их видам приведены в таблице 2.3.1.1.</w:t>
      </w:r>
    </w:p>
    <w:p w:rsidR="005926DB" w:rsidRPr="00E91F90" w:rsidRDefault="005139D2" w:rsidP="00E91F90">
      <w:pPr>
        <w:jc w:val="right"/>
        <w:rPr>
          <w:i/>
          <w:sz w:val="28"/>
        </w:rPr>
      </w:pPr>
      <w:r w:rsidRPr="00E91F90">
        <w:rPr>
          <w:i/>
          <w:sz w:val="28"/>
        </w:rPr>
        <w:t>Таблица 2.3.1.1</w:t>
      </w:r>
    </w:p>
    <w:p w:rsidR="005926DB" w:rsidRPr="00E91F90" w:rsidRDefault="005139D2" w:rsidP="00E91F90">
      <w:pPr>
        <w:rPr>
          <w:sz w:val="28"/>
        </w:rPr>
      </w:pPr>
      <w:r w:rsidRPr="00E91F90">
        <w:rPr>
          <w:sz w:val="28"/>
        </w:rPr>
        <w:t>Параметры использования лесов для заготовки</w:t>
      </w:r>
    </w:p>
    <w:p w:rsidR="005926DB" w:rsidRPr="00E91F90" w:rsidRDefault="005139D2" w:rsidP="00E91F90">
      <w:pPr>
        <w:rPr>
          <w:sz w:val="28"/>
        </w:rPr>
      </w:pPr>
      <w:r w:rsidRPr="00E91F90">
        <w:rPr>
          <w:sz w:val="28"/>
        </w:rPr>
        <w:t>недревесных лесных ресурсов</w:t>
      </w:r>
    </w:p>
    <w:p w:rsidR="005926DB" w:rsidRPr="00E91F90" w:rsidRDefault="005926DB" w:rsidP="00E91F90">
      <w:pPr>
        <w:rPr>
          <w:sz w:val="28"/>
        </w:rPr>
      </w:pPr>
    </w:p>
    <w:tbl>
      <w:tblPr>
        <w:tblW w:w="9403" w:type="dxa"/>
        <w:jc w:val="center"/>
        <w:tblLayout w:type="fixed"/>
        <w:tblLook w:val="04A0"/>
      </w:tblPr>
      <w:tblGrid>
        <w:gridCol w:w="856"/>
        <w:gridCol w:w="4053"/>
        <w:gridCol w:w="1696"/>
        <w:gridCol w:w="2798"/>
      </w:tblGrid>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 п/п</w:t>
            </w:r>
          </w:p>
        </w:tc>
        <w:tc>
          <w:tcPr>
            <w:tcW w:w="405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Вид недревесного лесного ресурса</w:t>
            </w:r>
          </w:p>
        </w:tc>
        <w:tc>
          <w:tcPr>
            <w:tcW w:w="169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Единица измерения</w:t>
            </w:r>
          </w:p>
        </w:tc>
        <w:tc>
          <w:tcPr>
            <w:tcW w:w="27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Ежегодный допустимый объем заготовки</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lastRenderedPageBreak/>
              <w:t>1</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 xml:space="preserve">Береста </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га/т</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669/1204</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2</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Веточный корм</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га/т</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3139/9072</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3</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tabs>
                <w:tab w:val="right" w:pos="3893"/>
              </w:tabs>
              <w:ind w:left="-57" w:right="-57"/>
              <w:jc w:val="left"/>
              <w:rPr>
                <w:sz w:val="20"/>
              </w:rPr>
            </w:pPr>
            <w:r w:rsidRPr="00E91F90">
              <w:rPr>
                <w:sz w:val="20"/>
              </w:rPr>
              <w:t xml:space="preserve">Заготовка новогодних елей  </w:t>
            </w:r>
            <w:r w:rsidRPr="00E91F90">
              <w:rPr>
                <w:sz w:val="20"/>
              </w:rPr>
              <w:tab/>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га/тыс. шт.</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23328/11198</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4</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Лесная подстилка</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105326</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5</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Сухой лист</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122186</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6</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Мох</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tabs>
                <w:tab w:val="center" w:pos="1291"/>
                <w:tab w:val="right" w:pos="2582"/>
              </w:tabs>
              <w:ind w:left="-57" w:right="-57"/>
              <w:rPr>
                <w:sz w:val="20"/>
              </w:rPr>
            </w:pPr>
            <w:r w:rsidRPr="00E91F90">
              <w:rPr>
                <w:sz w:val="20"/>
              </w:rPr>
              <w:t>7575</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7</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Древесная зелень:</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20"/>
              </w:rPr>
            </w:pP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jc w:val="right"/>
              <w:rPr>
                <w:sz w:val="20"/>
              </w:rPr>
            </w:pP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20"/>
              </w:rPr>
            </w:pP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хвойно-витаминная мука</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т</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148</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left="-57" w:right="-57"/>
              <w:rPr>
                <w:sz w:val="20"/>
              </w:rPr>
            </w:pP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tabs>
                <w:tab w:val="left" w:pos="1220"/>
              </w:tabs>
              <w:ind w:left="-57" w:right="-57"/>
              <w:jc w:val="both"/>
              <w:rPr>
                <w:sz w:val="20"/>
              </w:rPr>
            </w:pPr>
            <w:r w:rsidRPr="00E91F90">
              <w:rPr>
                <w:sz w:val="20"/>
              </w:rPr>
              <w:t>пихтовая лапка</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га/т</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56294/71099</w:t>
            </w:r>
          </w:p>
        </w:tc>
      </w:tr>
      <w:tr w:rsidR="005926DB" w:rsidRPr="00E91F90">
        <w:trPr>
          <w:jc w:val="center"/>
        </w:trPr>
        <w:tc>
          <w:tcPr>
            <w:tcW w:w="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8</w:t>
            </w:r>
          </w:p>
        </w:tc>
        <w:tc>
          <w:tcPr>
            <w:tcW w:w="40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both"/>
              <w:rPr>
                <w:sz w:val="20"/>
              </w:rPr>
            </w:pPr>
            <w:r w:rsidRPr="00E91F90">
              <w:rPr>
                <w:sz w:val="20"/>
              </w:rPr>
              <w:t>Ивовое корье</w:t>
            </w:r>
          </w:p>
        </w:tc>
        <w:tc>
          <w:tcPr>
            <w:tcW w:w="16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т</w:t>
            </w:r>
          </w:p>
        </w:tc>
        <w:tc>
          <w:tcPr>
            <w:tcW w:w="27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1,5</w:t>
            </w:r>
          </w:p>
        </w:tc>
      </w:tr>
    </w:tbl>
    <w:p w:rsidR="005926DB" w:rsidRPr="00E91F90" w:rsidRDefault="005926DB" w:rsidP="00E91F90">
      <w:pPr>
        <w:ind w:firstLine="709"/>
        <w:jc w:val="both"/>
        <w:rPr>
          <w:sz w:val="24"/>
        </w:rPr>
      </w:pPr>
    </w:p>
    <w:p w:rsidR="005926DB" w:rsidRPr="00E91F90" w:rsidRDefault="005139D2" w:rsidP="00E91F90">
      <w:pPr>
        <w:pStyle w:val="4-41"/>
      </w:pPr>
      <w:r w:rsidRPr="00E91F90">
        <w:t xml:space="preserve">2.3.1.1. Заготовка бересты </w:t>
      </w:r>
      <w:r w:rsidRPr="00E91F90">
        <w:tab/>
      </w:r>
    </w:p>
    <w:p w:rsidR="005926DB" w:rsidRPr="00E91F90" w:rsidRDefault="005139D2" w:rsidP="00E91F90">
      <w:pPr>
        <w:ind w:firstLine="709"/>
        <w:jc w:val="both"/>
        <w:rPr>
          <w:sz w:val="28"/>
        </w:rPr>
      </w:pPr>
      <w:r w:rsidRPr="00E91F90">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5926DB" w:rsidRPr="00E91F90" w:rsidRDefault="005139D2" w:rsidP="00E91F90">
      <w:pPr>
        <w:ind w:firstLine="709"/>
        <w:jc w:val="both"/>
        <w:rPr>
          <w:sz w:val="28"/>
        </w:rPr>
      </w:pPr>
      <w:r w:rsidRPr="00E91F90">
        <w:rPr>
          <w:sz w:val="28"/>
        </w:rPr>
        <w:t>Запрещается рубка деревьев для заготовки бересты.</w:t>
      </w:r>
    </w:p>
    <w:p w:rsidR="005926DB" w:rsidRPr="00E91F90" w:rsidRDefault="005139D2" w:rsidP="00E91F90">
      <w:pPr>
        <w:pStyle w:val="ConsPlusNormal1"/>
        <w:widowControl/>
        <w:jc w:val="both"/>
        <w:rPr>
          <w:rFonts w:ascii="Times New Roman" w:hAnsi="Times New Roman"/>
          <w:sz w:val="28"/>
        </w:rPr>
      </w:pPr>
      <w:r w:rsidRPr="00E91F90">
        <w:rPr>
          <w:rFonts w:ascii="Times New Roman" w:hAnsi="Times New Roman"/>
          <w:sz w:val="28"/>
        </w:rPr>
        <w:t>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2.3.1.1.</w:t>
      </w:r>
    </w:p>
    <w:p w:rsidR="005926DB" w:rsidRPr="00E91F90" w:rsidRDefault="005139D2" w:rsidP="00E91F90">
      <w:pPr>
        <w:jc w:val="right"/>
        <w:rPr>
          <w:i/>
          <w:sz w:val="28"/>
        </w:rPr>
      </w:pPr>
      <w:r w:rsidRPr="00E91F90">
        <w:rPr>
          <w:i/>
          <w:sz w:val="28"/>
        </w:rPr>
        <w:t>Таблица 2.3.1.1.1</w:t>
      </w:r>
    </w:p>
    <w:p w:rsidR="005926DB" w:rsidRPr="00E91F90" w:rsidRDefault="005926DB" w:rsidP="00E91F90">
      <w:pPr>
        <w:rPr>
          <w:sz w:val="28"/>
        </w:rPr>
      </w:pPr>
    </w:p>
    <w:p w:rsidR="005926DB" w:rsidRPr="00E91F90" w:rsidRDefault="005139D2" w:rsidP="00E91F90">
      <w:pPr>
        <w:rPr>
          <w:sz w:val="28"/>
        </w:rPr>
      </w:pPr>
      <w:r w:rsidRPr="00E91F90">
        <w:rPr>
          <w:sz w:val="28"/>
        </w:rPr>
        <w:t>Запас бересты в березняках из березы повислой</w:t>
      </w:r>
    </w:p>
    <w:p w:rsidR="005926DB" w:rsidRPr="00E91F90" w:rsidRDefault="005139D2" w:rsidP="00E91F90">
      <w:r w:rsidRPr="00E91F90">
        <w:t>и пушистой в зависимости от их возраста и бонитета</w:t>
      </w:r>
    </w:p>
    <w:p w:rsidR="005926DB" w:rsidRPr="00E91F90" w:rsidRDefault="005926DB" w:rsidP="00E91F90">
      <w:pPr>
        <w:ind w:firstLine="709"/>
        <w:jc w:val="both"/>
        <w:rPr>
          <w:b/>
          <w:sz w:val="28"/>
        </w:rPr>
      </w:pPr>
    </w:p>
    <w:tbl>
      <w:tblPr>
        <w:tblW w:w="9250" w:type="dxa"/>
        <w:jc w:val="center"/>
        <w:tblLayout w:type="fixed"/>
        <w:tblLook w:val="04A0"/>
      </w:tblPr>
      <w:tblGrid>
        <w:gridCol w:w="964"/>
        <w:gridCol w:w="1006"/>
        <w:gridCol w:w="1038"/>
        <w:gridCol w:w="949"/>
        <w:gridCol w:w="1221"/>
        <w:gridCol w:w="1063"/>
        <w:gridCol w:w="924"/>
        <w:gridCol w:w="1129"/>
        <w:gridCol w:w="956"/>
      </w:tblGrid>
      <w:tr w:rsidR="005926DB" w:rsidRPr="00E91F90">
        <w:trPr>
          <w:trHeight w:val="20"/>
          <w:tblHeader/>
          <w:jc w:val="center"/>
        </w:trPr>
        <w:tc>
          <w:tcPr>
            <w:tcW w:w="96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Возраст</w:t>
            </w:r>
          </w:p>
          <w:p w:rsidR="005926DB" w:rsidRPr="00E91F90" w:rsidRDefault="005139D2" w:rsidP="00E91F90">
            <w:pPr>
              <w:pStyle w:val="1112"/>
            </w:pPr>
            <w:r w:rsidRPr="00E91F90">
              <w:t>Н лет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Средняя высота Н (м)</w:t>
            </w:r>
          </w:p>
        </w:tc>
        <w:tc>
          <w:tcPr>
            <w:tcW w:w="1038"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Средний диаметр</w:t>
            </w:r>
          </w:p>
          <w:p w:rsidR="005926DB" w:rsidRPr="00E91F90" w:rsidRDefault="005139D2" w:rsidP="00E91F90">
            <w:pPr>
              <w:pStyle w:val="1112"/>
            </w:pPr>
            <w:r w:rsidRPr="00E91F90">
              <w:t>D (см)</w:t>
            </w:r>
          </w:p>
        </w:tc>
        <w:tc>
          <w:tcPr>
            <w:tcW w:w="94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Число стволов на 1 га</w:t>
            </w:r>
          </w:p>
          <w:p w:rsidR="005926DB" w:rsidRPr="00E91F90" w:rsidRDefault="005139D2" w:rsidP="00E91F90">
            <w:pPr>
              <w:pStyle w:val="1112"/>
            </w:pPr>
            <w:r w:rsidRPr="00E91F90">
              <w:t>(шт.)</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Запас стволовой древесины на 1 га (м</w:t>
            </w:r>
            <w:r w:rsidRPr="00E91F90">
              <w:rPr>
                <w:sz w:val="20"/>
                <w:vertAlign w:val="superscript"/>
              </w:rPr>
              <w:t>3</w:t>
            </w:r>
            <w:r w:rsidRPr="00E91F90">
              <w:rPr>
                <w:sz w:val="20"/>
              </w:rPr>
              <w:t>)</w:t>
            </w:r>
          </w:p>
        </w:tc>
        <w:tc>
          <w:tcPr>
            <w:tcW w:w="4072"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Выход древесины с березы</w:t>
            </w:r>
          </w:p>
        </w:tc>
      </w:tr>
      <w:tr w:rsidR="005926DB" w:rsidRPr="00E91F90">
        <w:trPr>
          <w:trHeight w:val="20"/>
          <w:tblHeader/>
          <w:jc w:val="center"/>
        </w:trPr>
        <w:tc>
          <w:tcPr>
            <w:tcW w:w="96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3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94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98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повислой</w:t>
            </w:r>
          </w:p>
        </w:tc>
        <w:tc>
          <w:tcPr>
            <w:tcW w:w="2085"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пушистой</w:t>
            </w:r>
          </w:p>
        </w:tc>
      </w:tr>
      <w:tr w:rsidR="005926DB" w:rsidRPr="00E91F90">
        <w:trPr>
          <w:trHeight w:val="20"/>
          <w:tblHeader/>
          <w:jc w:val="center"/>
        </w:trPr>
        <w:tc>
          <w:tcPr>
            <w:tcW w:w="96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3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94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с одного дерева (кг)</w:t>
            </w:r>
          </w:p>
        </w:tc>
        <w:tc>
          <w:tcPr>
            <w:tcW w:w="9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с 1 га (тонн)</w:t>
            </w:r>
          </w:p>
        </w:tc>
        <w:tc>
          <w:tcPr>
            <w:tcW w:w="112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с одного дерева (кг)</w:t>
            </w:r>
          </w:p>
        </w:tc>
        <w:tc>
          <w:tcPr>
            <w:tcW w:w="9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112"/>
            </w:pPr>
            <w:r w:rsidRPr="00E91F90">
              <w:t>с 1 га (тонн)</w:t>
            </w:r>
          </w:p>
        </w:tc>
      </w:tr>
      <w:tr w:rsidR="005926DB" w:rsidRPr="00E91F90">
        <w:trPr>
          <w:trHeight w:val="20"/>
          <w:jc w:val="center"/>
        </w:trPr>
        <w:tc>
          <w:tcPr>
            <w:tcW w:w="9249" w:type="dxa"/>
            <w:gridSpan w:val="9"/>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I класс бонитета</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19,0</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18,5</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925</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212</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2,4</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2,2</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3,6</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3,3</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21,6</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22,0</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720</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260</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4,6</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3,3</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5,9</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4,3</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23,8</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25,4</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574</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301</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6,2</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3,5</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8,6</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5,0</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70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25,5</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28,7</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469</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334</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7,8</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3,6</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12,1</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5,7</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80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26,8</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31,0</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416</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361</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8,3</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3,4</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14,1</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5,9</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90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27,7</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32,7</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383</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382</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8,6</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3,3</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15,6</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6,0</w:t>
            </w:r>
          </w:p>
        </w:tc>
      </w:tr>
      <w:tr w:rsidR="005926DB" w:rsidRPr="00E91F90">
        <w:trPr>
          <w:trHeight w:val="20"/>
          <w:jc w:val="center"/>
        </w:trPr>
        <w:tc>
          <w:tcPr>
            <w:tcW w:w="9249" w:type="dxa"/>
            <w:gridSpan w:val="9"/>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II класс бонитета</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16,7</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15,0</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1277</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173</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0,9</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1,1</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1,4</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1,3</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19,0</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18,3</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950</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213</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2,3</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2,2</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3,4</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3,3</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21,0</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21,0</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765</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246</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3,0</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2,3</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5,2</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4,0</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70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22,5</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23,4</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647</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274</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5,7</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3,7</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7,3</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4,8</w:t>
            </w:r>
          </w:p>
        </w:tc>
      </w:tr>
      <w:tr w:rsidR="005926DB" w:rsidRPr="00E91F90">
        <w:trPr>
          <w:trHeight w:val="20"/>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80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23,6</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25,0</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584</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296</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6,1</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3,6</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8,4</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4,9</w:t>
            </w:r>
          </w:p>
        </w:tc>
      </w:tr>
      <w:tr w:rsidR="005926DB" w:rsidRPr="00E91F90">
        <w:trPr>
          <w:trHeight w:val="67"/>
          <w:jc w:val="center"/>
        </w:trPr>
        <w:tc>
          <w:tcPr>
            <w:tcW w:w="9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90</w:t>
            </w:r>
          </w:p>
        </w:tc>
        <w:tc>
          <w:tcPr>
            <w:tcW w:w="10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24,5</w:t>
            </w:r>
          </w:p>
        </w:tc>
        <w:tc>
          <w:tcPr>
            <w:tcW w:w="103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26,5</w:t>
            </w:r>
          </w:p>
        </w:tc>
        <w:tc>
          <w:tcPr>
            <w:tcW w:w="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535</w:t>
            </w:r>
          </w:p>
        </w:tc>
        <w:tc>
          <w:tcPr>
            <w:tcW w:w="12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313</w:t>
            </w:r>
          </w:p>
        </w:tc>
        <w:tc>
          <w:tcPr>
            <w:tcW w:w="10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6,4</w:t>
            </w:r>
          </w:p>
        </w:tc>
        <w:tc>
          <w:tcPr>
            <w:tcW w:w="92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3,4</w:t>
            </w:r>
          </w:p>
        </w:tc>
        <w:tc>
          <w:tcPr>
            <w:tcW w:w="112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9,4</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112"/>
            </w:pPr>
            <w:r w:rsidRPr="00E91F90">
              <w:t>5,0</w:t>
            </w:r>
          </w:p>
        </w:tc>
      </w:tr>
    </w:tbl>
    <w:p w:rsidR="005926DB" w:rsidRPr="00E91F90" w:rsidRDefault="005139D2" w:rsidP="00E91F90">
      <w:pPr>
        <w:ind w:firstLine="709"/>
        <w:jc w:val="both"/>
      </w:pPr>
      <w:r w:rsidRPr="00E91F90">
        <w:t>Примечание: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5926DB" w:rsidRPr="00E91F90" w:rsidRDefault="005926DB" w:rsidP="00E91F90">
      <w:pPr>
        <w:pStyle w:val="4-41"/>
      </w:pPr>
    </w:p>
    <w:p w:rsidR="005926DB" w:rsidRPr="00E91F90" w:rsidRDefault="005139D2" w:rsidP="00E91F90">
      <w:pPr>
        <w:pStyle w:val="4-41"/>
      </w:pPr>
      <w:r w:rsidRPr="00E91F90">
        <w:t xml:space="preserve">2.3.1.2. Заготовка веточного корма </w:t>
      </w:r>
    </w:p>
    <w:p w:rsidR="005926DB" w:rsidRPr="00E91F90" w:rsidRDefault="005139D2" w:rsidP="00E91F90">
      <w:pPr>
        <w:widowControl w:val="0"/>
        <w:ind w:firstLine="709"/>
        <w:jc w:val="both"/>
        <w:rPr>
          <w:sz w:val="28"/>
        </w:rPr>
      </w:pPr>
      <w:r w:rsidRPr="00E91F90">
        <w:rPr>
          <w:sz w:val="28"/>
        </w:rPr>
        <w:t>Веточным кормом называют ветви толщиной до 1,5 см, заготовленные из побегов лиственных и хвойных пород и предназначенные на корм скоту.</w:t>
      </w:r>
    </w:p>
    <w:p w:rsidR="005926DB" w:rsidRPr="00E91F90" w:rsidRDefault="005139D2" w:rsidP="00E91F90">
      <w:pPr>
        <w:widowControl w:val="0"/>
        <w:ind w:firstLine="709"/>
        <w:jc w:val="both"/>
        <w:rPr>
          <w:sz w:val="28"/>
        </w:rPr>
      </w:pPr>
      <w:r w:rsidRPr="00E91F90">
        <w:rPr>
          <w:sz w:val="28"/>
        </w:rPr>
        <w:t>Заготавливают веточный корм из побегов лиственных пород в основном летом, хвойных пород – круглогодично.</w:t>
      </w:r>
    </w:p>
    <w:p w:rsidR="005926DB" w:rsidRPr="00E91F90" w:rsidRDefault="005139D2" w:rsidP="00E91F90">
      <w:pPr>
        <w:ind w:firstLine="709"/>
        <w:jc w:val="both"/>
        <w:rPr>
          <w:sz w:val="28"/>
        </w:rPr>
      </w:pPr>
      <w:r w:rsidRPr="00E91F90">
        <w:rPr>
          <w:sz w:val="28"/>
        </w:rPr>
        <w:t>Заготовка веточного корма производится со срубленных деревьев при проведении выборочных и сплошных рубок.</w:t>
      </w:r>
    </w:p>
    <w:p w:rsidR="005926DB" w:rsidRPr="00E91F90" w:rsidRDefault="005926DB" w:rsidP="00E91F90">
      <w:pPr>
        <w:ind w:firstLine="709"/>
        <w:jc w:val="both"/>
        <w:rPr>
          <w:sz w:val="28"/>
        </w:rPr>
      </w:pPr>
    </w:p>
    <w:p w:rsidR="005926DB" w:rsidRPr="00E91F90" w:rsidRDefault="005139D2" w:rsidP="00E91F90">
      <w:pPr>
        <w:pStyle w:val="4-41"/>
      </w:pPr>
      <w:r w:rsidRPr="00E91F90">
        <w:t xml:space="preserve">2.3.1.3. Заготовка елей и (или) деревьев других хвойных пород </w:t>
      </w:r>
      <w:r w:rsidRPr="00E91F90">
        <w:br/>
        <w:t>для новогодних праздников</w:t>
      </w:r>
    </w:p>
    <w:p w:rsidR="005926DB" w:rsidRPr="00E91F90" w:rsidRDefault="005139D2" w:rsidP="00E91F90">
      <w:pPr>
        <w:widowControl w:val="0"/>
        <w:ind w:firstLine="709"/>
        <w:jc w:val="both"/>
        <w:rPr>
          <w:sz w:val="28"/>
        </w:rPr>
      </w:pPr>
      <w:r w:rsidRPr="00E91F90">
        <w:rPr>
          <w:sz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РФ.</w:t>
      </w:r>
    </w:p>
    <w:p w:rsidR="005926DB" w:rsidRPr="00E91F90" w:rsidRDefault="005139D2" w:rsidP="00E91F90">
      <w:pPr>
        <w:widowControl w:val="0"/>
        <w:ind w:firstLine="709"/>
        <w:jc w:val="both"/>
        <w:rPr>
          <w:sz w:val="28"/>
        </w:rPr>
      </w:pPr>
      <w:r w:rsidRPr="00E91F90">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5926DB" w:rsidRPr="00E91F90" w:rsidRDefault="005139D2" w:rsidP="00E91F90">
      <w:pPr>
        <w:widowControl w:val="0"/>
        <w:ind w:firstLine="709"/>
        <w:jc w:val="both"/>
        <w:rPr>
          <w:sz w:val="28"/>
        </w:rPr>
      </w:pPr>
      <w:r w:rsidRPr="00E91F90">
        <w:rPr>
          <w:sz w:val="28"/>
        </w:rPr>
        <w:t>Допускается заготовка елей или деревьев других хвойных пород для новогодних праздников из вершинной части срубленных елей.</w:t>
      </w:r>
    </w:p>
    <w:p w:rsidR="005926DB" w:rsidRPr="00E91F90" w:rsidRDefault="005139D2" w:rsidP="00E91F90">
      <w:pPr>
        <w:widowControl w:val="0"/>
        <w:ind w:firstLine="709"/>
        <w:jc w:val="both"/>
        <w:rPr>
          <w:sz w:val="28"/>
        </w:rPr>
      </w:pPr>
      <w:r w:rsidRPr="00E91F90">
        <w:rPr>
          <w:sz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5926DB" w:rsidRPr="00E91F90" w:rsidRDefault="005926DB" w:rsidP="00E91F90">
      <w:pPr>
        <w:ind w:firstLine="709"/>
        <w:jc w:val="both"/>
        <w:rPr>
          <w:sz w:val="28"/>
        </w:rPr>
      </w:pPr>
    </w:p>
    <w:p w:rsidR="005926DB" w:rsidRPr="00E91F90" w:rsidRDefault="005139D2" w:rsidP="00E91F90">
      <w:pPr>
        <w:pStyle w:val="4-41"/>
      </w:pPr>
      <w:r w:rsidRPr="00E91F90">
        <w:t>2.3.1.4. Заготовка мха, лесной подстилки, опавших листьев, камыша, тростника и подобных лесных ресурсов</w:t>
      </w:r>
    </w:p>
    <w:p w:rsidR="005926DB" w:rsidRPr="00E91F90" w:rsidRDefault="005139D2" w:rsidP="00E91F90">
      <w:pPr>
        <w:widowControl w:val="0"/>
        <w:ind w:firstLine="709"/>
        <w:jc w:val="both"/>
        <w:rPr>
          <w:sz w:val="28"/>
        </w:rPr>
      </w:pPr>
      <w:r w:rsidRPr="00E91F90">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5926DB" w:rsidRPr="00E91F90" w:rsidRDefault="005139D2" w:rsidP="00E91F90">
      <w:pPr>
        <w:widowControl w:val="0"/>
        <w:ind w:firstLine="709"/>
        <w:jc w:val="both"/>
        <w:rPr>
          <w:sz w:val="28"/>
        </w:rPr>
      </w:pPr>
      <w:r w:rsidRPr="00E91F90">
        <w:rPr>
          <w:sz w:val="28"/>
        </w:rPr>
        <w:t xml:space="preserve">Способы и нормы заготовки мха определяются в договоре аренды </w:t>
      </w:r>
      <w:r w:rsidRPr="00E91F90">
        <w:rPr>
          <w:sz w:val="28"/>
        </w:rPr>
        <w:br/>
        <w:t>лесного участка.</w:t>
      </w:r>
    </w:p>
    <w:p w:rsidR="005926DB" w:rsidRPr="00E91F90" w:rsidRDefault="005139D2" w:rsidP="00E91F90">
      <w:pPr>
        <w:widowControl w:val="0"/>
        <w:ind w:firstLine="709"/>
        <w:jc w:val="both"/>
        <w:rPr>
          <w:sz w:val="28"/>
        </w:rPr>
      </w:pPr>
      <w:r w:rsidRPr="00E91F90">
        <w:rPr>
          <w:sz w:val="28"/>
        </w:rPr>
        <w:t xml:space="preserve">Заготовка мха с помощью бензопил осуществляется только под </w:t>
      </w:r>
      <w:r w:rsidRPr="00E91F90">
        <w:rPr>
          <w:sz w:val="28"/>
        </w:rPr>
        <w:br/>
        <w:t>контролем работников лесничества.</w:t>
      </w:r>
    </w:p>
    <w:p w:rsidR="005926DB" w:rsidRPr="00E91F90" w:rsidRDefault="005139D2" w:rsidP="00E91F90">
      <w:pPr>
        <w:ind w:firstLine="709"/>
        <w:jc w:val="both"/>
        <w:rPr>
          <w:sz w:val="28"/>
        </w:rPr>
      </w:pPr>
      <w:r w:rsidRPr="00E91F90">
        <w:rPr>
          <w:sz w:val="28"/>
        </w:rPr>
        <w:lastRenderedPageBreak/>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5926DB" w:rsidRPr="00E91F90" w:rsidRDefault="005926DB" w:rsidP="00E91F90">
      <w:pPr>
        <w:ind w:firstLine="709"/>
        <w:jc w:val="both"/>
        <w:rPr>
          <w:sz w:val="28"/>
        </w:rPr>
      </w:pPr>
    </w:p>
    <w:p w:rsidR="005926DB" w:rsidRPr="00E91F90" w:rsidRDefault="005139D2" w:rsidP="00E91F90">
      <w:pPr>
        <w:pStyle w:val="4-41"/>
      </w:pPr>
      <w:r w:rsidRPr="00E91F90">
        <w:t>2.3.1.5. Заготовка сфагновых мхов</w:t>
      </w:r>
    </w:p>
    <w:p w:rsidR="005926DB" w:rsidRPr="00E91F90" w:rsidRDefault="005139D2" w:rsidP="00E91F90">
      <w:pPr>
        <w:widowControl w:val="0"/>
        <w:ind w:firstLine="709"/>
        <w:jc w:val="both"/>
        <w:rPr>
          <w:sz w:val="28"/>
        </w:rPr>
      </w:pPr>
      <w:r w:rsidRPr="00E91F90">
        <w:rPr>
          <w:sz w:val="28"/>
        </w:rPr>
        <w:t>Заготовка сфагновых мхов осуществляется 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5926DB" w:rsidRPr="00E91F90" w:rsidRDefault="005139D2" w:rsidP="00E91F90">
      <w:pPr>
        <w:widowControl w:val="0"/>
        <w:ind w:firstLine="709"/>
        <w:jc w:val="both"/>
        <w:rPr>
          <w:sz w:val="28"/>
        </w:rPr>
      </w:pPr>
      <w:r w:rsidRPr="00E91F90">
        <w:rPr>
          <w:sz w:val="28"/>
        </w:rPr>
        <w:t>Способы и нормы заготовки сфагновых мхов определяются в договоре аренды лесного участка.</w:t>
      </w:r>
    </w:p>
    <w:p w:rsidR="005926DB" w:rsidRPr="00E91F90" w:rsidRDefault="005139D2" w:rsidP="00E91F90">
      <w:pPr>
        <w:ind w:firstLine="709"/>
        <w:jc w:val="both"/>
        <w:rPr>
          <w:sz w:val="28"/>
        </w:rPr>
      </w:pPr>
      <w:r w:rsidRPr="00E91F90">
        <w:rPr>
          <w:sz w:val="28"/>
        </w:rPr>
        <w:t>Заготовка сфагновых мхов с помощью бензопил осуществляется только под контролем работников лесничества.</w:t>
      </w:r>
    </w:p>
    <w:p w:rsidR="005926DB" w:rsidRPr="00E91F90" w:rsidRDefault="005139D2" w:rsidP="00E91F90">
      <w:pPr>
        <w:ind w:firstLine="709"/>
        <w:jc w:val="both"/>
        <w:rPr>
          <w:sz w:val="28"/>
        </w:rPr>
      </w:pPr>
      <w:r w:rsidRPr="00E91F90">
        <w:rPr>
          <w:sz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 № 328. – С. 183-187) и приведен в таблице 2.3.1.5.1.</w:t>
      </w:r>
    </w:p>
    <w:p w:rsidR="005926DB" w:rsidRPr="00E91F90" w:rsidRDefault="005926DB" w:rsidP="00E91F90">
      <w:pPr>
        <w:jc w:val="right"/>
        <w:rPr>
          <w:i/>
          <w:sz w:val="28"/>
        </w:rPr>
      </w:pPr>
    </w:p>
    <w:p w:rsidR="005926DB" w:rsidRPr="00E91F90" w:rsidRDefault="005139D2" w:rsidP="00E91F90">
      <w:pPr>
        <w:jc w:val="right"/>
        <w:rPr>
          <w:b/>
          <w:sz w:val="28"/>
        </w:rPr>
      </w:pPr>
      <w:r w:rsidRPr="00E91F90">
        <w:rPr>
          <w:i/>
          <w:sz w:val="28"/>
        </w:rPr>
        <w:t>Таблица 2.3.1.5.1</w:t>
      </w:r>
    </w:p>
    <w:p w:rsidR="005926DB" w:rsidRPr="00E91F90" w:rsidRDefault="005139D2" w:rsidP="00E91F90">
      <w:pPr>
        <w:rPr>
          <w:sz w:val="28"/>
        </w:rPr>
      </w:pPr>
      <w:r w:rsidRPr="00E91F90">
        <w:rPr>
          <w:sz w:val="28"/>
        </w:rPr>
        <w:t>Урожайность наиболее распространённых видов сфагновых мхов</w:t>
      </w:r>
    </w:p>
    <w:p w:rsidR="005926DB" w:rsidRPr="00E91F90" w:rsidRDefault="005926DB" w:rsidP="00E91F90">
      <w:pPr>
        <w:rPr>
          <w:sz w:val="16"/>
        </w:rPr>
      </w:pPr>
    </w:p>
    <w:tbl>
      <w:tblPr>
        <w:tblStyle w:val="affffa"/>
        <w:tblW w:w="9355" w:type="dxa"/>
        <w:jc w:val="center"/>
        <w:tblLayout w:type="fixed"/>
        <w:tblLook w:val="04A0"/>
      </w:tblPr>
      <w:tblGrid>
        <w:gridCol w:w="4673"/>
        <w:gridCol w:w="4682"/>
      </w:tblGrid>
      <w:tr w:rsidR="005926DB" w:rsidRPr="00E91F90">
        <w:trPr>
          <w:tblHeader/>
          <w:jc w:val="center"/>
        </w:trPr>
        <w:tc>
          <w:tcPr>
            <w:tcW w:w="4673" w:type="dxa"/>
          </w:tcPr>
          <w:p w:rsidR="005926DB" w:rsidRPr="00E91F90" w:rsidRDefault="005139D2" w:rsidP="00E91F90">
            <w:pPr>
              <w:rPr>
                <w:sz w:val="20"/>
              </w:rPr>
            </w:pPr>
            <w:r w:rsidRPr="00E91F90">
              <w:rPr>
                <w:sz w:val="20"/>
              </w:rPr>
              <w:t>Вид рода</w:t>
            </w:r>
          </w:p>
          <w:p w:rsidR="005926DB" w:rsidRPr="00E91F90" w:rsidRDefault="005139D2" w:rsidP="00E91F90">
            <w:pPr>
              <w:rPr>
                <w:sz w:val="20"/>
              </w:rPr>
            </w:pPr>
            <w:r w:rsidRPr="00E91F90">
              <w:rPr>
                <w:sz w:val="20"/>
              </w:rPr>
              <w:t>Sphagnum</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Урожайность,</w:t>
            </w:r>
          </w:p>
          <w:p w:rsidR="005926DB" w:rsidRPr="00E91F90" w:rsidRDefault="005139D2" w:rsidP="00E91F90">
            <w:pPr>
              <w:rPr>
                <w:sz w:val="20"/>
              </w:rPr>
            </w:pPr>
            <w:r w:rsidRPr="00E91F90">
              <w:rPr>
                <w:rFonts w:ascii="TimesNewRoman" w:hAnsi="TimesNewRoman"/>
                <w:sz w:val="20"/>
              </w:rPr>
              <w:t xml:space="preserve"> т/га</w:t>
            </w:r>
          </w:p>
        </w:tc>
      </w:tr>
      <w:tr w:rsidR="005926DB" w:rsidRPr="00E91F90">
        <w:trPr>
          <w:jc w:val="center"/>
        </w:trPr>
        <w:tc>
          <w:tcPr>
            <w:tcW w:w="4673" w:type="dxa"/>
          </w:tcPr>
          <w:p w:rsidR="005926DB" w:rsidRPr="00E91F90" w:rsidRDefault="005139D2" w:rsidP="00E91F90">
            <w:pPr>
              <w:rPr>
                <w:sz w:val="20"/>
              </w:rPr>
            </w:pPr>
            <w:r w:rsidRPr="00E91F90">
              <w:rPr>
                <w:sz w:val="20"/>
              </w:rPr>
              <w:t>S. fuscum</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33,7 </w:t>
            </w:r>
            <w:r w:rsidRPr="00E91F90">
              <w:rPr>
                <w:rFonts w:ascii="Symbol" w:hAnsi="Symbol"/>
                <w:sz w:val="20"/>
              </w:rPr>
              <w:t></w:t>
            </w:r>
            <w:r w:rsidRPr="00E91F90">
              <w:rPr>
                <w:rFonts w:ascii="Symbol" w:hAnsi="Symbol"/>
                <w:sz w:val="20"/>
              </w:rPr>
              <w:t></w:t>
            </w:r>
            <w:r w:rsidRPr="00E91F90">
              <w:rPr>
                <w:rFonts w:ascii="TimesNewRoman" w:hAnsi="TimesNewRoman"/>
                <w:sz w:val="20"/>
              </w:rPr>
              <w:t>3,2</w:t>
            </w:r>
          </w:p>
        </w:tc>
      </w:tr>
      <w:tr w:rsidR="005926DB" w:rsidRPr="00E91F90">
        <w:trPr>
          <w:jc w:val="center"/>
        </w:trPr>
        <w:tc>
          <w:tcPr>
            <w:tcW w:w="4673" w:type="dxa"/>
          </w:tcPr>
          <w:p w:rsidR="005926DB" w:rsidRPr="00E91F90" w:rsidRDefault="005139D2" w:rsidP="00E91F90">
            <w:pPr>
              <w:rPr>
                <w:sz w:val="20"/>
              </w:rPr>
            </w:pPr>
            <w:r w:rsidRPr="00E91F90">
              <w:rPr>
                <w:sz w:val="20"/>
              </w:rPr>
              <w:t>S. balticum</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6,8 </w:t>
            </w:r>
            <w:r w:rsidRPr="00E91F90">
              <w:rPr>
                <w:rFonts w:ascii="Symbol" w:hAnsi="Symbol"/>
                <w:sz w:val="20"/>
              </w:rPr>
              <w:t></w:t>
            </w:r>
            <w:r w:rsidRPr="00E91F90">
              <w:rPr>
                <w:rFonts w:ascii="Symbol" w:hAnsi="Symbol"/>
                <w:sz w:val="20"/>
              </w:rPr>
              <w:t></w:t>
            </w:r>
            <w:r w:rsidRPr="00E91F90">
              <w:rPr>
                <w:rFonts w:ascii="TimesNewRoman" w:hAnsi="TimesNewRoman"/>
                <w:sz w:val="20"/>
              </w:rPr>
              <w:t>0,6</w:t>
            </w:r>
          </w:p>
        </w:tc>
      </w:tr>
      <w:tr w:rsidR="005926DB" w:rsidRPr="00E91F90">
        <w:trPr>
          <w:jc w:val="center"/>
        </w:trPr>
        <w:tc>
          <w:tcPr>
            <w:tcW w:w="4673" w:type="dxa"/>
          </w:tcPr>
          <w:p w:rsidR="005926DB" w:rsidRPr="00E91F90" w:rsidRDefault="005139D2" w:rsidP="00E91F90">
            <w:pPr>
              <w:rPr>
                <w:sz w:val="20"/>
              </w:rPr>
            </w:pPr>
            <w:r w:rsidRPr="00E91F90">
              <w:rPr>
                <w:sz w:val="20"/>
              </w:rPr>
              <w:t>S. papillosum</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11,3 </w:t>
            </w:r>
            <w:r w:rsidRPr="00E91F90">
              <w:rPr>
                <w:rFonts w:ascii="Symbol" w:hAnsi="Symbol"/>
                <w:sz w:val="20"/>
              </w:rPr>
              <w:t></w:t>
            </w:r>
            <w:r w:rsidRPr="00E91F90">
              <w:rPr>
                <w:rFonts w:ascii="Symbol" w:hAnsi="Symbol"/>
                <w:sz w:val="20"/>
              </w:rPr>
              <w:t></w:t>
            </w:r>
            <w:r w:rsidRPr="00E91F90">
              <w:rPr>
                <w:rFonts w:ascii="TimesNewRoman" w:hAnsi="TimesNewRoman"/>
                <w:sz w:val="20"/>
              </w:rPr>
              <w:t>1,3</w:t>
            </w:r>
          </w:p>
        </w:tc>
      </w:tr>
      <w:tr w:rsidR="005926DB" w:rsidRPr="00E91F90">
        <w:trPr>
          <w:jc w:val="center"/>
        </w:trPr>
        <w:tc>
          <w:tcPr>
            <w:tcW w:w="4673" w:type="dxa"/>
          </w:tcPr>
          <w:p w:rsidR="005926DB" w:rsidRPr="00E91F90" w:rsidRDefault="005139D2" w:rsidP="00E91F90">
            <w:pPr>
              <w:rPr>
                <w:sz w:val="20"/>
              </w:rPr>
            </w:pPr>
            <w:r w:rsidRPr="00E91F90">
              <w:rPr>
                <w:sz w:val="20"/>
              </w:rPr>
              <w:t>S. lindbergii</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3,2 </w:t>
            </w:r>
            <w:r w:rsidRPr="00E91F90">
              <w:rPr>
                <w:rFonts w:ascii="Symbol" w:hAnsi="Symbol"/>
                <w:sz w:val="20"/>
              </w:rPr>
              <w:t></w:t>
            </w:r>
            <w:r w:rsidRPr="00E91F90">
              <w:rPr>
                <w:rFonts w:ascii="Symbol" w:hAnsi="Symbol"/>
                <w:sz w:val="20"/>
              </w:rPr>
              <w:t></w:t>
            </w:r>
            <w:r w:rsidRPr="00E91F90">
              <w:rPr>
                <w:rFonts w:ascii="TimesNewRoman" w:hAnsi="TimesNewRoman"/>
                <w:sz w:val="20"/>
              </w:rPr>
              <w:t>0,6</w:t>
            </w:r>
          </w:p>
        </w:tc>
      </w:tr>
      <w:tr w:rsidR="005926DB" w:rsidRPr="00E91F90">
        <w:trPr>
          <w:jc w:val="center"/>
        </w:trPr>
        <w:tc>
          <w:tcPr>
            <w:tcW w:w="4673" w:type="dxa"/>
          </w:tcPr>
          <w:p w:rsidR="005926DB" w:rsidRPr="00E91F90" w:rsidRDefault="005139D2" w:rsidP="00E91F90">
            <w:pPr>
              <w:rPr>
                <w:sz w:val="20"/>
              </w:rPr>
            </w:pPr>
            <w:r w:rsidRPr="00E91F90">
              <w:rPr>
                <w:sz w:val="20"/>
              </w:rPr>
              <w:t>S. fallax</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1,0 </w:t>
            </w:r>
            <w:r w:rsidRPr="00E91F90">
              <w:rPr>
                <w:rFonts w:ascii="Symbol" w:hAnsi="Symbol"/>
                <w:sz w:val="20"/>
              </w:rPr>
              <w:t></w:t>
            </w:r>
            <w:r w:rsidRPr="00E91F90">
              <w:rPr>
                <w:rFonts w:ascii="Symbol" w:hAnsi="Symbol"/>
                <w:sz w:val="20"/>
              </w:rPr>
              <w:t></w:t>
            </w:r>
            <w:r w:rsidRPr="00E91F90">
              <w:rPr>
                <w:rFonts w:ascii="TimesNewRoman" w:hAnsi="TimesNewRoman"/>
                <w:sz w:val="20"/>
              </w:rPr>
              <w:t>0,2</w:t>
            </w:r>
          </w:p>
        </w:tc>
      </w:tr>
      <w:tr w:rsidR="005926DB" w:rsidRPr="00E91F90">
        <w:trPr>
          <w:jc w:val="center"/>
        </w:trPr>
        <w:tc>
          <w:tcPr>
            <w:tcW w:w="4673" w:type="dxa"/>
          </w:tcPr>
          <w:p w:rsidR="005926DB" w:rsidRPr="00E91F90" w:rsidRDefault="005139D2" w:rsidP="00E91F90">
            <w:pPr>
              <w:rPr>
                <w:sz w:val="20"/>
              </w:rPr>
            </w:pPr>
            <w:r w:rsidRPr="00E91F90">
              <w:rPr>
                <w:sz w:val="20"/>
              </w:rPr>
              <w:t>S. angustifolium</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7,5 </w:t>
            </w:r>
            <w:r w:rsidRPr="00E91F90">
              <w:rPr>
                <w:rFonts w:ascii="Symbol" w:hAnsi="Symbol"/>
                <w:sz w:val="20"/>
              </w:rPr>
              <w:t></w:t>
            </w:r>
            <w:r w:rsidRPr="00E91F90">
              <w:rPr>
                <w:rFonts w:ascii="Symbol" w:hAnsi="Symbol"/>
                <w:sz w:val="20"/>
              </w:rPr>
              <w:t></w:t>
            </w:r>
            <w:r w:rsidRPr="00E91F90">
              <w:rPr>
                <w:rFonts w:ascii="TimesNewRoman" w:hAnsi="TimesNewRoman"/>
                <w:sz w:val="20"/>
              </w:rPr>
              <w:t>0,8</w:t>
            </w:r>
          </w:p>
        </w:tc>
      </w:tr>
      <w:tr w:rsidR="005926DB" w:rsidRPr="00E91F90">
        <w:trPr>
          <w:jc w:val="center"/>
        </w:trPr>
        <w:tc>
          <w:tcPr>
            <w:tcW w:w="4673" w:type="dxa"/>
          </w:tcPr>
          <w:p w:rsidR="005926DB" w:rsidRPr="00E91F90" w:rsidRDefault="005139D2" w:rsidP="00E91F90">
            <w:pPr>
              <w:rPr>
                <w:sz w:val="20"/>
              </w:rPr>
            </w:pPr>
            <w:r w:rsidRPr="00E91F90">
              <w:rPr>
                <w:sz w:val="20"/>
              </w:rPr>
              <w:t>S. magellanicum</w:t>
            </w:r>
          </w:p>
        </w:tc>
        <w:tc>
          <w:tcPr>
            <w:tcW w:w="4681" w:type="dxa"/>
          </w:tcPr>
          <w:p w:rsidR="005926DB" w:rsidRPr="00E91F90" w:rsidRDefault="005139D2" w:rsidP="00E91F90">
            <w:pPr>
              <w:rPr>
                <w:rFonts w:ascii="TimesNewRoman" w:hAnsi="TimesNewRoman"/>
              </w:rPr>
            </w:pPr>
            <w:r w:rsidRPr="00E91F90">
              <w:rPr>
                <w:rFonts w:ascii="TimesNewRoman" w:hAnsi="TimesNewRoman"/>
                <w:sz w:val="20"/>
              </w:rPr>
              <w:t xml:space="preserve">7,1 </w:t>
            </w:r>
            <w:r w:rsidRPr="00E91F90">
              <w:rPr>
                <w:rFonts w:ascii="Symbol" w:hAnsi="Symbol"/>
                <w:sz w:val="20"/>
              </w:rPr>
              <w:t></w:t>
            </w:r>
            <w:r w:rsidRPr="00E91F90">
              <w:rPr>
                <w:rFonts w:ascii="Symbol" w:hAnsi="Symbol"/>
                <w:sz w:val="20"/>
              </w:rPr>
              <w:t></w:t>
            </w:r>
            <w:r w:rsidRPr="00E91F90">
              <w:rPr>
                <w:rFonts w:ascii="TimesNewRoman" w:hAnsi="TimesNewRoman"/>
                <w:sz w:val="20"/>
              </w:rPr>
              <w:t>0,7</w:t>
            </w:r>
          </w:p>
        </w:tc>
      </w:tr>
    </w:tbl>
    <w:p w:rsidR="005926DB" w:rsidRPr="00E91F90" w:rsidRDefault="005926DB" w:rsidP="00E91F90">
      <w:pPr>
        <w:ind w:firstLine="709"/>
        <w:jc w:val="both"/>
        <w:rPr>
          <w:sz w:val="28"/>
        </w:rPr>
      </w:pPr>
    </w:p>
    <w:p w:rsidR="005926DB" w:rsidRPr="00E91F90" w:rsidRDefault="005926DB" w:rsidP="00E91F90">
      <w:pPr>
        <w:ind w:firstLine="709"/>
        <w:jc w:val="both"/>
        <w:rPr>
          <w:sz w:val="28"/>
        </w:rPr>
      </w:pPr>
    </w:p>
    <w:p w:rsidR="005926DB" w:rsidRPr="00E91F90" w:rsidRDefault="005926DB" w:rsidP="00E91F90">
      <w:pPr>
        <w:ind w:firstLine="709"/>
        <w:jc w:val="both"/>
        <w:rPr>
          <w:sz w:val="28"/>
        </w:rPr>
      </w:pPr>
    </w:p>
    <w:p w:rsidR="005926DB" w:rsidRPr="00E91F90" w:rsidRDefault="005139D2" w:rsidP="00E91F90">
      <w:pPr>
        <w:pStyle w:val="4-41"/>
      </w:pPr>
      <w:r w:rsidRPr="00E91F90">
        <w:t>2.3.1.6. Заготовка еловых, пихтовых, сосновых лап</w:t>
      </w:r>
    </w:p>
    <w:p w:rsidR="005926DB" w:rsidRPr="00E91F90" w:rsidRDefault="005139D2" w:rsidP="00E91F90">
      <w:pPr>
        <w:ind w:firstLine="709"/>
        <w:jc w:val="both"/>
        <w:rPr>
          <w:b/>
          <w:sz w:val="28"/>
        </w:rPr>
      </w:pPr>
      <w:r w:rsidRPr="00E91F90">
        <w:rPr>
          <w:sz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926DB" w:rsidRPr="00E91F90" w:rsidRDefault="005926DB" w:rsidP="00E91F90">
      <w:pPr>
        <w:ind w:firstLine="709"/>
        <w:jc w:val="both"/>
        <w:rPr>
          <w:b/>
          <w:sz w:val="28"/>
        </w:rPr>
      </w:pPr>
    </w:p>
    <w:p w:rsidR="005926DB" w:rsidRPr="00E91F90" w:rsidRDefault="005139D2" w:rsidP="00E91F90">
      <w:pPr>
        <w:jc w:val="right"/>
        <w:rPr>
          <w:i/>
          <w:sz w:val="28"/>
        </w:rPr>
      </w:pPr>
      <w:r w:rsidRPr="00E91F90">
        <w:rPr>
          <w:i/>
          <w:sz w:val="28"/>
        </w:rPr>
        <w:t>Таблица 2.3.1.6.1</w:t>
      </w:r>
    </w:p>
    <w:p w:rsidR="005926DB" w:rsidRPr="00E91F90" w:rsidRDefault="005139D2" w:rsidP="00E91F90">
      <w:pPr>
        <w:rPr>
          <w:sz w:val="28"/>
        </w:rPr>
      </w:pPr>
      <w:r w:rsidRPr="00E91F90">
        <w:rPr>
          <w:sz w:val="28"/>
        </w:rPr>
        <w:t>Выход технической зелени, кг на 1 м</w:t>
      </w:r>
      <w:r w:rsidRPr="00E91F90">
        <w:rPr>
          <w:sz w:val="28"/>
          <w:vertAlign w:val="superscript"/>
        </w:rPr>
        <w:t>3</w:t>
      </w:r>
      <w:r w:rsidRPr="00E91F90">
        <w:rPr>
          <w:sz w:val="28"/>
        </w:rPr>
        <w:t xml:space="preserve"> (плотный) стволовой древесины, вырубаемой при рубках для заготовки древесины в сосновых насаждениях</w:t>
      </w:r>
    </w:p>
    <w:p w:rsidR="005926DB" w:rsidRPr="00E91F90" w:rsidRDefault="005926DB" w:rsidP="00E91F90">
      <w:pPr>
        <w:rPr>
          <w:sz w:val="28"/>
        </w:rPr>
      </w:pPr>
    </w:p>
    <w:tbl>
      <w:tblPr>
        <w:tblW w:w="9571" w:type="dxa"/>
        <w:jc w:val="center"/>
        <w:tblLayout w:type="fixed"/>
        <w:tblLook w:val="04A0"/>
      </w:tblPr>
      <w:tblGrid>
        <w:gridCol w:w="568"/>
        <w:gridCol w:w="744"/>
        <w:gridCol w:w="620"/>
        <w:gridCol w:w="743"/>
        <w:gridCol w:w="620"/>
        <w:gridCol w:w="743"/>
        <w:gridCol w:w="742"/>
        <w:gridCol w:w="867"/>
        <w:gridCol w:w="621"/>
        <w:gridCol w:w="869"/>
        <w:gridCol w:w="742"/>
        <w:gridCol w:w="867"/>
        <w:gridCol w:w="825"/>
      </w:tblGrid>
      <w:tr w:rsidR="005926DB" w:rsidRPr="00E91F90">
        <w:trPr>
          <w:jc w:val="center"/>
        </w:trPr>
        <w:tc>
          <w:tcPr>
            <w:tcW w:w="9570" w:type="dxa"/>
            <w:gridSpan w:val="13"/>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lastRenderedPageBreak/>
              <w:t>Диаметр на высоте 1,3 м (см)</w:t>
            </w:r>
          </w:p>
        </w:tc>
      </w:tr>
      <w:tr w:rsidR="005926DB" w:rsidRPr="00E91F90">
        <w:trPr>
          <w:trHeight w:val="264"/>
          <w:jc w:val="center"/>
        </w:trPr>
        <w:tc>
          <w:tcPr>
            <w:tcW w:w="5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7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6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16</w:t>
            </w:r>
          </w:p>
        </w:tc>
        <w:tc>
          <w:tcPr>
            <w:tcW w:w="7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6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24</w:t>
            </w:r>
          </w:p>
        </w:tc>
        <w:tc>
          <w:tcPr>
            <w:tcW w:w="7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w:t>
            </w:r>
          </w:p>
        </w:tc>
        <w:tc>
          <w:tcPr>
            <w:tcW w:w="74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32</w:t>
            </w:r>
          </w:p>
        </w:tc>
        <w:tc>
          <w:tcPr>
            <w:tcW w:w="8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w:t>
            </w:r>
          </w:p>
        </w:tc>
        <w:tc>
          <w:tcPr>
            <w:tcW w:w="6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44</w:t>
            </w:r>
          </w:p>
        </w:tc>
        <w:tc>
          <w:tcPr>
            <w:tcW w:w="74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48</w:t>
            </w:r>
          </w:p>
        </w:tc>
        <w:tc>
          <w:tcPr>
            <w:tcW w:w="8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52</w:t>
            </w:r>
          </w:p>
        </w:tc>
        <w:tc>
          <w:tcPr>
            <w:tcW w:w="8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56</w:t>
            </w:r>
          </w:p>
        </w:tc>
      </w:tr>
      <w:tr w:rsidR="005926DB" w:rsidRPr="00E91F90">
        <w:trPr>
          <w:jc w:val="center"/>
        </w:trPr>
        <w:tc>
          <w:tcPr>
            <w:tcW w:w="5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103</w:t>
            </w:r>
          </w:p>
        </w:tc>
        <w:tc>
          <w:tcPr>
            <w:tcW w:w="7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78</w:t>
            </w:r>
          </w:p>
        </w:tc>
        <w:tc>
          <w:tcPr>
            <w:tcW w:w="6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64</w:t>
            </w:r>
          </w:p>
        </w:tc>
        <w:tc>
          <w:tcPr>
            <w:tcW w:w="7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55</w:t>
            </w:r>
          </w:p>
        </w:tc>
        <w:tc>
          <w:tcPr>
            <w:tcW w:w="6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49</w:t>
            </w:r>
          </w:p>
        </w:tc>
        <w:tc>
          <w:tcPr>
            <w:tcW w:w="7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44</w:t>
            </w:r>
          </w:p>
        </w:tc>
        <w:tc>
          <w:tcPr>
            <w:tcW w:w="74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8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37</w:t>
            </w:r>
          </w:p>
        </w:tc>
        <w:tc>
          <w:tcPr>
            <w:tcW w:w="6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35</w:t>
            </w:r>
          </w:p>
        </w:tc>
        <w:tc>
          <w:tcPr>
            <w:tcW w:w="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33</w:t>
            </w:r>
          </w:p>
        </w:tc>
        <w:tc>
          <w:tcPr>
            <w:tcW w:w="74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31</w:t>
            </w:r>
          </w:p>
        </w:tc>
        <w:tc>
          <w:tcPr>
            <w:tcW w:w="8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29</w:t>
            </w:r>
          </w:p>
        </w:tc>
        <w:tc>
          <w:tcPr>
            <w:tcW w:w="8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w:t>
            </w:r>
          </w:p>
        </w:tc>
      </w:tr>
    </w:tbl>
    <w:p w:rsidR="005926DB" w:rsidRPr="00E91F90" w:rsidRDefault="005926DB" w:rsidP="00E91F90">
      <w:pPr>
        <w:ind w:firstLine="709"/>
        <w:jc w:val="both"/>
        <w:rPr>
          <w:sz w:val="12"/>
        </w:rPr>
      </w:pPr>
    </w:p>
    <w:p w:rsidR="005926DB" w:rsidRPr="00E91F90" w:rsidRDefault="005139D2" w:rsidP="00E91F90">
      <w:pPr>
        <w:ind w:firstLine="709"/>
        <w:jc w:val="both"/>
      </w:pPr>
      <w:r w:rsidRPr="00E91F90">
        <w:t>Примечание:</w:t>
      </w:r>
      <w:r w:rsidRPr="00E91F90">
        <w:rPr>
          <w:b/>
        </w:rPr>
        <w:t xml:space="preserve"> </w:t>
      </w:r>
      <w:r w:rsidRPr="00E91F90">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5926DB" w:rsidRPr="00E91F90" w:rsidRDefault="005139D2" w:rsidP="00E91F90">
      <w:pPr>
        <w:ind w:firstLine="709"/>
        <w:jc w:val="both"/>
      </w:pPr>
      <w:r w:rsidRPr="00E91F90">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p>
    <w:p w:rsidR="005926DB" w:rsidRPr="00E91F90" w:rsidRDefault="005926DB" w:rsidP="00E91F90">
      <w:pPr>
        <w:jc w:val="right"/>
        <w:rPr>
          <w:i/>
          <w:sz w:val="28"/>
        </w:rPr>
      </w:pPr>
    </w:p>
    <w:p w:rsidR="005926DB" w:rsidRPr="00E91F90" w:rsidRDefault="005139D2" w:rsidP="00E91F90">
      <w:pPr>
        <w:jc w:val="right"/>
        <w:rPr>
          <w:i/>
          <w:sz w:val="28"/>
        </w:rPr>
      </w:pPr>
      <w:r w:rsidRPr="00E91F90">
        <w:rPr>
          <w:i/>
          <w:sz w:val="28"/>
        </w:rPr>
        <w:t>Таблица 2.3.1.6.2</w:t>
      </w:r>
    </w:p>
    <w:p w:rsidR="005926DB" w:rsidRPr="00E91F90" w:rsidRDefault="005926DB" w:rsidP="00E91F90">
      <w:pPr>
        <w:jc w:val="right"/>
        <w:rPr>
          <w:i/>
          <w:sz w:val="28"/>
        </w:rPr>
      </w:pPr>
    </w:p>
    <w:p w:rsidR="005926DB" w:rsidRPr="00E91F90" w:rsidRDefault="005139D2" w:rsidP="00E91F90">
      <w:pPr>
        <w:rPr>
          <w:sz w:val="28"/>
        </w:rPr>
      </w:pPr>
      <w:r w:rsidRPr="00E91F90">
        <w:rPr>
          <w:sz w:val="28"/>
        </w:rPr>
        <w:t>Объем древесной зелени в сосновых, еловых и березовых насаждениях</w:t>
      </w:r>
    </w:p>
    <w:p w:rsidR="005926DB" w:rsidRPr="00E91F90" w:rsidRDefault="005926DB" w:rsidP="00E91F90"/>
    <w:tbl>
      <w:tblPr>
        <w:tblW w:w="9354" w:type="dxa"/>
        <w:jc w:val="center"/>
        <w:tblLayout w:type="fixed"/>
        <w:tblLook w:val="04A0"/>
      </w:tblPr>
      <w:tblGrid>
        <w:gridCol w:w="1237"/>
        <w:gridCol w:w="1167"/>
        <w:gridCol w:w="1270"/>
        <w:gridCol w:w="1281"/>
        <w:gridCol w:w="1390"/>
        <w:gridCol w:w="1495"/>
        <w:gridCol w:w="1514"/>
      </w:tblGrid>
      <w:tr w:rsidR="005926DB" w:rsidRPr="00E91F90">
        <w:trPr>
          <w:tblHeader/>
          <w:jc w:val="center"/>
        </w:trPr>
        <w:tc>
          <w:tcPr>
            <w:tcW w:w="123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Средняя высота древостоя</w:t>
            </w:r>
          </w:p>
          <w:p w:rsidR="005926DB" w:rsidRPr="00E91F90" w:rsidRDefault="005139D2" w:rsidP="00E91F90">
            <w:pPr>
              <w:rPr>
                <w:sz w:val="20"/>
              </w:rPr>
            </w:pPr>
            <w:r w:rsidRPr="00E91F90">
              <w:rPr>
                <w:sz w:val="20"/>
              </w:rPr>
              <w:t>Н (м)</w:t>
            </w:r>
          </w:p>
        </w:tc>
        <w:tc>
          <w:tcPr>
            <w:tcW w:w="8117" w:type="dxa"/>
            <w:gridSpan w:val="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Объем зелени, тонн</w:t>
            </w:r>
          </w:p>
        </w:tc>
      </w:tr>
      <w:tr w:rsidR="005926DB" w:rsidRPr="00E91F90">
        <w:trPr>
          <w:tblHeader/>
          <w:jc w:val="center"/>
        </w:trPr>
        <w:tc>
          <w:tcPr>
            <w:tcW w:w="123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3718" w:type="dxa"/>
            <w:gridSpan w:val="3"/>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На 1 га при полноте 1,0</w:t>
            </w:r>
          </w:p>
        </w:tc>
        <w:tc>
          <w:tcPr>
            <w:tcW w:w="4399" w:type="dxa"/>
            <w:gridSpan w:val="3"/>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На 1 м</w:t>
            </w:r>
            <w:r w:rsidRPr="00E91F90">
              <w:rPr>
                <w:sz w:val="20"/>
                <w:vertAlign w:val="superscript"/>
              </w:rPr>
              <w:t>3</w:t>
            </w:r>
            <w:r w:rsidRPr="00E91F90">
              <w:rPr>
                <w:sz w:val="20"/>
              </w:rPr>
              <w:t>запаса древесины</w:t>
            </w:r>
          </w:p>
        </w:tc>
      </w:tr>
      <w:tr w:rsidR="005926DB" w:rsidRPr="00E91F90">
        <w:trPr>
          <w:tblHeader/>
          <w:jc w:val="center"/>
        </w:trPr>
        <w:tc>
          <w:tcPr>
            <w:tcW w:w="123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сосновые</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еловые</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березовые</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сосновые</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еловые</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березовые</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28,6</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9,1</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0,15</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0,47</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0,18</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10,6</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32,8</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11,0</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0,12</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0,38</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0,15</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11,8</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36,6</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12,3</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0,10</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0,31</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0,13</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12,6</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39,3</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13,2</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0,08</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0,26</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0,11</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13,2</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41,1</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13,9</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0,07</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0,22</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0,09</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16</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13,6</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42,3</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14,3</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0,06</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0,18</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0,08</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13,9</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42,8</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14,5</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0,05</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0,15</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0,07</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14,0</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43,0</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14,5</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0,04</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0,13</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0,06</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22</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14,0</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42,7</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14,4</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0,04</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0,11</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0,05</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24</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13,9</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42,2</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14,2</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0,03</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0,10</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0,04</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26</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13,7</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41,3</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13,8</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0,03</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0,09</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0,04</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13,5</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40,1</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13,4</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0,02</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0,08</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0,03</w:t>
            </w:r>
          </w:p>
        </w:tc>
      </w:tr>
      <w:tr w:rsidR="005926DB" w:rsidRPr="00E91F90">
        <w:trPr>
          <w:jc w:val="center"/>
        </w:trPr>
        <w:tc>
          <w:tcPr>
            <w:tcW w:w="12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w:t>
            </w:r>
          </w:p>
        </w:tc>
        <w:tc>
          <w:tcPr>
            <w:tcW w:w="116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13,2</w:t>
            </w:r>
          </w:p>
        </w:tc>
        <w:tc>
          <w:tcPr>
            <w:tcW w:w="12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38,8</w:t>
            </w:r>
          </w:p>
        </w:tc>
        <w:tc>
          <w:tcPr>
            <w:tcW w:w="128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12,8</w:t>
            </w:r>
          </w:p>
        </w:tc>
        <w:tc>
          <w:tcPr>
            <w:tcW w:w="13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0,02</w:t>
            </w:r>
          </w:p>
        </w:tc>
        <w:tc>
          <w:tcPr>
            <w:tcW w:w="14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0,07</w:t>
            </w:r>
          </w:p>
        </w:tc>
        <w:tc>
          <w:tcPr>
            <w:tcW w:w="151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0,03</w:t>
            </w:r>
          </w:p>
        </w:tc>
      </w:tr>
    </w:tbl>
    <w:p w:rsidR="005926DB" w:rsidRPr="00E91F90" w:rsidRDefault="005926DB" w:rsidP="00E91F90">
      <w:pPr>
        <w:ind w:firstLine="720"/>
        <w:jc w:val="both"/>
        <w:rPr>
          <w:sz w:val="12"/>
        </w:rPr>
      </w:pPr>
    </w:p>
    <w:p w:rsidR="005926DB" w:rsidRPr="00E91F90" w:rsidRDefault="005139D2" w:rsidP="00E91F90">
      <w:pPr>
        <w:ind w:firstLine="720"/>
        <w:jc w:val="both"/>
      </w:pPr>
      <w:r w:rsidRPr="00E91F90">
        <w:t>Примечание: 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5926DB" w:rsidRPr="00E91F90" w:rsidRDefault="005926DB" w:rsidP="00E91F90">
      <w:pPr>
        <w:widowControl w:val="0"/>
        <w:ind w:firstLine="720"/>
        <w:jc w:val="both"/>
        <w:rPr>
          <w:sz w:val="28"/>
        </w:rPr>
      </w:pPr>
    </w:p>
    <w:p w:rsidR="005926DB" w:rsidRPr="00E91F90" w:rsidRDefault="005926DB" w:rsidP="00E91F90">
      <w:pPr>
        <w:widowControl w:val="0"/>
        <w:ind w:firstLine="720"/>
        <w:jc w:val="both"/>
        <w:rPr>
          <w:sz w:val="28"/>
        </w:rPr>
      </w:pPr>
    </w:p>
    <w:p w:rsidR="005926DB" w:rsidRPr="00E91F90" w:rsidRDefault="005139D2" w:rsidP="00E91F90">
      <w:pPr>
        <w:pStyle w:val="4-41"/>
      </w:pPr>
      <w:r w:rsidRPr="00E91F90">
        <w:t>2.3.1.7. Заготовка коры деревьев и кустарников</w:t>
      </w:r>
    </w:p>
    <w:p w:rsidR="005926DB" w:rsidRPr="00E91F90" w:rsidRDefault="005139D2" w:rsidP="00E91F90">
      <w:pPr>
        <w:ind w:right="-57" w:firstLine="708"/>
        <w:jc w:val="both"/>
        <w:rPr>
          <w:sz w:val="28"/>
        </w:rPr>
      </w:pPr>
      <w:r w:rsidRPr="00E91F90">
        <w:rPr>
          <w:sz w:val="28"/>
        </w:rPr>
        <w:t>Заготовка коры деревьев и кустарников осуществляется одновременно с рубкой деревьев и кустарников.</w:t>
      </w:r>
    </w:p>
    <w:p w:rsidR="005926DB" w:rsidRPr="00E91F90" w:rsidRDefault="005139D2" w:rsidP="00E91F90">
      <w:pPr>
        <w:ind w:right="-57" w:firstLine="708"/>
        <w:jc w:val="both"/>
        <w:rPr>
          <w:sz w:val="28"/>
        </w:rPr>
      </w:pPr>
      <w:r w:rsidRPr="00E91F90">
        <w:rPr>
          <w:sz w:val="28"/>
        </w:rPr>
        <w:t>Заготовка коры деревьев и кустарников не допускается, если эта деятельность ведет к снижению качества заготовленной лесопродукции.</w:t>
      </w:r>
    </w:p>
    <w:p w:rsidR="005926DB" w:rsidRPr="00E91F90" w:rsidRDefault="005139D2" w:rsidP="00E91F90">
      <w:pPr>
        <w:ind w:right="-57" w:firstLine="708"/>
        <w:jc w:val="both"/>
        <w:rPr>
          <w:sz w:val="28"/>
        </w:rPr>
      </w:pPr>
      <w:r w:rsidRPr="00E91F90">
        <w:rPr>
          <w:sz w:val="28"/>
        </w:rPr>
        <w:t>Для заготовки ивового корья пригодны кустарниковые ивы в возрасте 5 лет и старше, древовидные – 15 лет и старше.</w:t>
      </w:r>
    </w:p>
    <w:p w:rsidR="005926DB" w:rsidRPr="00E91F90" w:rsidRDefault="005139D2" w:rsidP="00E91F90">
      <w:pPr>
        <w:ind w:right="-57" w:firstLine="708"/>
        <w:jc w:val="both"/>
        <w:rPr>
          <w:sz w:val="28"/>
        </w:rPr>
      </w:pPr>
      <w:r w:rsidRPr="00E91F90">
        <w:rPr>
          <w:sz w:val="28"/>
        </w:rPr>
        <w:t>Заготовку ивового корья производят с деревьев тех видов ив, у которых в коре содержится не менее 7% дубильных веществ (при влажности 16%).</w:t>
      </w:r>
    </w:p>
    <w:p w:rsidR="005926DB" w:rsidRPr="00E91F90" w:rsidRDefault="005139D2" w:rsidP="00E91F90">
      <w:pPr>
        <w:ind w:firstLine="720"/>
        <w:jc w:val="both"/>
        <w:rPr>
          <w:sz w:val="28"/>
        </w:rPr>
      </w:pPr>
      <w:r w:rsidRPr="00E91F90">
        <w:rPr>
          <w:sz w:val="28"/>
        </w:rPr>
        <w:t>Выход сухого корья из 1 м</w:t>
      </w:r>
      <w:r w:rsidRPr="00E91F90">
        <w:rPr>
          <w:sz w:val="28"/>
          <w:vertAlign w:val="superscript"/>
        </w:rPr>
        <w:t xml:space="preserve">3 </w:t>
      </w:r>
      <w:r w:rsidRPr="00E91F90">
        <w:rPr>
          <w:sz w:val="28"/>
        </w:rPr>
        <w:t>свежесрубленной древесины в среднем равен 65 кг.</w:t>
      </w:r>
    </w:p>
    <w:p w:rsidR="005926DB" w:rsidRPr="00E91F90" w:rsidRDefault="005139D2" w:rsidP="00E91F90">
      <w:pPr>
        <w:ind w:firstLine="720"/>
        <w:jc w:val="both"/>
        <w:rPr>
          <w:sz w:val="28"/>
        </w:rPr>
      </w:pPr>
      <w:r w:rsidRPr="00E91F90">
        <w:rPr>
          <w:sz w:val="28"/>
        </w:rPr>
        <w:t>Определение запасов ивового корья производят, исходя из запаса древесины ивняка на 1 га, в соответствии с таблицей 2.3.1.7.1.</w:t>
      </w:r>
    </w:p>
    <w:p w:rsidR="005926DB" w:rsidRPr="00E91F90" w:rsidRDefault="005926DB" w:rsidP="00E91F90">
      <w:pPr>
        <w:ind w:firstLine="720"/>
        <w:jc w:val="both"/>
        <w:rPr>
          <w:sz w:val="28"/>
        </w:rPr>
      </w:pPr>
    </w:p>
    <w:p w:rsidR="005926DB" w:rsidRPr="00E91F90" w:rsidRDefault="005139D2" w:rsidP="00E91F90">
      <w:pPr>
        <w:ind w:firstLine="720"/>
        <w:jc w:val="right"/>
        <w:rPr>
          <w:i/>
          <w:sz w:val="24"/>
        </w:rPr>
      </w:pPr>
      <w:r w:rsidRPr="00E91F90">
        <w:rPr>
          <w:i/>
          <w:sz w:val="24"/>
        </w:rPr>
        <w:t>Таблица 2.3.1.7.1</w:t>
      </w:r>
    </w:p>
    <w:p w:rsidR="005926DB" w:rsidRPr="00E91F90" w:rsidRDefault="005139D2" w:rsidP="00E91F90">
      <w:pPr>
        <w:rPr>
          <w:sz w:val="28"/>
        </w:rPr>
      </w:pPr>
      <w:r w:rsidRPr="00E91F90">
        <w:rPr>
          <w:sz w:val="28"/>
        </w:rPr>
        <w:t>Масса воздушно – сухого ивового корья,</w:t>
      </w:r>
    </w:p>
    <w:p w:rsidR="005926DB" w:rsidRPr="00E91F90" w:rsidRDefault="005139D2" w:rsidP="00E91F90">
      <w:pPr>
        <w:rPr>
          <w:sz w:val="28"/>
        </w:rPr>
      </w:pPr>
      <w:r w:rsidRPr="00E91F90">
        <w:rPr>
          <w:sz w:val="28"/>
        </w:rPr>
        <w:t>исходя из запасов древесины ивняков на 1 га</w:t>
      </w:r>
    </w:p>
    <w:p w:rsidR="005926DB" w:rsidRPr="00E91F90" w:rsidRDefault="005926DB" w:rsidP="00E91F90">
      <w:pPr>
        <w:jc w:val="left"/>
        <w:rPr>
          <w:sz w:val="16"/>
        </w:rPr>
      </w:pPr>
    </w:p>
    <w:tbl>
      <w:tblPr>
        <w:tblW w:w="9272" w:type="dxa"/>
        <w:tblInd w:w="33" w:type="dxa"/>
        <w:tblLayout w:type="fixed"/>
        <w:tblCellMar>
          <w:left w:w="28" w:type="dxa"/>
          <w:right w:w="28" w:type="dxa"/>
        </w:tblCellMar>
        <w:tblLook w:val="04A0"/>
      </w:tblPr>
      <w:tblGrid>
        <w:gridCol w:w="1271"/>
        <w:gridCol w:w="841"/>
        <w:gridCol w:w="842"/>
        <w:gridCol w:w="842"/>
        <w:gridCol w:w="842"/>
        <w:gridCol w:w="1271"/>
        <w:gridCol w:w="841"/>
        <w:gridCol w:w="841"/>
        <w:gridCol w:w="841"/>
        <w:gridCol w:w="840"/>
      </w:tblGrid>
      <w:tr w:rsidR="005926DB" w:rsidRPr="00E91F90">
        <w:trPr>
          <w:trHeight w:val="269"/>
          <w:tblHeader/>
        </w:trPr>
        <w:tc>
          <w:tcPr>
            <w:tcW w:w="127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тысяч сотен, десятков и единиц в цифре запаса м</w:t>
            </w:r>
            <w:r w:rsidRPr="00E91F90">
              <w:rPr>
                <w:sz w:val="20"/>
                <w:vertAlign w:val="superscript"/>
              </w:rPr>
              <w:t>3</w:t>
            </w:r>
          </w:p>
        </w:tc>
        <w:tc>
          <w:tcPr>
            <w:tcW w:w="3367"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Масса корья, т</w:t>
            </w:r>
          </w:p>
          <w:p w:rsidR="005926DB" w:rsidRPr="00E91F90" w:rsidRDefault="005139D2" w:rsidP="00E91F90">
            <w:pPr>
              <w:rPr>
                <w:sz w:val="20"/>
              </w:rPr>
            </w:pPr>
            <w:r w:rsidRPr="00E91F90">
              <w:rPr>
                <w:sz w:val="20"/>
              </w:rPr>
              <w:t>по разделам чисел</w:t>
            </w:r>
          </w:p>
        </w:tc>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тысяч сотен, десятков и единиц в цифре запаса м</w:t>
            </w:r>
            <w:r w:rsidRPr="00E91F90">
              <w:rPr>
                <w:sz w:val="20"/>
                <w:vertAlign w:val="superscript"/>
              </w:rPr>
              <w:t>3</w:t>
            </w:r>
          </w:p>
        </w:tc>
        <w:tc>
          <w:tcPr>
            <w:tcW w:w="3363"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Масса корья, т</w:t>
            </w:r>
          </w:p>
          <w:p w:rsidR="005926DB" w:rsidRPr="00E91F90" w:rsidRDefault="005139D2" w:rsidP="00E91F90">
            <w:pPr>
              <w:rPr>
                <w:sz w:val="20"/>
              </w:rPr>
            </w:pPr>
            <w:r w:rsidRPr="00E91F90">
              <w:rPr>
                <w:sz w:val="20"/>
              </w:rPr>
              <w:t>по разделам чисел</w:t>
            </w:r>
          </w:p>
        </w:tc>
      </w:tr>
      <w:tr w:rsidR="005926DB" w:rsidRPr="00E91F90">
        <w:trPr>
          <w:trHeight w:val="558"/>
          <w:tblHeader/>
        </w:trPr>
        <w:tc>
          <w:tcPr>
            <w:tcW w:w="127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тысячи</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сотни</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десятки</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единицы</w:t>
            </w:r>
          </w:p>
        </w:tc>
        <w:tc>
          <w:tcPr>
            <w:tcW w:w="127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тысячи</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сотни</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десятки</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единицы</w:t>
            </w:r>
          </w:p>
        </w:tc>
      </w:tr>
      <w:tr w:rsidR="005926DB" w:rsidRPr="00E91F90">
        <w:trPr>
          <w:trHeight w:val="284"/>
          <w:tblHeader/>
        </w:trPr>
        <w:tc>
          <w:tcPr>
            <w:tcW w:w="127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367"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кустарниковые ивы</w:t>
            </w:r>
          </w:p>
        </w:tc>
        <w:tc>
          <w:tcPr>
            <w:tcW w:w="127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363"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древовидные ивы</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0.7</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0.1</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60</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0.6</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0.1</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0.1</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119</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0.1</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0.2</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178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1.8</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0.2</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280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28</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2.8</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0.3</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238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0.2</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0.4</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298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0.3</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420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42</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4.2</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0.4</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357</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0.4</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490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49</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4.9</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416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42</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4.2</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0.4</w:t>
            </w:r>
          </w:p>
        </w:tc>
      </w:tr>
      <w:tr w:rsidR="005926DB" w:rsidRPr="00E91F90">
        <w:trPr>
          <w:trHeight w:val="86"/>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560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56</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5.6</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0.6</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476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48</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4.8</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w:t>
            </w:r>
          </w:p>
        </w:tc>
      </w:tr>
      <w:tr w:rsidR="005926DB" w:rsidRPr="00E91F90">
        <w:trPr>
          <w:trHeight w:val="64"/>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9</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630</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0.6</w:t>
            </w:r>
          </w:p>
        </w:tc>
        <w:tc>
          <w:tcPr>
            <w:tcW w:w="12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9</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536</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54</w:t>
            </w:r>
          </w:p>
        </w:tc>
        <w:tc>
          <w:tcPr>
            <w:tcW w:w="8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5.4</w:t>
            </w:r>
          </w:p>
        </w:tc>
        <w:tc>
          <w:tcPr>
            <w:tcW w:w="8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w:t>
            </w:r>
          </w:p>
        </w:tc>
      </w:tr>
    </w:tbl>
    <w:p w:rsidR="005926DB" w:rsidRPr="00E91F90" w:rsidRDefault="005926DB" w:rsidP="00E91F90">
      <w:pPr>
        <w:jc w:val="left"/>
        <w:rPr>
          <w:sz w:val="16"/>
        </w:rPr>
      </w:pPr>
    </w:p>
    <w:p w:rsidR="005926DB" w:rsidRPr="00E91F90" w:rsidRDefault="005139D2" w:rsidP="00E91F90">
      <w:pPr>
        <w:jc w:val="both"/>
        <w:rPr>
          <w:i/>
          <w:sz w:val="20"/>
        </w:rPr>
      </w:pPr>
      <w:r w:rsidRPr="00E91F90">
        <w:rPr>
          <w:b/>
          <w:i/>
          <w:sz w:val="28"/>
        </w:rPr>
        <w:tab/>
      </w:r>
      <w:r w:rsidRPr="00E91F90">
        <w:rPr>
          <w:b/>
          <w:i/>
          <w:sz w:val="20"/>
        </w:rPr>
        <w:t>Пример:</w:t>
      </w:r>
      <w:r w:rsidRPr="00E91F90">
        <w:rPr>
          <w:i/>
          <w:sz w:val="20"/>
        </w:rPr>
        <w:t xml:space="preserve"> Запас древесины кустарниковой ивы на выделе площадью 10 га – 175 м</w:t>
      </w:r>
      <w:r w:rsidRPr="00E91F90">
        <w:rPr>
          <w:i/>
          <w:sz w:val="20"/>
          <w:vertAlign w:val="superscript"/>
        </w:rPr>
        <w:t>3</w:t>
      </w:r>
      <w:r w:rsidRPr="00E91F90">
        <w:rPr>
          <w:i/>
          <w:sz w:val="20"/>
        </w:rPr>
        <w:t>/га. Вес воздушно – сухого корья, исходя из нормативов таблицы, равен: 7 + 4,9 + 0,4 = 12,3 т</w:t>
      </w:r>
    </w:p>
    <w:p w:rsidR="005926DB" w:rsidRPr="00E91F90" w:rsidRDefault="005926DB" w:rsidP="00E91F90">
      <w:pPr>
        <w:ind w:firstLine="709"/>
        <w:jc w:val="both"/>
        <w:rPr>
          <w:sz w:val="28"/>
        </w:rPr>
      </w:pPr>
    </w:p>
    <w:p w:rsidR="005926DB" w:rsidRPr="00E91F90" w:rsidRDefault="005926DB" w:rsidP="00E91F90">
      <w:pPr>
        <w:ind w:firstLine="709"/>
        <w:jc w:val="both"/>
        <w:rPr>
          <w:sz w:val="28"/>
        </w:rPr>
      </w:pPr>
    </w:p>
    <w:p w:rsidR="005926DB" w:rsidRPr="00E91F90" w:rsidRDefault="005139D2" w:rsidP="00E91F90">
      <w:pPr>
        <w:pStyle w:val="4-41"/>
      </w:pPr>
      <w:r w:rsidRPr="00E91F90">
        <w:t>2.3.1.8. Заготовка древесной зелени</w:t>
      </w:r>
    </w:p>
    <w:p w:rsidR="005926DB" w:rsidRPr="00E91F90" w:rsidRDefault="005139D2" w:rsidP="00E91F90">
      <w:pPr>
        <w:ind w:firstLine="709"/>
        <w:jc w:val="both"/>
        <w:rPr>
          <w:sz w:val="28"/>
        </w:rPr>
      </w:pPr>
      <w:r w:rsidRPr="00E91F90">
        <w:rPr>
          <w:sz w:val="28"/>
        </w:rPr>
        <w:t>К древесной зелени относятся листья, почки, хвоя и побеги хвойных и лиственных пород с диаметром до 8 мм у основания.</w:t>
      </w:r>
    </w:p>
    <w:p w:rsidR="005926DB" w:rsidRPr="00E91F90" w:rsidRDefault="005139D2" w:rsidP="00E91F90">
      <w:pPr>
        <w:ind w:firstLine="709"/>
        <w:jc w:val="both"/>
        <w:rPr>
          <w:sz w:val="28"/>
        </w:rPr>
      </w:pPr>
      <w:r w:rsidRPr="00E91F90">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5926DB" w:rsidRPr="00E91F90" w:rsidRDefault="005139D2" w:rsidP="00E91F90">
      <w:pPr>
        <w:ind w:firstLine="709"/>
        <w:jc w:val="both"/>
        <w:rPr>
          <w:sz w:val="28"/>
        </w:rPr>
      </w:pPr>
      <w:r w:rsidRPr="00E91F90">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5926DB" w:rsidRPr="00E91F90" w:rsidRDefault="005139D2" w:rsidP="00E91F90">
      <w:pPr>
        <w:ind w:firstLine="709"/>
        <w:jc w:val="both"/>
        <w:rPr>
          <w:sz w:val="28"/>
        </w:rPr>
      </w:pPr>
      <w:r w:rsidRPr="00E91F90">
        <w:rPr>
          <w:sz w:val="28"/>
        </w:rPr>
        <w:t>Повторная заготовка пихтовой лапки в одних и тех же насаждениях допускается не ранее чем через 4-5 лет.</w:t>
      </w:r>
    </w:p>
    <w:p w:rsidR="005926DB" w:rsidRPr="00E91F90" w:rsidRDefault="005139D2" w:rsidP="00E91F90">
      <w:pPr>
        <w:ind w:firstLine="709"/>
        <w:jc w:val="both"/>
        <w:rPr>
          <w:sz w:val="28"/>
        </w:rPr>
      </w:pPr>
      <w:r w:rsidRPr="00E91F90">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926DB" w:rsidRPr="00E91F90" w:rsidRDefault="005139D2" w:rsidP="00E91F90">
      <w:pPr>
        <w:widowControl w:val="0"/>
        <w:ind w:firstLine="709"/>
        <w:jc w:val="both"/>
        <w:rPr>
          <w:sz w:val="28"/>
        </w:rPr>
      </w:pPr>
      <w:r w:rsidRPr="00E91F90">
        <w:rPr>
          <w:sz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Pr="00E91F90">
        <w:rPr>
          <w:sz w:val="28"/>
        </w:rPr>
        <w:br/>
        <w:t>(таблица 27).</w:t>
      </w:r>
    </w:p>
    <w:p w:rsidR="005926DB" w:rsidRPr="00E91F90" w:rsidRDefault="005926DB" w:rsidP="00E91F90">
      <w:pPr>
        <w:jc w:val="left"/>
        <w:rPr>
          <w:sz w:val="28"/>
        </w:rPr>
      </w:pPr>
    </w:p>
    <w:p w:rsidR="005926DB" w:rsidRPr="00E91F90" w:rsidRDefault="005139D2" w:rsidP="00E91F90">
      <w:pPr>
        <w:pStyle w:val="3"/>
      </w:pPr>
      <w:bookmarkStart w:id="45" w:name="_Toc231820849"/>
      <w:r w:rsidRPr="00E91F90">
        <w:lastRenderedPageBreak/>
        <w:t>2.3.2. Сроки использования лесов для заготовки и сбора недревесных лесных ресурсов</w:t>
      </w:r>
      <w:bookmarkEnd w:id="45"/>
    </w:p>
    <w:p w:rsidR="005926DB" w:rsidRPr="00E91F90" w:rsidRDefault="005139D2" w:rsidP="00E91F90">
      <w:pPr>
        <w:ind w:firstLine="709"/>
        <w:jc w:val="both"/>
        <w:rPr>
          <w:sz w:val="28"/>
        </w:rPr>
      </w:pPr>
      <w:r w:rsidRPr="00E91F90">
        <w:rPr>
          <w:sz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5926DB" w:rsidRPr="00E91F90" w:rsidRDefault="005139D2" w:rsidP="00E91F90">
      <w:pPr>
        <w:ind w:firstLine="709"/>
        <w:jc w:val="both"/>
        <w:rPr>
          <w:sz w:val="28"/>
        </w:rPr>
      </w:pPr>
      <w:r w:rsidRPr="00E91F90">
        <w:rPr>
          <w:sz w:val="28"/>
        </w:rPr>
        <w:t>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Кемеровской области об особо охраняемых природных территориях.</w:t>
      </w:r>
    </w:p>
    <w:p w:rsidR="005926DB" w:rsidRPr="00E91F90" w:rsidRDefault="005926DB" w:rsidP="00E91F90">
      <w:pPr>
        <w:ind w:firstLine="709"/>
        <w:jc w:val="both"/>
        <w:rPr>
          <w:sz w:val="28"/>
        </w:rPr>
      </w:pPr>
    </w:p>
    <w:p w:rsidR="005926DB" w:rsidRPr="00E91F90" w:rsidRDefault="005139D2" w:rsidP="00E91F90">
      <w:pPr>
        <w:pStyle w:val="4-41"/>
      </w:pPr>
      <w:r w:rsidRPr="00E91F90">
        <w:t>2.3.2.1. Заготовка бересты</w:t>
      </w:r>
    </w:p>
    <w:p w:rsidR="005926DB" w:rsidRPr="00E91F90" w:rsidRDefault="005139D2" w:rsidP="00E91F90">
      <w:pPr>
        <w:ind w:firstLine="709"/>
        <w:jc w:val="both"/>
        <w:rPr>
          <w:sz w:val="28"/>
        </w:rPr>
      </w:pPr>
      <w:r w:rsidRPr="00E91F90">
        <w:rPr>
          <w:sz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5926DB" w:rsidRPr="00E91F90" w:rsidRDefault="005139D2" w:rsidP="00E91F90">
      <w:pPr>
        <w:ind w:firstLine="709"/>
        <w:jc w:val="both"/>
        <w:rPr>
          <w:sz w:val="28"/>
        </w:rPr>
      </w:pPr>
      <w:r w:rsidRPr="00E91F90">
        <w:rPr>
          <w:sz w:val="28"/>
        </w:rPr>
        <w:t>Заготовка бересты с сухостойных и валежных деревьев производится в течение всего года.</w:t>
      </w:r>
    </w:p>
    <w:p w:rsidR="005926DB" w:rsidRPr="00E91F90" w:rsidRDefault="005926DB" w:rsidP="00E91F90">
      <w:pPr>
        <w:ind w:firstLine="709"/>
        <w:jc w:val="both"/>
        <w:rPr>
          <w:sz w:val="28"/>
        </w:rPr>
      </w:pPr>
    </w:p>
    <w:p w:rsidR="005926DB" w:rsidRPr="00E91F90" w:rsidRDefault="005139D2" w:rsidP="00E91F90">
      <w:pPr>
        <w:pStyle w:val="4-41"/>
      </w:pPr>
      <w:r w:rsidRPr="00E91F90">
        <w:t>2.3.2.2. Заготовка веточного корма</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Заготавливают веточный корм из побегов лиственных пород в основном летом, хвойных пород – круглогодично.</w:t>
      </w:r>
    </w:p>
    <w:p w:rsidR="005926DB" w:rsidRPr="00E91F90" w:rsidRDefault="005926DB" w:rsidP="00E91F90">
      <w:pPr>
        <w:pStyle w:val="4-41"/>
      </w:pPr>
    </w:p>
    <w:p w:rsidR="005926DB" w:rsidRPr="00E91F90" w:rsidRDefault="005139D2" w:rsidP="00E91F90">
      <w:pPr>
        <w:pStyle w:val="4-41"/>
      </w:pPr>
      <w:r w:rsidRPr="00E91F90">
        <w:t>2.3.2.3. Заготовка елей и (или) деревьев других хвойных пород для новогодних праздников</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Ограничения по срокам заготовки елей и (или) деревьев других хвойных пород для новогодних праздников Правилами заготовки и сбора недревесных лесных ресурсов не установлены.</w:t>
      </w:r>
    </w:p>
    <w:p w:rsidR="005926DB" w:rsidRPr="00E91F90" w:rsidRDefault="005926DB" w:rsidP="00E91F90">
      <w:pPr>
        <w:pStyle w:val="4-41"/>
      </w:pPr>
    </w:p>
    <w:p w:rsidR="005926DB" w:rsidRPr="00E91F90" w:rsidRDefault="005926DB" w:rsidP="00E91F90"/>
    <w:p w:rsidR="005926DB" w:rsidRPr="00E91F90" w:rsidRDefault="005926DB" w:rsidP="00E91F90"/>
    <w:p w:rsidR="005926DB" w:rsidRPr="00E91F90" w:rsidRDefault="005926DB" w:rsidP="00E91F90"/>
    <w:p w:rsidR="005926DB" w:rsidRPr="00E91F90" w:rsidRDefault="005139D2" w:rsidP="00E91F90">
      <w:pPr>
        <w:pStyle w:val="4-41"/>
      </w:pPr>
      <w:r w:rsidRPr="00E91F90">
        <w:t>2.3.2.4. Заготовка мха, лесной подстилки, опавших листьев, камыша, тростника и подобных лесных ресурсов</w:t>
      </w:r>
    </w:p>
    <w:p w:rsidR="005926DB" w:rsidRPr="00E91F90" w:rsidRDefault="005139D2" w:rsidP="00E91F90">
      <w:pPr>
        <w:ind w:firstLine="709"/>
        <w:jc w:val="both"/>
        <w:rPr>
          <w:sz w:val="28"/>
        </w:rPr>
      </w:pPr>
      <w:r w:rsidRPr="00E91F90">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5926DB" w:rsidRPr="00E91F90" w:rsidRDefault="005139D2" w:rsidP="00E91F90">
      <w:pPr>
        <w:ind w:firstLine="709"/>
        <w:jc w:val="both"/>
        <w:rPr>
          <w:sz w:val="28"/>
        </w:rPr>
      </w:pPr>
      <w:r w:rsidRPr="00E91F90">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5926DB" w:rsidRPr="00E91F90" w:rsidRDefault="005926DB" w:rsidP="00E91F90">
      <w:pPr>
        <w:ind w:firstLine="709"/>
        <w:jc w:val="both"/>
        <w:rPr>
          <w:sz w:val="28"/>
        </w:rPr>
      </w:pPr>
    </w:p>
    <w:p w:rsidR="005926DB" w:rsidRPr="00E91F90" w:rsidRDefault="005139D2" w:rsidP="00E91F90">
      <w:pPr>
        <w:pStyle w:val="4-41"/>
      </w:pPr>
      <w:r w:rsidRPr="00E91F90">
        <w:t>2.3.2.5. Заготовка еловых, пихтовых, сосновых лап</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xml:space="preserve">Ограничения по срокам заготовки еловых, пихтовых, сосновых лап Правилами заготовки и сбора недревесных лесных ресурсов </w:t>
      </w:r>
      <w:r w:rsidRPr="00E91F90">
        <w:rPr>
          <w:rFonts w:ascii="Times New Roman" w:hAnsi="Times New Roman"/>
          <w:sz w:val="28"/>
        </w:rPr>
        <w:br/>
        <w:t>не установлены.</w:t>
      </w:r>
    </w:p>
    <w:p w:rsidR="005926DB" w:rsidRPr="00E91F90" w:rsidRDefault="005926DB" w:rsidP="00E91F90">
      <w:pPr>
        <w:jc w:val="left"/>
      </w:pPr>
    </w:p>
    <w:p w:rsidR="005926DB" w:rsidRPr="00E91F90" w:rsidRDefault="005139D2" w:rsidP="00E91F90">
      <w:pPr>
        <w:pStyle w:val="4-41"/>
      </w:pPr>
      <w:r w:rsidRPr="00E91F90">
        <w:lastRenderedPageBreak/>
        <w:t>2.3.2.6. Заготовка коры деревьев и кустарников</w:t>
      </w:r>
    </w:p>
    <w:p w:rsidR="005926DB" w:rsidRPr="00E91F90" w:rsidRDefault="005139D2" w:rsidP="00E91F90">
      <w:pPr>
        <w:ind w:firstLine="709"/>
        <w:jc w:val="both"/>
        <w:rPr>
          <w:sz w:val="28"/>
        </w:rPr>
      </w:pPr>
      <w:r w:rsidRPr="00E91F90">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5926DB" w:rsidRPr="00E91F90" w:rsidRDefault="005926DB" w:rsidP="00E91F90">
      <w:pPr>
        <w:ind w:firstLine="709"/>
        <w:jc w:val="both"/>
        <w:rPr>
          <w:sz w:val="28"/>
        </w:rPr>
      </w:pPr>
    </w:p>
    <w:p w:rsidR="005926DB" w:rsidRPr="00E91F90" w:rsidRDefault="005139D2" w:rsidP="00E91F90">
      <w:pPr>
        <w:pStyle w:val="4-41"/>
      </w:pPr>
      <w:r w:rsidRPr="00E91F90">
        <w:t>2.3.2.7. Заготовка древесной зелени</w:t>
      </w:r>
    </w:p>
    <w:p w:rsidR="005926DB" w:rsidRPr="00E91F90" w:rsidRDefault="005139D2" w:rsidP="00E91F90">
      <w:pPr>
        <w:widowControl w:val="0"/>
        <w:ind w:firstLine="709"/>
        <w:jc w:val="both"/>
        <w:rPr>
          <w:sz w:val="28"/>
        </w:rPr>
      </w:pPr>
      <w:r w:rsidRPr="00E91F90">
        <w:rPr>
          <w:sz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5926DB" w:rsidRPr="00E91F90" w:rsidRDefault="005926DB" w:rsidP="00E91F90">
      <w:pPr>
        <w:ind w:firstLine="709"/>
        <w:jc w:val="both"/>
        <w:rPr>
          <w:sz w:val="28"/>
        </w:rPr>
      </w:pPr>
    </w:p>
    <w:p w:rsidR="005926DB" w:rsidRPr="00E91F90" w:rsidRDefault="005139D2" w:rsidP="00E91F90">
      <w:pPr>
        <w:pStyle w:val="2211"/>
      </w:pPr>
      <w:bookmarkStart w:id="46" w:name="_Toc231820850"/>
      <w:r w:rsidRPr="00E91F90">
        <w:t>2.4. Нормативы, параметры и сроки использования лесов для заготовки пищевых лесных ресурсов и сбора лекарственных растений</w:t>
      </w:r>
      <w:bookmarkEnd w:id="46"/>
    </w:p>
    <w:p w:rsidR="005926DB" w:rsidRPr="00E91F90" w:rsidRDefault="005139D2" w:rsidP="00E91F90">
      <w:pPr>
        <w:ind w:firstLine="708"/>
        <w:jc w:val="both"/>
        <w:rPr>
          <w:sz w:val="28"/>
        </w:rPr>
      </w:pPr>
      <w:r w:rsidRPr="00E91F90">
        <w:rPr>
          <w:sz w:val="28"/>
        </w:rPr>
        <w:t>Нормативы, параметры и сроки использования лесов для заготовки пищевых лесных ресурсов и сбора лекарственных растений определяются статьей 34 Лесного кодекса РФ и Правилами заготовки пищевых лесных ресурсов и сбора лекарственных растений, утвержденными приказом Рослесхоза от 28 июля 2020 года № 494 «Об утверждении Правил заготовки пищевых лесных ресурсов и сбора лекарственных растений» (далее – Правила заготовки пищевых лесных ресурсов и сбора лекарственных растений).</w:t>
      </w:r>
    </w:p>
    <w:p w:rsidR="005926DB" w:rsidRPr="00E91F90" w:rsidRDefault="005139D2" w:rsidP="00E91F90">
      <w:pPr>
        <w:ind w:firstLine="708"/>
        <w:jc w:val="both"/>
        <w:rPr>
          <w:sz w:val="28"/>
        </w:rPr>
      </w:pPr>
      <w:r w:rsidRPr="00E91F90">
        <w:rPr>
          <w:sz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5926DB" w:rsidRPr="00E91F90" w:rsidRDefault="005139D2" w:rsidP="00E91F90">
      <w:pPr>
        <w:ind w:firstLine="709"/>
        <w:jc w:val="both"/>
        <w:rPr>
          <w:sz w:val="28"/>
        </w:rPr>
      </w:pPr>
      <w:r w:rsidRPr="00E91F90">
        <w:rPr>
          <w:sz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rsidR="005926DB" w:rsidRPr="00E91F90" w:rsidRDefault="005139D2" w:rsidP="00E91F90">
      <w:pPr>
        <w:ind w:firstLine="708"/>
        <w:jc w:val="both"/>
        <w:rPr>
          <w:sz w:val="28"/>
        </w:rPr>
      </w:pPr>
      <w:r w:rsidRPr="00E91F90">
        <w:rPr>
          <w:sz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5926DB" w:rsidRPr="00E91F90" w:rsidRDefault="005139D2" w:rsidP="00E91F90">
      <w:pPr>
        <w:ind w:firstLine="709"/>
        <w:jc w:val="both"/>
        <w:rPr>
          <w:sz w:val="28"/>
        </w:rPr>
      </w:pPr>
      <w:r w:rsidRPr="00E91F90">
        <w:rPr>
          <w:sz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5926DB" w:rsidRPr="00E91F90" w:rsidRDefault="005139D2" w:rsidP="00E91F90">
      <w:pPr>
        <w:ind w:firstLine="709"/>
        <w:jc w:val="both"/>
        <w:rPr>
          <w:sz w:val="28"/>
        </w:rPr>
      </w:pPr>
      <w:r w:rsidRPr="00E91F90">
        <w:rPr>
          <w:sz w:val="28"/>
        </w:rPr>
        <w:t>Заготовленные пищевые лесные ресурсы и лекарственные растения являются, согласно части 1 статьи 20 Лесного кодекса РФ, собственностью арендатора лесного участка.</w:t>
      </w:r>
    </w:p>
    <w:p w:rsidR="005926DB" w:rsidRPr="00E91F90" w:rsidRDefault="005139D2" w:rsidP="00E91F90">
      <w:pPr>
        <w:ind w:firstLine="709"/>
        <w:jc w:val="both"/>
        <w:rPr>
          <w:sz w:val="28"/>
        </w:rPr>
      </w:pPr>
      <w:r w:rsidRPr="00E91F90">
        <w:rPr>
          <w:sz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5926DB" w:rsidRPr="00E91F90" w:rsidRDefault="005139D2" w:rsidP="00E91F90">
      <w:pPr>
        <w:ind w:firstLine="709"/>
        <w:jc w:val="both"/>
        <w:rPr>
          <w:sz w:val="28"/>
        </w:rPr>
      </w:pPr>
      <w:r w:rsidRPr="00E91F90">
        <w:rPr>
          <w:sz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Кузбасса, а также грибов и дикорастущих растений, которые признаются наркотическими средствами в соответствии с Федеральным </w:t>
      </w:r>
      <w:r w:rsidRPr="00E91F90">
        <w:rPr>
          <w:sz w:val="28"/>
        </w:rPr>
        <w:lastRenderedPageBreak/>
        <w:t>законом от 8 января 1998 года № 3-ФЗ «О наркотических средствах и психотропных веществах».</w:t>
      </w:r>
    </w:p>
    <w:p w:rsidR="005926DB" w:rsidRPr="00E91F90" w:rsidRDefault="005139D2" w:rsidP="00E91F90">
      <w:pPr>
        <w:ind w:firstLine="709"/>
        <w:jc w:val="both"/>
        <w:rPr>
          <w:sz w:val="28"/>
        </w:rPr>
      </w:pPr>
      <w:r w:rsidRPr="00E91F90">
        <w:rPr>
          <w:sz w:val="28"/>
        </w:rPr>
        <w:t>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Правила заготовки пищевых лесных ресурсов и сбора лекарственных растений.</w:t>
      </w:r>
    </w:p>
    <w:p w:rsidR="005926DB" w:rsidRPr="00E91F90" w:rsidRDefault="005139D2" w:rsidP="00E91F90">
      <w:pPr>
        <w:ind w:firstLine="709"/>
        <w:jc w:val="both"/>
        <w:rPr>
          <w:sz w:val="28"/>
        </w:rPr>
      </w:pPr>
      <w:r w:rsidRPr="00E91F90">
        <w:rPr>
          <w:sz w:val="28"/>
        </w:rPr>
        <w:t>Нормативы, параметры и сроки использования лесов для заготовки пищевых лесных ресурсов и сбор ими лекарственных растений</w:t>
      </w:r>
      <w:r w:rsidRPr="00E91F90">
        <w:rPr>
          <w:sz w:val="30"/>
        </w:rPr>
        <w:t xml:space="preserve"> для собственных нужд </w:t>
      </w:r>
      <w:r w:rsidRPr="00E91F90">
        <w:rPr>
          <w:sz w:val="28"/>
        </w:rPr>
        <w:t>определяются статьей 35 Лесного кодекса РФ, Законом Кемеровской области от 27 декабря 2007 года № 173-ОЗ «О некоторых видах использования лесов».</w:t>
      </w:r>
    </w:p>
    <w:p w:rsidR="005926DB" w:rsidRPr="00E91F90" w:rsidRDefault="005139D2" w:rsidP="00E91F90">
      <w:pPr>
        <w:ind w:firstLine="720"/>
        <w:jc w:val="both"/>
        <w:rPr>
          <w:sz w:val="28"/>
        </w:rPr>
      </w:pPr>
      <w:r w:rsidRPr="00E91F90">
        <w:rPr>
          <w:sz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Pr="00E91F90">
        <w:rPr>
          <w:sz w:val="28"/>
        </w:rPr>
        <w:br/>
        <w:t>статьей 11 Лесного кодекса РФ.</w:t>
      </w:r>
    </w:p>
    <w:p w:rsidR="005926DB" w:rsidRPr="00E91F90" w:rsidRDefault="005139D2" w:rsidP="00E91F90">
      <w:pPr>
        <w:ind w:firstLine="720"/>
        <w:jc w:val="both"/>
        <w:rPr>
          <w:sz w:val="28"/>
        </w:rPr>
      </w:pPr>
      <w:r w:rsidRPr="00E91F90">
        <w:rPr>
          <w:sz w:val="28"/>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Лесного кодекса РФ.</w:t>
      </w:r>
    </w:p>
    <w:p w:rsidR="005926DB" w:rsidRPr="00E91F90" w:rsidRDefault="005139D2" w:rsidP="00E91F90">
      <w:pPr>
        <w:ind w:firstLine="720"/>
        <w:jc w:val="both"/>
        <w:rPr>
          <w:sz w:val="28"/>
        </w:rPr>
      </w:pPr>
      <w:r w:rsidRPr="00E91F90">
        <w:rPr>
          <w:sz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5926DB" w:rsidRPr="00E91F90" w:rsidRDefault="005139D2" w:rsidP="00E91F90">
      <w:pPr>
        <w:ind w:firstLine="709"/>
        <w:jc w:val="both"/>
        <w:rPr>
          <w:sz w:val="28"/>
        </w:rPr>
      </w:pPr>
      <w:r w:rsidRPr="00E91F90">
        <w:rPr>
          <w:sz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Pr="00E91F90">
        <w:rPr>
          <w:sz w:val="28"/>
        </w:rPr>
        <w:br/>
        <w:t xml:space="preserve">обеспечивающими своевременное воспроизводство их запасов и </w:t>
      </w:r>
      <w:r w:rsidRPr="00E91F90">
        <w:rPr>
          <w:sz w:val="28"/>
        </w:rPr>
        <w:br/>
        <w:t>не наносящими вреда сырьевым растениям, плодовым насаждениям, ягодникам и грибницам.</w:t>
      </w:r>
    </w:p>
    <w:p w:rsidR="005926DB" w:rsidRPr="00E91F90" w:rsidRDefault="005139D2" w:rsidP="00E91F90">
      <w:pPr>
        <w:ind w:firstLine="709"/>
        <w:jc w:val="both"/>
        <w:rPr>
          <w:sz w:val="28"/>
        </w:rPr>
      </w:pPr>
      <w:r w:rsidRPr="00E91F90">
        <w:rPr>
          <w:sz w:val="28"/>
        </w:rPr>
        <w:t>Граждане обязаны осуществлять заготовку пищевых лесных ресурсов и сбор лекарственных растений для собственных нужд способами, исключающими негативное воздействие на природные объекты, причинение вреда плодовым лесным насаждениям, ягодникам и грибницам, предотвращающими истощение имеющихся лесных ресурсов.</w:t>
      </w:r>
    </w:p>
    <w:p w:rsidR="005926DB" w:rsidRPr="00E91F90" w:rsidRDefault="005139D2" w:rsidP="00E91F90">
      <w:pPr>
        <w:ind w:firstLine="709"/>
        <w:jc w:val="both"/>
        <w:rPr>
          <w:sz w:val="28"/>
        </w:rPr>
      </w:pPr>
      <w:r w:rsidRPr="00E91F90">
        <w:rPr>
          <w:sz w:val="28"/>
        </w:rPr>
        <w:t>В границах особо охраняемых природных территорий, расположенных на территории Лесничества согласно Положений о них установлены ограничения (таблица 3.3.1).</w:t>
      </w:r>
    </w:p>
    <w:p w:rsidR="005926DB" w:rsidRPr="00E91F90" w:rsidRDefault="005926DB" w:rsidP="00E91F90">
      <w:pPr>
        <w:ind w:firstLine="709"/>
        <w:jc w:val="both"/>
        <w:rPr>
          <w:sz w:val="28"/>
        </w:rPr>
      </w:pPr>
    </w:p>
    <w:p w:rsidR="005926DB" w:rsidRPr="00E91F90" w:rsidRDefault="005139D2" w:rsidP="00E91F90">
      <w:pPr>
        <w:pStyle w:val="3"/>
      </w:pPr>
      <w:bookmarkStart w:id="47" w:name="_Toc231820851"/>
      <w:r w:rsidRPr="00E91F90">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7"/>
    </w:p>
    <w:p w:rsidR="005926DB" w:rsidRPr="00E91F90" w:rsidRDefault="005139D2" w:rsidP="00E91F90">
      <w:pPr>
        <w:ind w:firstLine="709"/>
        <w:jc w:val="both"/>
        <w:rPr>
          <w:sz w:val="28"/>
        </w:rPr>
      </w:pPr>
      <w:r w:rsidRPr="00E91F90">
        <w:rPr>
          <w:sz w:val="28"/>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2.4.1.1.</w:t>
      </w:r>
    </w:p>
    <w:p w:rsidR="005926DB" w:rsidRPr="00E91F90" w:rsidRDefault="005926DB" w:rsidP="00E91F90">
      <w:pPr>
        <w:ind w:firstLine="709"/>
        <w:jc w:val="both"/>
        <w:rPr>
          <w:sz w:val="28"/>
        </w:rPr>
      </w:pPr>
    </w:p>
    <w:p w:rsidR="005926DB" w:rsidRPr="00E91F90" w:rsidRDefault="005139D2" w:rsidP="00E91F90">
      <w:pPr>
        <w:ind w:firstLine="709"/>
        <w:jc w:val="right"/>
        <w:rPr>
          <w:i/>
          <w:sz w:val="28"/>
        </w:rPr>
      </w:pPr>
      <w:r w:rsidRPr="00E91F90">
        <w:rPr>
          <w:i/>
          <w:sz w:val="28"/>
        </w:rPr>
        <w:t>Таблица 2.4.1.1</w:t>
      </w:r>
    </w:p>
    <w:p w:rsidR="005926DB" w:rsidRPr="00E91F90" w:rsidRDefault="005139D2" w:rsidP="00E91F90">
      <w:pPr>
        <w:pStyle w:val="ConsPlusNormal1"/>
        <w:widowControl/>
        <w:ind w:firstLine="709"/>
        <w:jc w:val="center"/>
        <w:rPr>
          <w:rFonts w:ascii="Times New Roman" w:hAnsi="Times New Roman"/>
          <w:sz w:val="28"/>
        </w:rPr>
      </w:pPr>
      <w:r w:rsidRPr="00E91F90">
        <w:rPr>
          <w:rFonts w:ascii="Times New Roman" w:hAnsi="Times New Roman"/>
          <w:sz w:val="28"/>
        </w:rPr>
        <w:t>Параметры использования лесов при заготовке пищевых лесных ресурсов и сборе лекарственных растений</w:t>
      </w:r>
    </w:p>
    <w:p w:rsidR="005926DB" w:rsidRPr="00E91F90" w:rsidRDefault="005926DB" w:rsidP="00E91F90">
      <w:pPr>
        <w:pStyle w:val="ConsPlusNormal1"/>
        <w:widowControl/>
        <w:ind w:firstLine="709"/>
        <w:jc w:val="center"/>
        <w:rPr>
          <w:rFonts w:ascii="Times New Roman" w:hAnsi="Times New Roman"/>
          <w:sz w:val="16"/>
        </w:rPr>
      </w:pPr>
    </w:p>
    <w:tbl>
      <w:tblPr>
        <w:tblW w:w="9355" w:type="dxa"/>
        <w:jc w:val="center"/>
        <w:tblLayout w:type="fixed"/>
        <w:tblLook w:val="04A0"/>
      </w:tblPr>
      <w:tblGrid>
        <w:gridCol w:w="751"/>
        <w:gridCol w:w="4075"/>
        <w:gridCol w:w="1205"/>
        <w:gridCol w:w="3324"/>
      </w:tblGrid>
      <w:tr w:rsidR="005926DB" w:rsidRPr="00E91F90">
        <w:trPr>
          <w:trHeight w:val="20"/>
          <w:tblHeader/>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lastRenderedPageBreak/>
              <w:t>№</w:t>
            </w:r>
          </w:p>
          <w:p w:rsidR="005926DB" w:rsidRPr="00E91F90" w:rsidRDefault="005139D2" w:rsidP="00E91F90">
            <w:pPr>
              <w:rPr>
                <w:sz w:val="20"/>
              </w:rPr>
            </w:pPr>
            <w:r w:rsidRPr="00E91F90">
              <w:rPr>
                <w:sz w:val="20"/>
              </w:rPr>
              <w:t>п/п</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Виды пищевых лесных ресурсов, лекарственных растений</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Ед. изм.</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Ежегодный допустимый объем заготовки</w:t>
            </w:r>
          </w:p>
        </w:tc>
      </w:tr>
      <w:tr w:rsidR="005926DB" w:rsidRPr="00E91F90">
        <w:trPr>
          <w:trHeight w:val="20"/>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Пищевые ресурсы</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Орехи кедровые</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797</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Ягоды:</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2.1.</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малина</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8,0</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2.2.</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смородина красная</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63,5</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2.3.</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жимолость алтайская</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88,9</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2.4.</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смородина черная</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105,8</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2.5.</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рябина</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15,9</w:t>
            </w:r>
          </w:p>
        </w:tc>
      </w:tr>
      <w:tr w:rsidR="005926DB" w:rsidRPr="00E91F90">
        <w:trPr>
          <w:trHeight w:val="20"/>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2.6.</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черемуха</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14,7</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Грибы: </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3.1.</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белые</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5,2</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3.2.</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подосиновик</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233,2</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3.3.</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подберезовик</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174,9</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3.4.</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грузди</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325,9</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опята</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342,1</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3.6.</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лисички</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160,9</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3.7.</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маслята</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99,8</w:t>
            </w:r>
          </w:p>
        </w:tc>
      </w:tr>
      <w:tr w:rsidR="005926DB" w:rsidRPr="00E91F90">
        <w:trPr>
          <w:trHeight w:val="77"/>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Итого грибов:</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2242,0</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Березовый сок</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40181</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Черемша</w:t>
            </w:r>
          </w:p>
        </w:tc>
        <w:tc>
          <w:tcPr>
            <w:tcW w:w="120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9536</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Папоротник</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1232,2</w:t>
            </w:r>
          </w:p>
        </w:tc>
      </w:tr>
      <w:tr w:rsidR="005926DB" w:rsidRPr="00E91F90">
        <w:trPr>
          <w:trHeight w:val="275"/>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Лекарственное сырье</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w:t>
            </w:r>
          </w:p>
        </w:tc>
        <w:tc>
          <w:tcPr>
            <w:tcW w:w="40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П очки березовые</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30,1</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w:t>
            </w:r>
          </w:p>
        </w:tc>
        <w:tc>
          <w:tcPr>
            <w:tcW w:w="40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Крапива (листья)</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4,6</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9.</w:t>
            </w:r>
          </w:p>
        </w:tc>
        <w:tc>
          <w:tcPr>
            <w:tcW w:w="40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xml:space="preserve">Ягоды калины </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4,8</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Шиповник – плоды</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4,5</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11.</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Пихтовое масло</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1421,7</w:t>
            </w:r>
          </w:p>
        </w:tc>
      </w:tr>
      <w:tr w:rsidR="005926DB" w:rsidRPr="00E91F90">
        <w:trPr>
          <w:trHeight w:val="275"/>
          <w:jc w:val="center"/>
        </w:trPr>
        <w:tc>
          <w:tcPr>
            <w:tcW w:w="7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w:t>
            </w:r>
          </w:p>
        </w:tc>
        <w:tc>
          <w:tcPr>
            <w:tcW w:w="40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Чага</w:t>
            </w:r>
          </w:p>
        </w:tc>
        <w:tc>
          <w:tcPr>
            <w:tcW w:w="12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w:t>
            </w:r>
          </w:p>
        </w:tc>
        <w:tc>
          <w:tcPr>
            <w:tcW w:w="332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r>
    </w:tbl>
    <w:p w:rsidR="005926DB" w:rsidRPr="00E91F90" w:rsidRDefault="005926DB" w:rsidP="00E91F90">
      <w:pPr>
        <w:pStyle w:val="1412511"/>
      </w:pP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Нормативы и порядок расчетов использования лесов для заготовки пищевых лесных ресурсов и сбора лекарственных растений приведены в приложении 3</w:t>
      </w:r>
      <w:r w:rsidRPr="00E91F90">
        <w:t xml:space="preserve"> </w:t>
      </w:r>
      <w:r w:rsidRPr="00E91F90">
        <w:rPr>
          <w:rFonts w:ascii="Times New Roman" w:hAnsi="Times New Roman"/>
          <w:sz w:val="28"/>
        </w:rPr>
        <w:t>к настоящему Регламенту.</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5926DB" w:rsidRPr="00E91F90" w:rsidRDefault="005139D2" w:rsidP="00E91F90">
      <w:pPr>
        <w:pStyle w:val="ConsPlusNormal1"/>
        <w:widowControl/>
        <w:ind w:firstLine="709"/>
        <w:jc w:val="both"/>
        <w:rPr>
          <w:sz w:val="28"/>
        </w:rPr>
      </w:pPr>
      <w:r w:rsidRPr="00E91F90">
        <w:rPr>
          <w:rFonts w:ascii="Times New Roman" w:hAnsi="Times New Roman"/>
          <w:sz w:val="28"/>
        </w:rPr>
        <w:t>.</w:t>
      </w:r>
    </w:p>
    <w:p w:rsidR="005926DB" w:rsidRPr="00E91F90" w:rsidRDefault="005139D2" w:rsidP="00E91F90">
      <w:pPr>
        <w:pStyle w:val="3"/>
      </w:pPr>
      <w:bookmarkStart w:id="48" w:name="_Toc231820852"/>
      <w:r w:rsidRPr="00E91F90">
        <w:t>2.4.2. Сроки заготовки и сбора</w:t>
      </w:r>
      <w:bookmarkEnd w:id="48"/>
    </w:p>
    <w:p w:rsidR="005926DB" w:rsidRPr="00E91F90" w:rsidRDefault="005139D2" w:rsidP="00E91F90">
      <w:pPr>
        <w:ind w:firstLine="709"/>
        <w:jc w:val="both"/>
        <w:rPr>
          <w:sz w:val="28"/>
        </w:rPr>
      </w:pPr>
      <w:r w:rsidRPr="00E91F90">
        <w:rPr>
          <w:sz w:val="28"/>
        </w:rPr>
        <w:t>Сроки заготовки и сбора отдельных видов лесных ресурсов приведены в пункте 2.4. настоящей главы.</w:t>
      </w:r>
    </w:p>
    <w:p w:rsidR="005926DB" w:rsidRPr="00E91F90" w:rsidRDefault="005926DB" w:rsidP="00E91F90">
      <w:pPr>
        <w:ind w:firstLine="709"/>
        <w:jc w:val="both"/>
        <w:rPr>
          <w:sz w:val="28"/>
        </w:rPr>
      </w:pPr>
    </w:p>
    <w:p w:rsidR="005926DB" w:rsidRPr="00E91F90" w:rsidRDefault="005139D2" w:rsidP="00E91F90">
      <w:pPr>
        <w:pStyle w:val="3"/>
      </w:pPr>
      <w:bookmarkStart w:id="49" w:name="_Toc231820853"/>
      <w:r w:rsidRPr="00E91F90">
        <w:t>2.4.3. Заготовка древесных соков – нормативы количества высверливаемых каналов в зависимости от диаметра ствола деревьев и класса бонитета насаждения</w:t>
      </w:r>
      <w:bookmarkEnd w:id="49"/>
    </w:p>
    <w:p w:rsidR="005926DB" w:rsidRPr="00E91F90" w:rsidRDefault="005139D2" w:rsidP="00E91F90">
      <w:pPr>
        <w:keepLines/>
        <w:ind w:firstLine="709"/>
        <w:jc w:val="both"/>
        <w:rPr>
          <w:sz w:val="28"/>
        </w:rPr>
      </w:pPr>
      <w:r w:rsidRPr="00E91F90">
        <w:rPr>
          <w:b/>
          <w:sz w:val="28"/>
        </w:rPr>
        <w:t>Заготовка березового сока</w:t>
      </w:r>
      <w:r w:rsidRPr="00E91F90">
        <w:rPr>
          <w:sz w:val="28"/>
        </w:rPr>
        <w:t xml:space="preserve"> допускается на участках спелого леса не ранее чем за 5 лет до рубки.</w:t>
      </w:r>
    </w:p>
    <w:p w:rsidR="005926DB" w:rsidRPr="00E91F90" w:rsidRDefault="005139D2" w:rsidP="00E91F90">
      <w:pPr>
        <w:ind w:firstLine="709"/>
        <w:jc w:val="both"/>
        <w:rPr>
          <w:sz w:val="28"/>
        </w:rPr>
      </w:pPr>
      <w:r w:rsidRPr="00E91F90">
        <w:rPr>
          <w:sz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5926DB" w:rsidRPr="00E91F90" w:rsidRDefault="005139D2" w:rsidP="00E91F90">
      <w:pPr>
        <w:ind w:firstLine="709"/>
        <w:jc w:val="both"/>
        <w:rPr>
          <w:sz w:val="28"/>
        </w:rPr>
      </w:pPr>
      <w:r w:rsidRPr="00E91F90">
        <w:rPr>
          <w:sz w:val="28"/>
        </w:rPr>
        <w:lastRenderedPageBreak/>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5926DB" w:rsidRPr="00E91F90" w:rsidRDefault="005139D2" w:rsidP="00E91F90">
      <w:pPr>
        <w:ind w:firstLine="709"/>
        <w:jc w:val="both"/>
        <w:rPr>
          <w:sz w:val="28"/>
        </w:rPr>
      </w:pPr>
      <w:r w:rsidRPr="00E91F90">
        <w:rPr>
          <w:sz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926DB" w:rsidRPr="00E91F90" w:rsidRDefault="005139D2" w:rsidP="00E91F90">
      <w:pPr>
        <w:ind w:firstLine="709"/>
        <w:jc w:val="both"/>
        <w:rPr>
          <w:sz w:val="28"/>
        </w:rPr>
      </w:pPr>
      <w:r w:rsidRPr="00E91F90">
        <w:rPr>
          <w:sz w:val="28"/>
        </w:rPr>
        <w:t>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2.4.3.1.</w:t>
      </w:r>
    </w:p>
    <w:p w:rsidR="005926DB" w:rsidRPr="00E91F90" w:rsidRDefault="005139D2" w:rsidP="00E91F90">
      <w:pPr>
        <w:ind w:firstLine="709"/>
        <w:jc w:val="right"/>
        <w:rPr>
          <w:i/>
          <w:sz w:val="28"/>
        </w:rPr>
      </w:pPr>
      <w:r w:rsidRPr="00E91F90">
        <w:rPr>
          <w:i/>
          <w:sz w:val="28"/>
        </w:rPr>
        <w:t>Таблица 2.4.3.1</w:t>
      </w:r>
    </w:p>
    <w:p w:rsidR="005926DB" w:rsidRPr="00E91F90" w:rsidRDefault="005139D2" w:rsidP="00E91F90">
      <w:pPr>
        <w:rPr>
          <w:sz w:val="28"/>
        </w:rPr>
      </w:pPr>
      <w:r w:rsidRPr="00E91F90">
        <w:rPr>
          <w:sz w:val="28"/>
        </w:rPr>
        <w:t>Определение нормы нагрузки дерева при подсочке</w:t>
      </w:r>
    </w:p>
    <w:p w:rsidR="005926DB" w:rsidRPr="00E91F90" w:rsidRDefault="005926DB" w:rsidP="00E91F90">
      <w:pPr>
        <w:ind w:firstLine="709"/>
        <w:jc w:val="right"/>
        <w:rPr>
          <w:i/>
          <w:sz w:val="28"/>
        </w:rPr>
      </w:pPr>
    </w:p>
    <w:tbl>
      <w:tblPr>
        <w:tblW w:w="9571" w:type="dxa"/>
        <w:jc w:val="center"/>
        <w:tblLayout w:type="fixed"/>
        <w:tblLook w:val="04A0"/>
      </w:tblPr>
      <w:tblGrid>
        <w:gridCol w:w="2306"/>
        <w:gridCol w:w="2456"/>
        <w:gridCol w:w="4809"/>
      </w:tblGrid>
      <w:tr w:rsidR="005926DB" w:rsidRPr="00E91F90">
        <w:trPr>
          <w:tblHeader/>
          <w:jc w:val="center"/>
        </w:trPr>
        <w:tc>
          <w:tcPr>
            <w:tcW w:w="23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ind w:left="-57" w:right="-57"/>
              <w:rPr>
                <w:sz w:val="20"/>
              </w:rPr>
            </w:pPr>
            <w:r w:rsidRPr="00E91F90">
              <w:rPr>
                <w:sz w:val="20"/>
              </w:rPr>
              <w:t>Диаметр дерева на высоте груди, см</w:t>
            </w:r>
          </w:p>
        </w:tc>
        <w:tc>
          <w:tcPr>
            <w:tcW w:w="24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rPr>
                <w:sz w:val="20"/>
              </w:rPr>
            </w:pPr>
            <w:r w:rsidRPr="00E91F90">
              <w:rPr>
                <w:sz w:val="20"/>
              </w:rPr>
              <w:t>Количество каналов при подсочке</w:t>
            </w:r>
          </w:p>
        </w:tc>
        <w:tc>
          <w:tcPr>
            <w:tcW w:w="480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ind w:firstLine="709"/>
              <w:rPr>
                <w:sz w:val="20"/>
              </w:rPr>
            </w:pPr>
            <w:r w:rsidRPr="00E91F90">
              <w:rPr>
                <w:sz w:val="20"/>
              </w:rPr>
              <w:t>Примечание</w:t>
            </w:r>
          </w:p>
        </w:tc>
      </w:tr>
      <w:tr w:rsidR="005926DB" w:rsidRPr="00E91F90">
        <w:trPr>
          <w:jc w:val="center"/>
        </w:trPr>
        <w:tc>
          <w:tcPr>
            <w:tcW w:w="2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keepLines/>
              <w:rPr>
                <w:sz w:val="20"/>
              </w:rPr>
            </w:pPr>
            <w:r w:rsidRPr="00E91F90">
              <w:rPr>
                <w:sz w:val="20"/>
              </w:rPr>
              <w:t>20 – 22</w:t>
            </w:r>
          </w:p>
        </w:tc>
        <w:tc>
          <w:tcPr>
            <w:tcW w:w="24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rPr>
                <w:sz w:val="20"/>
              </w:rPr>
            </w:pPr>
            <w:r w:rsidRPr="00E91F90">
              <w:rPr>
                <w:sz w:val="20"/>
              </w:rPr>
              <w:t>1</w:t>
            </w:r>
          </w:p>
        </w:tc>
        <w:tc>
          <w:tcPr>
            <w:tcW w:w="4809"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keepLines/>
              <w:jc w:val="left"/>
              <w:rPr>
                <w:sz w:val="20"/>
              </w:rPr>
            </w:pPr>
            <w:r w:rsidRPr="00E91F90">
              <w:rPr>
                <w:sz w:val="20"/>
              </w:rPr>
              <w:t xml:space="preserve">За год до рубки разрешается подсочка деревьев с диаметром 16 см при следующих нормах нагрузки: </w:t>
            </w:r>
          </w:p>
          <w:p w:rsidR="005926DB" w:rsidRPr="00E91F90" w:rsidRDefault="005139D2" w:rsidP="00E91F90">
            <w:pPr>
              <w:keepLines/>
              <w:jc w:val="left"/>
              <w:rPr>
                <w:sz w:val="20"/>
              </w:rPr>
            </w:pPr>
            <w:r w:rsidRPr="00E91F90">
              <w:rPr>
                <w:sz w:val="20"/>
              </w:rPr>
              <w:t>16 – 20 см – 1 канал</w:t>
            </w:r>
          </w:p>
          <w:p w:rsidR="005926DB" w:rsidRPr="00E91F90" w:rsidRDefault="005139D2" w:rsidP="00E91F90">
            <w:pPr>
              <w:keepLines/>
              <w:jc w:val="left"/>
              <w:rPr>
                <w:sz w:val="20"/>
              </w:rPr>
            </w:pPr>
            <w:r w:rsidRPr="00E91F90">
              <w:rPr>
                <w:sz w:val="20"/>
              </w:rPr>
              <w:t>21 – 24 см – 2 канала</w:t>
            </w:r>
          </w:p>
          <w:p w:rsidR="005926DB" w:rsidRPr="00E91F90" w:rsidRDefault="005139D2" w:rsidP="00E91F90">
            <w:pPr>
              <w:keepLines/>
              <w:jc w:val="left"/>
              <w:rPr>
                <w:sz w:val="20"/>
              </w:rPr>
            </w:pPr>
            <w:r w:rsidRPr="00E91F90">
              <w:rPr>
                <w:sz w:val="20"/>
              </w:rPr>
              <w:t>25 см и более – 3 канала</w:t>
            </w:r>
          </w:p>
        </w:tc>
      </w:tr>
      <w:tr w:rsidR="005926DB" w:rsidRPr="00E91F90">
        <w:trPr>
          <w:jc w:val="center"/>
        </w:trPr>
        <w:tc>
          <w:tcPr>
            <w:tcW w:w="2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keepLines/>
              <w:rPr>
                <w:sz w:val="20"/>
              </w:rPr>
            </w:pPr>
            <w:r w:rsidRPr="00E91F90">
              <w:rPr>
                <w:sz w:val="20"/>
              </w:rPr>
              <w:t>23 – 27</w:t>
            </w:r>
          </w:p>
        </w:tc>
        <w:tc>
          <w:tcPr>
            <w:tcW w:w="24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rPr>
                <w:sz w:val="20"/>
              </w:rPr>
            </w:pPr>
            <w:r w:rsidRPr="00E91F90">
              <w:rPr>
                <w:sz w:val="20"/>
              </w:rPr>
              <w:t>2</w:t>
            </w:r>
          </w:p>
        </w:tc>
        <w:tc>
          <w:tcPr>
            <w:tcW w:w="480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jc w:val="center"/>
        </w:trPr>
        <w:tc>
          <w:tcPr>
            <w:tcW w:w="2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keepLines/>
              <w:rPr>
                <w:sz w:val="20"/>
              </w:rPr>
            </w:pPr>
            <w:r w:rsidRPr="00E91F90">
              <w:rPr>
                <w:sz w:val="20"/>
              </w:rPr>
              <w:t>28 – 32</w:t>
            </w:r>
          </w:p>
        </w:tc>
        <w:tc>
          <w:tcPr>
            <w:tcW w:w="24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rPr>
                <w:sz w:val="20"/>
              </w:rPr>
            </w:pPr>
            <w:r w:rsidRPr="00E91F90">
              <w:rPr>
                <w:sz w:val="20"/>
              </w:rPr>
              <w:t>3</w:t>
            </w:r>
          </w:p>
        </w:tc>
        <w:tc>
          <w:tcPr>
            <w:tcW w:w="480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jc w:val="center"/>
        </w:trPr>
        <w:tc>
          <w:tcPr>
            <w:tcW w:w="23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rPr>
                <w:sz w:val="20"/>
              </w:rPr>
            </w:pPr>
            <w:r w:rsidRPr="00E91F90">
              <w:rPr>
                <w:sz w:val="20"/>
              </w:rPr>
              <w:t>33 и более</w:t>
            </w:r>
          </w:p>
        </w:tc>
        <w:tc>
          <w:tcPr>
            <w:tcW w:w="24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keepLines/>
              <w:rPr>
                <w:sz w:val="20"/>
              </w:rPr>
            </w:pPr>
            <w:r w:rsidRPr="00E91F90">
              <w:rPr>
                <w:sz w:val="20"/>
              </w:rPr>
              <w:t>3</w:t>
            </w:r>
          </w:p>
        </w:tc>
        <w:tc>
          <w:tcPr>
            <w:tcW w:w="480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bl>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ind w:firstLine="709"/>
        <w:jc w:val="both"/>
        <w:rPr>
          <w:sz w:val="28"/>
        </w:rPr>
      </w:pPr>
      <w:r w:rsidRPr="00E91F90">
        <w:rPr>
          <w:sz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5926DB" w:rsidRPr="00E91F90" w:rsidRDefault="005926DB" w:rsidP="00E91F90">
      <w:pPr>
        <w:ind w:firstLine="709"/>
        <w:jc w:val="both"/>
        <w:rPr>
          <w:sz w:val="28"/>
        </w:rPr>
      </w:pPr>
    </w:p>
    <w:p w:rsidR="005926DB" w:rsidRPr="00E91F90" w:rsidRDefault="005926DB" w:rsidP="00E91F90">
      <w:pPr>
        <w:ind w:firstLine="709"/>
        <w:jc w:val="both"/>
        <w:rPr>
          <w:sz w:val="28"/>
        </w:rPr>
      </w:pPr>
    </w:p>
    <w:p w:rsidR="005926DB" w:rsidRPr="00E91F90" w:rsidRDefault="005139D2" w:rsidP="00E91F90">
      <w:pPr>
        <w:pStyle w:val="4-41"/>
      </w:pPr>
      <w:r w:rsidRPr="00E91F90">
        <w:t>2.4.3.1. Заготовка папоротника-орляка – параметры куста (высоты, возраст)</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При заготовке папоротника-орляка сбору подлежат молодые побеги.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Возможный объем сбора папоротника-орляка определен по методике, составленной филиалом ФГУП «Рослесинфорг» «Запсиблеспроект» для сибирских регионов на основе данных Хабаровского межотраслевого территориального центра научно-технической информации и пропаганды.</w:t>
      </w:r>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pStyle w:val="4-41"/>
      </w:pPr>
      <w:r w:rsidRPr="00E91F90">
        <w:t>2.4.3.2. Сбор черемши</w:t>
      </w:r>
    </w:p>
    <w:p w:rsidR="005926DB" w:rsidRPr="00E91F90" w:rsidRDefault="005139D2" w:rsidP="00E91F90">
      <w:pPr>
        <w:ind w:firstLine="709"/>
        <w:jc w:val="both"/>
        <w:rPr>
          <w:sz w:val="28"/>
        </w:rPr>
      </w:pPr>
      <w:r w:rsidRPr="00E91F90">
        <w:rPr>
          <w:sz w:val="28"/>
        </w:rPr>
        <w:t>Сбор черемши производится по пониженным местам разнотравных и широкотравных типов леса (в расчет взято 12% площади этих типов), урожай 200 кг/га.</w:t>
      </w:r>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pStyle w:val="3"/>
      </w:pPr>
      <w:bookmarkStart w:id="50" w:name="_Toc231820854"/>
      <w:r w:rsidRPr="00E91F90">
        <w:lastRenderedPageBreak/>
        <w:t>2.4.4. Сроки использования лесов для заготовки пищевых лесных ресурсов и сбора лекарственных растений</w:t>
      </w:r>
      <w:bookmarkEnd w:id="50"/>
    </w:p>
    <w:p w:rsidR="005926DB" w:rsidRPr="00E91F90" w:rsidRDefault="005139D2" w:rsidP="00E91F90">
      <w:pPr>
        <w:ind w:firstLine="709"/>
        <w:jc w:val="both"/>
        <w:rPr>
          <w:sz w:val="28"/>
        </w:rPr>
      </w:pPr>
      <w:r w:rsidRPr="00E91F90">
        <w:rPr>
          <w:sz w:val="28"/>
        </w:rPr>
        <w:t>Сроки использования лесов для заготовки пищевых лесных ресурсов и 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926DB" w:rsidRPr="00E91F90" w:rsidRDefault="005139D2" w:rsidP="00E91F90">
      <w:pPr>
        <w:ind w:firstLine="709"/>
        <w:jc w:val="both"/>
        <w:rPr>
          <w:sz w:val="28"/>
        </w:rPr>
      </w:pPr>
      <w:r w:rsidRPr="00E91F90">
        <w:rPr>
          <w:sz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926DB" w:rsidRPr="00E91F90" w:rsidRDefault="005139D2" w:rsidP="00E91F90">
      <w:pPr>
        <w:ind w:firstLine="709"/>
        <w:jc w:val="both"/>
        <w:rPr>
          <w:sz w:val="28"/>
        </w:rPr>
      </w:pPr>
      <w:r w:rsidRPr="00E91F90">
        <w:rPr>
          <w:sz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5926DB" w:rsidRPr="00E91F90" w:rsidRDefault="005139D2" w:rsidP="00E91F90">
      <w:pPr>
        <w:ind w:firstLine="709"/>
        <w:jc w:val="both"/>
        <w:rPr>
          <w:sz w:val="28"/>
        </w:rPr>
      </w:pPr>
      <w:r w:rsidRPr="00E91F90">
        <w:rPr>
          <w:sz w:val="28"/>
        </w:rPr>
        <w:t>заготовка соцветий и надземных органов («травы») однолетних растений проводится на одной заросли один раз в 2 года;</w:t>
      </w:r>
    </w:p>
    <w:p w:rsidR="005926DB" w:rsidRPr="00E91F90" w:rsidRDefault="005139D2" w:rsidP="00E91F90">
      <w:pPr>
        <w:ind w:firstLine="709"/>
        <w:jc w:val="both"/>
        <w:rPr>
          <w:sz w:val="28"/>
        </w:rPr>
      </w:pPr>
      <w:r w:rsidRPr="00E91F90">
        <w:rPr>
          <w:sz w:val="28"/>
        </w:rPr>
        <w:t>надземных органов («травы») многолетних растений – один раз в течение 4 – 6 лет;</w:t>
      </w:r>
    </w:p>
    <w:p w:rsidR="005926DB" w:rsidRPr="00E91F90" w:rsidRDefault="005139D2" w:rsidP="00E91F90">
      <w:pPr>
        <w:ind w:firstLine="709"/>
        <w:jc w:val="both"/>
        <w:rPr>
          <w:sz w:val="28"/>
        </w:rPr>
      </w:pPr>
      <w:r w:rsidRPr="00E91F90">
        <w:rPr>
          <w:sz w:val="28"/>
        </w:rPr>
        <w:t xml:space="preserve">подземных органов большинства видов лекарственных растений – </w:t>
      </w:r>
      <w:r w:rsidRPr="00E91F90">
        <w:rPr>
          <w:sz w:val="28"/>
        </w:rPr>
        <w:br/>
        <w:t>не чаще одного раза в 15 – 20 лет.</w:t>
      </w:r>
    </w:p>
    <w:p w:rsidR="005926DB" w:rsidRPr="00E91F90" w:rsidRDefault="005926DB" w:rsidP="00E91F90">
      <w:pPr>
        <w:ind w:firstLine="709"/>
        <w:jc w:val="both"/>
        <w:rPr>
          <w:sz w:val="28"/>
        </w:rPr>
      </w:pPr>
    </w:p>
    <w:p w:rsidR="005926DB" w:rsidRPr="00E91F90" w:rsidRDefault="005139D2" w:rsidP="00E91F90">
      <w:pPr>
        <w:pStyle w:val="4-41"/>
      </w:pPr>
      <w:r w:rsidRPr="00E91F90">
        <w:t>2.4.4.1. Перечень съедобных грибов</w:t>
      </w:r>
    </w:p>
    <w:p w:rsidR="005926DB" w:rsidRPr="00E91F90" w:rsidRDefault="005139D2" w:rsidP="00E91F90">
      <w:pPr>
        <w:ind w:firstLine="709"/>
        <w:jc w:val="both"/>
        <w:rPr>
          <w:sz w:val="28"/>
        </w:rPr>
      </w:pPr>
      <w:r w:rsidRPr="00E91F90">
        <w:rPr>
          <w:sz w:val="28"/>
        </w:rPr>
        <w:t>Перечень съедобных грибов,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5926DB" w:rsidRPr="00E91F90" w:rsidRDefault="005139D2" w:rsidP="00E91F90">
      <w:pPr>
        <w:ind w:firstLine="709"/>
        <w:jc w:val="both"/>
        <w:rPr>
          <w:sz w:val="28"/>
        </w:rPr>
      </w:pPr>
      <w:r w:rsidRPr="00E91F90">
        <w:rPr>
          <w:sz w:val="28"/>
        </w:rPr>
        <w:t>I – белые, грузди (настоящие и желтые), рыжики;</w:t>
      </w:r>
    </w:p>
    <w:p w:rsidR="005926DB" w:rsidRPr="00E91F90" w:rsidRDefault="005139D2" w:rsidP="00E91F90">
      <w:pPr>
        <w:ind w:firstLine="709"/>
        <w:jc w:val="both"/>
        <w:rPr>
          <w:sz w:val="28"/>
        </w:rPr>
      </w:pPr>
      <w:r w:rsidRPr="00E91F90">
        <w:rPr>
          <w:sz w:val="28"/>
        </w:rPr>
        <w:t>II – подосиновики, подберезовики, маслята, грузди основные и синеющие, подгруздки;</w:t>
      </w:r>
    </w:p>
    <w:p w:rsidR="005926DB" w:rsidRPr="00E91F90" w:rsidRDefault="005139D2" w:rsidP="00E91F90">
      <w:pPr>
        <w:ind w:firstLine="709"/>
        <w:jc w:val="both"/>
        <w:rPr>
          <w:sz w:val="28"/>
        </w:rPr>
      </w:pPr>
      <w:r w:rsidRPr="00E91F90">
        <w:rPr>
          <w:sz w:val="28"/>
        </w:rPr>
        <w:t>III – моховики, лисички, грузди черные, опята, козляки, польские грибы, белянки, валуи, волнушки, сыроежки, строчки, сморчки;</w:t>
      </w:r>
    </w:p>
    <w:p w:rsidR="005926DB" w:rsidRPr="00E91F90" w:rsidRDefault="005139D2" w:rsidP="00E91F90">
      <w:pPr>
        <w:ind w:firstLine="709"/>
        <w:jc w:val="both"/>
        <w:rPr>
          <w:sz w:val="28"/>
        </w:rPr>
      </w:pPr>
      <w:r w:rsidRPr="00E91F90">
        <w:rPr>
          <w:sz w:val="28"/>
        </w:rPr>
        <w:t>IV – скрипицы, горькушки, серушки, зеленушки, рядовки, гладыши, вешенки, грузди перечные, краснушки, толстушки.</w:t>
      </w:r>
    </w:p>
    <w:p w:rsidR="005926DB" w:rsidRPr="00E91F90" w:rsidRDefault="005139D2" w:rsidP="00E91F90">
      <w:pPr>
        <w:ind w:firstLine="709"/>
        <w:jc w:val="both"/>
        <w:rPr>
          <w:sz w:val="28"/>
        </w:rPr>
      </w:pPr>
      <w:r w:rsidRPr="00E91F90">
        <w:rPr>
          <w:sz w:val="28"/>
        </w:rPr>
        <w:t>Распространенные виды грибов, время и места сбора представлены в таблице 2.4.4.1.</w:t>
      </w:r>
    </w:p>
    <w:p w:rsidR="005926DB" w:rsidRPr="00E91F90" w:rsidRDefault="005926DB" w:rsidP="00E91F90">
      <w:pPr>
        <w:ind w:firstLine="709"/>
        <w:jc w:val="both"/>
        <w:rPr>
          <w:sz w:val="28"/>
        </w:rPr>
      </w:pPr>
    </w:p>
    <w:p w:rsidR="005926DB" w:rsidRPr="00E91F90" w:rsidRDefault="005139D2" w:rsidP="00E91F90">
      <w:pPr>
        <w:pStyle w:val="PlainText1"/>
        <w:jc w:val="right"/>
        <w:rPr>
          <w:rFonts w:ascii="Times New Roman" w:hAnsi="Times New Roman"/>
          <w:i/>
          <w:sz w:val="28"/>
        </w:rPr>
      </w:pPr>
      <w:r w:rsidRPr="00E91F90">
        <w:rPr>
          <w:rFonts w:ascii="Times New Roman" w:hAnsi="Times New Roman"/>
          <w:i/>
          <w:sz w:val="28"/>
        </w:rPr>
        <w:t>Таблица 2.4.4.1</w:t>
      </w:r>
    </w:p>
    <w:p w:rsidR="005926DB" w:rsidRPr="00E91F90" w:rsidRDefault="005139D2" w:rsidP="00E91F90">
      <w:pPr>
        <w:rPr>
          <w:sz w:val="28"/>
        </w:rPr>
      </w:pPr>
      <w:r w:rsidRPr="00E91F90">
        <w:rPr>
          <w:sz w:val="28"/>
        </w:rPr>
        <w:t>Наиболее распространенные виды грибов, время и места сбора</w:t>
      </w:r>
    </w:p>
    <w:p w:rsidR="005926DB" w:rsidRPr="00E91F90" w:rsidRDefault="005926DB" w:rsidP="00E91F90">
      <w:pPr>
        <w:pStyle w:val="PlainText1"/>
      </w:pPr>
    </w:p>
    <w:tbl>
      <w:tblPr>
        <w:tblW w:w="9356" w:type="dxa"/>
        <w:jc w:val="center"/>
        <w:tblLayout w:type="fixed"/>
        <w:tblLook w:val="04A0"/>
      </w:tblPr>
      <w:tblGrid>
        <w:gridCol w:w="2005"/>
        <w:gridCol w:w="2008"/>
        <w:gridCol w:w="5343"/>
      </w:tblGrid>
      <w:tr w:rsidR="005926DB" w:rsidRPr="00E91F90">
        <w:trPr>
          <w:tblHeade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rPr>
                <w:sz w:val="22"/>
              </w:rPr>
            </w:pPr>
            <w:r w:rsidRPr="00E91F90">
              <w:rPr>
                <w:sz w:val="22"/>
              </w:rPr>
              <w:t>Наименование грибов</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rPr>
                <w:sz w:val="22"/>
              </w:rPr>
            </w:pPr>
            <w:r w:rsidRPr="00E91F90">
              <w:rPr>
                <w:sz w:val="22"/>
              </w:rPr>
              <w:t>Время сбора</w:t>
            </w:r>
          </w:p>
        </w:tc>
        <w:tc>
          <w:tcPr>
            <w:tcW w:w="534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rPr>
                <w:sz w:val="22"/>
              </w:rPr>
            </w:pPr>
            <w:r w:rsidRPr="00E91F90">
              <w:rPr>
                <w:sz w:val="22"/>
              </w:rPr>
              <w:t>Место сбора</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Строчки</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 xml:space="preserve">Апрель – май </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сосновых и лиственных лесах, на вырубках, пожарищах, на песчаных почвах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Сморчки</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 xml:space="preserve">Апрель – май </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сосновых и лиственных лесах, в кустарниках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Белый гриб</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сентябрь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сосновых, еловых, березовых лесах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Рыжик</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Август – сентябрь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сосновых, пихтовых и еловых изреженных лесах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Сыроежка</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Во всех лесах, но больше в лиственных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Подберезовик</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Растет всюду, где есть береза</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Подосиновик</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Июль – сентябрь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молодых осинниках и в смешанных лесах с примесью осины</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Масленок</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сосняках и сосновых молодняках (культурах)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lastRenderedPageBreak/>
              <w:t>Моховик</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сентябрь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 xml:space="preserve">В сосновых зеленомошных лесах на песчаных почвах, </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Опенок</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Август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На пнях хвойных и лиственных пород, особенно осины</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Лисичка</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сентябрь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Увлажненные места в хвойных и лиственных лесах (травяных и папоротниковых типов леса)</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Валуй</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Июль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Во всех лесах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Груздь</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Июль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 xml:space="preserve">В лиственных и хвойных лесах  </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Свинушка</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Июнь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 xml:space="preserve">В хвойных и лиственных лесах по опушкам, вдоль дорог </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Волнушка</w:t>
            </w:r>
          </w:p>
        </w:tc>
        <w:tc>
          <w:tcPr>
            <w:tcW w:w="20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Июль – октябрь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смешанных и березовых лесах</w:t>
            </w:r>
          </w:p>
        </w:tc>
      </w:tr>
      <w:tr w:rsidR="005926DB" w:rsidRPr="00E91F90">
        <w:trPr>
          <w:jc w:val="center"/>
        </w:trPr>
        <w:tc>
          <w:tcPr>
            <w:tcW w:w="200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1e"/>
              <w:jc w:val="left"/>
              <w:rPr>
                <w:sz w:val="22"/>
              </w:rPr>
            </w:pPr>
            <w:r w:rsidRPr="00E91F90">
              <w:rPr>
                <w:sz w:val="22"/>
              </w:rPr>
              <w:t>Козляк</w:t>
            </w:r>
          </w:p>
        </w:tc>
        <w:tc>
          <w:tcPr>
            <w:tcW w:w="200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Июль – сентябрь</w:t>
            </w:r>
          </w:p>
        </w:tc>
        <w:tc>
          <w:tcPr>
            <w:tcW w:w="5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e"/>
              <w:jc w:val="left"/>
              <w:rPr>
                <w:sz w:val="22"/>
              </w:rPr>
            </w:pPr>
            <w:r w:rsidRPr="00E91F90">
              <w:rPr>
                <w:sz w:val="22"/>
              </w:rPr>
              <w:t>В сосновых и смешанных лесах на влажных местах</w:t>
            </w:r>
          </w:p>
        </w:tc>
      </w:tr>
    </w:tbl>
    <w:p w:rsidR="005926DB" w:rsidRPr="00E91F90" w:rsidRDefault="005926DB" w:rsidP="00E91F90"/>
    <w:p w:rsidR="005926DB" w:rsidRPr="00E91F90" w:rsidRDefault="005139D2" w:rsidP="00E91F90">
      <w:pPr>
        <w:ind w:firstLine="709"/>
        <w:jc w:val="both"/>
        <w:rPr>
          <w:sz w:val="28"/>
        </w:rPr>
      </w:pPr>
      <w:r w:rsidRPr="00E91F90">
        <w:rPr>
          <w:sz w:val="28"/>
        </w:rPr>
        <w:t>Виды грибов, приведенные в таблице 2.4.4.1, встречаются не повсеместно и используются местным населением для собственных нужд.</w:t>
      </w:r>
    </w:p>
    <w:p w:rsidR="005926DB" w:rsidRPr="00E91F90" w:rsidRDefault="005139D2" w:rsidP="00E91F90">
      <w:pPr>
        <w:ind w:firstLine="709"/>
        <w:jc w:val="both"/>
        <w:rPr>
          <w:sz w:val="28"/>
        </w:rPr>
      </w:pPr>
      <w:r w:rsidRPr="00E91F90">
        <w:rPr>
          <w:sz w:val="28"/>
        </w:rPr>
        <w:t>Возможный объем заготовки грибов определен по таблице 7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5926DB" w:rsidRPr="00E91F90" w:rsidRDefault="005139D2" w:rsidP="00E91F90">
      <w:pPr>
        <w:ind w:firstLine="709"/>
        <w:jc w:val="both"/>
        <w:rPr>
          <w:sz w:val="28"/>
        </w:rPr>
      </w:pPr>
      <w:r w:rsidRPr="00E91F90">
        <w:rPr>
          <w:sz w:val="28"/>
        </w:rPr>
        <w:t>Заготовка грибов должна проводиться способами, обеспечивающими сохранность их ресурсов.</w:t>
      </w:r>
    </w:p>
    <w:p w:rsidR="005926DB" w:rsidRPr="00E91F90" w:rsidRDefault="005926DB" w:rsidP="00E91F90">
      <w:pPr>
        <w:ind w:firstLine="709"/>
        <w:jc w:val="both"/>
        <w:rPr>
          <w:sz w:val="28"/>
        </w:rPr>
      </w:pPr>
    </w:p>
    <w:p w:rsidR="005926DB" w:rsidRPr="00E91F90" w:rsidRDefault="005139D2" w:rsidP="00E91F90">
      <w:pPr>
        <w:pStyle w:val="4-41"/>
      </w:pPr>
      <w:r w:rsidRPr="00E91F90">
        <w:t>2.4.4.2. Заготовка кедрового ореха</w:t>
      </w:r>
    </w:p>
    <w:p w:rsidR="005926DB" w:rsidRPr="00E91F90" w:rsidRDefault="005139D2" w:rsidP="00E91F90">
      <w:pPr>
        <w:ind w:firstLine="709"/>
        <w:jc w:val="both"/>
        <w:rPr>
          <w:sz w:val="28"/>
        </w:rPr>
      </w:pPr>
      <w:r w:rsidRPr="00E91F90">
        <w:rPr>
          <w:sz w:val="28"/>
        </w:rPr>
        <w:t>Возможный объем сбора кедрового ореха в целом по Лесничеству с учетом типа леса, возраста, полноты, состава и бонитета насаждений составит – 2277,0 т (биологическая урожайность), а эксплуатационный урожай – 797,0 т.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 – Новосибирск: Западно-Сибирское лесоустроительное предприятие В/О «Леспроект», 1989.</w:t>
      </w:r>
    </w:p>
    <w:p w:rsidR="005926DB" w:rsidRPr="00E91F90" w:rsidRDefault="005139D2" w:rsidP="00E91F90">
      <w:pPr>
        <w:ind w:firstLine="709"/>
        <w:jc w:val="both"/>
        <w:rPr>
          <w:sz w:val="28"/>
        </w:rPr>
      </w:pPr>
      <w:r w:rsidRPr="00E91F90">
        <w:rPr>
          <w:sz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5926DB" w:rsidRPr="00E91F90" w:rsidRDefault="005139D2" w:rsidP="00E91F90">
      <w:pPr>
        <w:ind w:firstLine="709"/>
        <w:jc w:val="both"/>
        <w:rPr>
          <w:sz w:val="28"/>
        </w:rPr>
      </w:pPr>
      <w:r w:rsidRPr="00E91F90">
        <w:rPr>
          <w:sz w:val="28"/>
        </w:rPr>
        <w:t xml:space="preserve">Способы заготовки орехов указываются в договоре аренды лесного участка. </w:t>
      </w:r>
    </w:p>
    <w:p w:rsidR="005926DB" w:rsidRPr="00E91F90" w:rsidRDefault="005139D2" w:rsidP="00E91F90">
      <w:pPr>
        <w:ind w:firstLine="709"/>
        <w:jc w:val="both"/>
        <w:rPr>
          <w:sz w:val="28"/>
        </w:rPr>
      </w:pPr>
      <w:r w:rsidRPr="00E91F90">
        <w:rPr>
          <w:sz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5926DB" w:rsidRPr="00E91F90" w:rsidRDefault="005926DB" w:rsidP="00E91F90">
      <w:pPr>
        <w:jc w:val="both"/>
        <w:rPr>
          <w:sz w:val="28"/>
        </w:rPr>
      </w:pPr>
    </w:p>
    <w:p w:rsidR="005926DB" w:rsidRPr="00E91F90" w:rsidRDefault="005139D2" w:rsidP="00E91F90">
      <w:pPr>
        <w:pStyle w:val="4-41"/>
      </w:pPr>
      <w:r w:rsidRPr="00E91F90">
        <w:t xml:space="preserve">2.4.4.3. Заготовка березового сока </w:t>
      </w:r>
    </w:p>
    <w:p w:rsidR="005926DB" w:rsidRPr="00E91F90" w:rsidRDefault="005139D2" w:rsidP="00E91F90">
      <w:pPr>
        <w:widowControl w:val="0"/>
        <w:ind w:firstLine="709"/>
        <w:jc w:val="both"/>
        <w:rPr>
          <w:sz w:val="28"/>
        </w:rPr>
      </w:pPr>
      <w:r w:rsidRPr="00E91F90">
        <w:rPr>
          <w:sz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5926DB" w:rsidRPr="00E91F90" w:rsidRDefault="005139D2" w:rsidP="00E91F90">
      <w:pPr>
        <w:widowControl w:val="0"/>
        <w:ind w:firstLine="709"/>
        <w:jc w:val="both"/>
        <w:rPr>
          <w:sz w:val="28"/>
        </w:rPr>
      </w:pPr>
      <w:r w:rsidRPr="00E91F90">
        <w:rPr>
          <w:sz w:val="28"/>
        </w:rPr>
        <w:t xml:space="preserve">Допустимый общий выход березового сока при средней полноте </w:t>
      </w:r>
      <w:r w:rsidRPr="00E91F90">
        <w:rPr>
          <w:sz w:val="28"/>
        </w:rPr>
        <w:lastRenderedPageBreak/>
        <w:t>березовых насаждений, поступающих в рубку, 0,7 и диаметре 24 см, составляет 20 т/га.</w:t>
      </w:r>
    </w:p>
    <w:p w:rsidR="005926DB" w:rsidRPr="00E91F90" w:rsidRDefault="005926DB" w:rsidP="00E91F90">
      <w:pPr>
        <w:pStyle w:val="ConsPlusNormal1"/>
        <w:widowControl/>
        <w:ind w:firstLine="709"/>
        <w:jc w:val="both"/>
        <w:rPr>
          <w:rFonts w:ascii="Times New Roman" w:hAnsi="Times New Roman"/>
          <w:b/>
          <w:sz w:val="28"/>
        </w:rPr>
      </w:pPr>
    </w:p>
    <w:p w:rsidR="005926DB" w:rsidRPr="00E91F90" w:rsidRDefault="005139D2" w:rsidP="00E91F90">
      <w:pPr>
        <w:pStyle w:val="4-41"/>
      </w:pPr>
      <w:r w:rsidRPr="00E91F90">
        <w:t xml:space="preserve">2.4.4.4. Заготовка дикорастущих ягод </w:t>
      </w:r>
    </w:p>
    <w:p w:rsidR="005926DB" w:rsidRPr="00E91F90" w:rsidRDefault="005139D2" w:rsidP="00E91F90">
      <w:pPr>
        <w:ind w:firstLine="709"/>
        <w:jc w:val="both"/>
        <w:rPr>
          <w:sz w:val="28"/>
        </w:rPr>
      </w:pPr>
      <w:r w:rsidRPr="00E91F90">
        <w:rPr>
          <w:sz w:val="28"/>
        </w:rPr>
        <w:t>Заготовка дикорастущих ягод осуществляется при наступлении массового созревания урожая.</w:t>
      </w:r>
    </w:p>
    <w:p w:rsidR="005926DB" w:rsidRPr="00E91F90" w:rsidRDefault="005139D2" w:rsidP="00E91F90">
      <w:pPr>
        <w:ind w:firstLine="709"/>
        <w:jc w:val="both"/>
        <w:rPr>
          <w:sz w:val="28"/>
        </w:rPr>
      </w:pPr>
      <w:r w:rsidRPr="00E91F90">
        <w:rPr>
          <w:sz w:val="28"/>
        </w:rPr>
        <w:t xml:space="preserve">Расчет запасов ягод произведен по нормативным таблицам среднегодовой урожайности, приведенным в таблицах 2, 3, 4 приложения 3 </w:t>
      </w:r>
      <w:r w:rsidRPr="00E91F90">
        <w:rPr>
          <w:sz w:val="28"/>
        </w:rPr>
        <w:br/>
        <w:t xml:space="preserve">к настоящему Регламенту. </w:t>
      </w:r>
    </w:p>
    <w:p w:rsidR="005926DB" w:rsidRPr="00E91F90" w:rsidRDefault="005139D2" w:rsidP="00E91F90">
      <w:pPr>
        <w:ind w:firstLine="709"/>
        <w:jc w:val="both"/>
        <w:rPr>
          <w:sz w:val="28"/>
        </w:rPr>
      </w:pPr>
      <w:r w:rsidRPr="00E91F90">
        <w:rPr>
          <w:sz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5926DB" w:rsidRPr="00E91F90" w:rsidRDefault="005139D2" w:rsidP="00E91F90">
      <w:pPr>
        <w:ind w:firstLine="709"/>
        <w:jc w:val="both"/>
        <w:rPr>
          <w:sz w:val="28"/>
        </w:rPr>
      </w:pPr>
      <w:r w:rsidRPr="00E91F90">
        <w:rPr>
          <w:sz w:val="28"/>
        </w:rPr>
        <w:t>Другие зоны техногенного загрязнения выявляются для каждого участка индивидуально.</w:t>
      </w:r>
    </w:p>
    <w:p w:rsidR="005926DB" w:rsidRPr="00E91F90" w:rsidRDefault="005139D2" w:rsidP="00E91F90">
      <w:pPr>
        <w:ind w:firstLine="709"/>
        <w:jc w:val="both"/>
        <w:rPr>
          <w:sz w:val="28"/>
        </w:rPr>
      </w:pPr>
      <w:r w:rsidRPr="00E91F90">
        <w:rPr>
          <w:sz w:val="28"/>
        </w:rPr>
        <w:t>Последующие этапы промысловой оценки заключаются:</w:t>
      </w:r>
    </w:p>
    <w:p w:rsidR="005926DB" w:rsidRPr="00E91F90" w:rsidRDefault="005139D2" w:rsidP="00E91F90">
      <w:pPr>
        <w:ind w:firstLine="709"/>
        <w:jc w:val="both"/>
        <w:rPr>
          <w:sz w:val="28"/>
        </w:rPr>
      </w:pPr>
      <w:r w:rsidRPr="00E91F90">
        <w:rPr>
          <w:sz w:val="28"/>
        </w:rPr>
        <w:t>в подразделении учтенных площадей на промысловые (с урожайностью более 100 кг/га) и резервные (с неустойчивым и слабым плодоношением);</w:t>
      </w:r>
    </w:p>
    <w:p w:rsidR="005926DB" w:rsidRPr="00E91F90" w:rsidRDefault="005139D2" w:rsidP="00E91F90">
      <w:pPr>
        <w:ind w:firstLine="709"/>
        <w:jc w:val="both"/>
        <w:rPr>
          <w:sz w:val="28"/>
        </w:rPr>
      </w:pPr>
      <w:r w:rsidRPr="00E91F90">
        <w:rPr>
          <w:sz w:val="28"/>
        </w:rPr>
        <w:t>эксплуатационный (хозяйственный) запас ягод для прогнозных расчетов принимается равным 50% от биологического;</w:t>
      </w:r>
    </w:p>
    <w:p w:rsidR="005926DB" w:rsidRPr="00E91F90" w:rsidRDefault="005139D2" w:rsidP="00E91F90">
      <w:pPr>
        <w:ind w:firstLine="709"/>
        <w:jc w:val="both"/>
        <w:rPr>
          <w:sz w:val="28"/>
        </w:rPr>
      </w:pPr>
      <w:r w:rsidRPr="00E91F90">
        <w:rPr>
          <w:sz w:val="28"/>
        </w:rPr>
        <w:t>расчет доступности запаса по транспортным условиям.</w:t>
      </w:r>
    </w:p>
    <w:p w:rsidR="005926DB" w:rsidRPr="00E91F90" w:rsidRDefault="005139D2" w:rsidP="00E91F90">
      <w:pPr>
        <w:keepLines/>
        <w:ind w:firstLine="709"/>
        <w:jc w:val="both"/>
        <w:rPr>
          <w:sz w:val="28"/>
        </w:rPr>
      </w:pPr>
      <w:r w:rsidRPr="00E91F90">
        <w:rPr>
          <w:sz w:val="28"/>
        </w:rPr>
        <w:t xml:space="preserve">Запрещается рубка плодоносящих деревьев и обрезка ветвей для </w:t>
      </w:r>
      <w:r w:rsidRPr="00E91F90">
        <w:rPr>
          <w:sz w:val="28"/>
        </w:rPr>
        <w:br/>
        <w:t>заготовки плодов.</w:t>
      </w:r>
    </w:p>
    <w:p w:rsidR="005926DB" w:rsidRPr="00E91F90" w:rsidRDefault="005139D2" w:rsidP="00E91F90">
      <w:pPr>
        <w:widowControl w:val="0"/>
        <w:ind w:firstLine="709"/>
        <w:jc w:val="both"/>
        <w:rPr>
          <w:sz w:val="28"/>
        </w:rPr>
      </w:pPr>
      <w:r w:rsidRPr="00E91F90">
        <w:rPr>
          <w:b/>
          <w:sz w:val="28"/>
        </w:rPr>
        <w:t xml:space="preserve">Малина. </w:t>
      </w:r>
      <w:r w:rsidRPr="00E91F90">
        <w:rPr>
          <w:sz w:val="28"/>
        </w:rPr>
        <w:t>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5926DB" w:rsidRPr="00E91F90" w:rsidRDefault="005139D2" w:rsidP="00E91F90">
      <w:pPr>
        <w:widowControl w:val="0"/>
        <w:ind w:firstLine="709"/>
        <w:jc w:val="both"/>
        <w:rPr>
          <w:sz w:val="28"/>
        </w:rPr>
      </w:pPr>
      <w:r w:rsidRPr="00E91F90">
        <w:rPr>
          <w:b/>
          <w:sz w:val="28"/>
        </w:rPr>
        <w:t>Клюква</w:t>
      </w:r>
      <w:r w:rsidRPr="00E91F90">
        <w:rPr>
          <w:b/>
          <w:i/>
          <w:sz w:val="28"/>
        </w:rPr>
        <w:t xml:space="preserve">. </w:t>
      </w:r>
      <w:r w:rsidRPr="00E91F90">
        <w:rPr>
          <w:sz w:val="28"/>
        </w:rPr>
        <w:t xml:space="preserve">Плоды клюквы – ценный пищевой продукт. Ягоды созревают в сентябре, их сбор осуществляется после первых морозов. </w:t>
      </w:r>
    </w:p>
    <w:p w:rsidR="005926DB" w:rsidRPr="00E91F90" w:rsidRDefault="005139D2" w:rsidP="00E91F90">
      <w:pPr>
        <w:ind w:firstLine="709"/>
        <w:jc w:val="both"/>
        <w:rPr>
          <w:sz w:val="28"/>
        </w:rPr>
      </w:pPr>
      <w:r w:rsidRPr="00E91F90">
        <w:rPr>
          <w:sz w:val="28"/>
        </w:rPr>
        <w:t xml:space="preserve">Широко распространена по сфагновым и торфяным болотам, местами образует обширные заросли. В расчет приняты переходные </w:t>
      </w:r>
      <w:r w:rsidRPr="00E91F90">
        <w:rPr>
          <w:sz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5926DB" w:rsidRPr="00E91F90" w:rsidRDefault="005139D2" w:rsidP="00E91F90">
      <w:pPr>
        <w:ind w:firstLine="709"/>
        <w:jc w:val="both"/>
        <w:rPr>
          <w:sz w:val="28"/>
        </w:rPr>
      </w:pPr>
      <w:r w:rsidRPr="00E91F90">
        <w:rPr>
          <w:b/>
          <w:sz w:val="28"/>
        </w:rPr>
        <w:t xml:space="preserve">Брусника. </w:t>
      </w:r>
      <w:r w:rsidRPr="00E91F90">
        <w:rPr>
          <w:sz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5926DB" w:rsidRPr="00E91F90" w:rsidRDefault="005139D2" w:rsidP="00E91F90">
      <w:pPr>
        <w:ind w:firstLine="709"/>
        <w:jc w:val="both"/>
        <w:rPr>
          <w:sz w:val="28"/>
        </w:rPr>
      </w:pPr>
      <w:r w:rsidRPr="00E91F90">
        <w:rPr>
          <w:sz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5926DB" w:rsidRPr="00E91F90" w:rsidRDefault="005139D2" w:rsidP="00E91F90">
      <w:pPr>
        <w:ind w:firstLine="709"/>
        <w:jc w:val="both"/>
        <w:rPr>
          <w:sz w:val="28"/>
        </w:rPr>
      </w:pPr>
      <w:r w:rsidRPr="00E91F90">
        <w:rPr>
          <w:b/>
          <w:sz w:val="28"/>
        </w:rPr>
        <w:lastRenderedPageBreak/>
        <w:t>Черника.</w:t>
      </w:r>
      <w:r w:rsidRPr="00E91F90">
        <w:rPr>
          <w:sz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5926DB" w:rsidRPr="00E91F90" w:rsidRDefault="005139D2" w:rsidP="00E91F90">
      <w:pPr>
        <w:ind w:firstLine="709"/>
        <w:jc w:val="both"/>
        <w:rPr>
          <w:sz w:val="28"/>
        </w:rPr>
      </w:pPr>
      <w:r w:rsidRPr="00E91F90">
        <w:rPr>
          <w:b/>
          <w:sz w:val="28"/>
        </w:rPr>
        <w:t>Рябина.</w:t>
      </w:r>
      <w:r w:rsidRPr="00E91F90">
        <w:rPr>
          <w:sz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5926DB" w:rsidRPr="00E91F90" w:rsidRDefault="005139D2" w:rsidP="00E91F90">
      <w:pPr>
        <w:ind w:firstLine="709"/>
        <w:jc w:val="both"/>
        <w:rPr>
          <w:sz w:val="28"/>
        </w:rPr>
      </w:pPr>
      <w:r w:rsidRPr="00E91F90">
        <w:rPr>
          <w:sz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5926DB" w:rsidRPr="00E91F90" w:rsidRDefault="005926DB" w:rsidP="00E91F90">
      <w:pPr>
        <w:pStyle w:val="ConsPlusNormal1"/>
        <w:widowControl/>
        <w:ind w:firstLine="709"/>
        <w:jc w:val="both"/>
        <w:rPr>
          <w:rFonts w:ascii="Times New Roman" w:hAnsi="Times New Roman"/>
          <w:b/>
          <w:sz w:val="28"/>
        </w:rPr>
      </w:pPr>
    </w:p>
    <w:p w:rsidR="005926DB" w:rsidRPr="00E91F90" w:rsidRDefault="005139D2" w:rsidP="00E91F90">
      <w:pPr>
        <w:pStyle w:val="4-41"/>
      </w:pPr>
      <w:r w:rsidRPr="00E91F90">
        <w:t xml:space="preserve">2.4.4.5. Заготовка лекарственных растений </w:t>
      </w:r>
    </w:p>
    <w:p w:rsidR="005926DB" w:rsidRPr="00E91F90" w:rsidRDefault="005139D2" w:rsidP="00E91F90">
      <w:pPr>
        <w:ind w:firstLine="709"/>
        <w:jc w:val="both"/>
        <w:rPr>
          <w:sz w:val="28"/>
        </w:rPr>
      </w:pPr>
      <w:r w:rsidRPr="00E91F90">
        <w:rPr>
          <w:sz w:val="28"/>
        </w:rPr>
        <w:t xml:space="preserve">Заготовка лекарственных растений допускается в объемах, </w:t>
      </w:r>
      <w:r w:rsidRPr="00E91F90">
        <w:rPr>
          <w:sz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Pr="00E91F90">
        <w:rPr>
          <w:sz w:val="28"/>
        </w:rPr>
        <w:br/>
        <w:t xml:space="preserve">в 2 года; надземных органов («травы») многолетних растений – один раз </w:t>
      </w:r>
      <w:r w:rsidRPr="00E91F90">
        <w:rPr>
          <w:sz w:val="28"/>
        </w:rPr>
        <w:br/>
        <w:t>в 4 – 6 лет; подземных органов большинства видов лекарственных растений – не чаще одного раза в 15 – 20 лет.</w:t>
      </w:r>
    </w:p>
    <w:p w:rsidR="005926DB" w:rsidRPr="00E91F90" w:rsidRDefault="005139D2" w:rsidP="00E91F90">
      <w:pPr>
        <w:ind w:firstLine="709"/>
        <w:jc w:val="both"/>
        <w:rPr>
          <w:sz w:val="28"/>
        </w:rPr>
      </w:pPr>
      <w:r w:rsidRPr="00E91F90">
        <w:rPr>
          <w:b/>
          <w:sz w:val="28"/>
        </w:rPr>
        <w:t>Сбор березовых почек</w:t>
      </w:r>
      <w:r w:rsidRPr="00E91F90">
        <w:rPr>
          <w:sz w:val="28"/>
        </w:rPr>
        <w:t xml:space="preserve"> 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Pr="00E91F90">
        <w:rPr>
          <w:sz w:val="28"/>
        </w:rPr>
        <w:br/>
        <w:t xml:space="preserve">Е.Г. Тюрин, Н.М. Нефедов, А.А. Серый. – Архангельск: Сев.-Зап. </w:t>
      </w:r>
      <w:r w:rsidRPr="00E91F90">
        <w:rPr>
          <w:sz w:val="28"/>
        </w:rPr>
        <w:br/>
        <w:t xml:space="preserve">кн. изд-во, 1984, при среднем диаметре березы 22 см и количестве деревьев </w:t>
      </w:r>
      <w:r w:rsidRPr="00E91F90">
        <w:rPr>
          <w:sz w:val="28"/>
        </w:rPr>
        <w:br/>
        <w:t xml:space="preserve">200 шт./га, составляет 29 кг/га в сухом состоянии (таблица 12 </w:t>
      </w:r>
      <w:r w:rsidRPr="00E91F90">
        <w:rPr>
          <w:sz w:val="28"/>
        </w:rPr>
        <w:br/>
        <w:t>приложения 3 к настоящему Регламенту).</w:t>
      </w:r>
    </w:p>
    <w:p w:rsidR="005926DB" w:rsidRPr="00E91F90" w:rsidRDefault="005139D2" w:rsidP="00E91F90">
      <w:pPr>
        <w:ind w:firstLine="709"/>
        <w:jc w:val="both"/>
        <w:rPr>
          <w:sz w:val="28"/>
        </w:rPr>
      </w:pPr>
      <w:r w:rsidRPr="00E91F90">
        <w:rPr>
          <w:b/>
          <w:sz w:val="28"/>
        </w:rPr>
        <w:t xml:space="preserve">Брусника. </w:t>
      </w:r>
      <w:r w:rsidRPr="00E91F90">
        <w:rPr>
          <w:sz w:val="28"/>
        </w:rPr>
        <w:t>Листья брусники заготавливают вместе с побегами весной до начала цветения и осенью после созревания плодов.</w:t>
      </w:r>
    </w:p>
    <w:p w:rsidR="005926DB" w:rsidRPr="00E91F90" w:rsidRDefault="005139D2" w:rsidP="00E91F90">
      <w:pPr>
        <w:ind w:firstLine="709"/>
        <w:jc w:val="both"/>
        <w:rPr>
          <w:sz w:val="28"/>
        </w:rPr>
      </w:pPr>
      <w:r w:rsidRPr="00E91F90">
        <w:rPr>
          <w:sz w:val="28"/>
        </w:rPr>
        <w:t xml:space="preserve">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 № 190, составляет 100 кг/га в сыром виде (при выходе в сухом виде 22 % продукции) </w:t>
      </w:r>
      <w:r w:rsidRPr="00E91F90">
        <w:rPr>
          <w:sz w:val="28"/>
        </w:rPr>
        <w:br/>
        <w:t xml:space="preserve">при 100 % проективном покрытии. В расчет включены </w:t>
      </w:r>
      <w:r w:rsidRPr="00E91F90">
        <w:rPr>
          <w:sz w:val="28"/>
        </w:rPr>
        <w:br/>
        <w:t xml:space="preserve">зеленомошно-ягодниковые, черничные, брусничниковые, </w:t>
      </w:r>
      <w:r w:rsidRPr="00E91F90">
        <w:rPr>
          <w:sz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5926DB" w:rsidRPr="00E91F90" w:rsidRDefault="005139D2" w:rsidP="00E91F90">
      <w:pPr>
        <w:ind w:firstLine="709"/>
        <w:jc w:val="both"/>
        <w:rPr>
          <w:sz w:val="28"/>
        </w:rPr>
      </w:pPr>
      <w:r w:rsidRPr="00E91F90">
        <w:rPr>
          <w:b/>
          <w:sz w:val="28"/>
        </w:rPr>
        <w:t xml:space="preserve">Черемуха. </w:t>
      </w:r>
      <w:r w:rsidRPr="00E91F90">
        <w:rPr>
          <w:sz w:val="28"/>
        </w:rPr>
        <w:t>В качестве лекарственного сырья используются плоды черемухи.</w:t>
      </w:r>
    </w:p>
    <w:p w:rsidR="005926DB" w:rsidRPr="00E91F90" w:rsidRDefault="005139D2" w:rsidP="00E91F90">
      <w:pPr>
        <w:spacing w:before="120"/>
        <w:ind w:firstLine="709"/>
        <w:jc w:val="both"/>
        <w:rPr>
          <w:sz w:val="28"/>
        </w:rPr>
      </w:pPr>
      <w:r w:rsidRPr="00E91F90">
        <w:rPr>
          <w:b/>
          <w:sz w:val="28"/>
        </w:rPr>
        <w:t>Возможный</w:t>
      </w:r>
      <w:r w:rsidRPr="00E91F90">
        <w:rPr>
          <w:sz w:val="28"/>
        </w:rPr>
        <w:t xml:space="preserve"> </w:t>
      </w:r>
      <w:r w:rsidRPr="00E91F90">
        <w:rPr>
          <w:b/>
          <w:sz w:val="28"/>
        </w:rPr>
        <w:t>объем заготовки плодов калины</w:t>
      </w:r>
      <w:r w:rsidRPr="00E91F90">
        <w:rPr>
          <w:sz w:val="28"/>
        </w:rPr>
        <w:t xml:space="preserve"> определен по таблице 216 «Общесоюзных нормативов для таксации лесов», заготовку следует производить в выделах с наличием рябины и калины в подлеске;</w:t>
      </w:r>
    </w:p>
    <w:p w:rsidR="005926DB" w:rsidRPr="00E91F90" w:rsidRDefault="005139D2" w:rsidP="00E91F90">
      <w:pPr>
        <w:ind w:firstLine="709"/>
        <w:jc w:val="both"/>
        <w:rPr>
          <w:sz w:val="28"/>
        </w:rPr>
      </w:pPr>
      <w:r w:rsidRPr="00E91F90">
        <w:rPr>
          <w:b/>
          <w:sz w:val="28"/>
        </w:rPr>
        <w:lastRenderedPageBreak/>
        <w:t>Шиповник</w:t>
      </w:r>
      <w:r w:rsidRPr="00E91F90">
        <w:rPr>
          <w:sz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5926DB" w:rsidRPr="00E91F90" w:rsidRDefault="005139D2" w:rsidP="00E91F90">
      <w:pPr>
        <w:ind w:firstLine="709"/>
        <w:jc w:val="both"/>
        <w:rPr>
          <w:sz w:val="28"/>
        </w:rPr>
      </w:pPr>
      <w:r w:rsidRPr="00E91F90">
        <w:rPr>
          <w:b/>
          <w:sz w:val="28"/>
        </w:rPr>
        <w:t xml:space="preserve">Чага. </w:t>
      </w:r>
      <w:r w:rsidRPr="00E91F90">
        <w:rPr>
          <w:sz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5926DB" w:rsidRPr="00E91F90" w:rsidRDefault="005139D2" w:rsidP="00E91F90">
      <w:pPr>
        <w:ind w:firstLine="709"/>
        <w:jc w:val="both"/>
        <w:rPr>
          <w:sz w:val="28"/>
        </w:rPr>
      </w:pPr>
      <w:r w:rsidRPr="00E91F90">
        <w:rPr>
          <w:b/>
          <w:sz w:val="28"/>
        </w:rPr>
        <w:t>Крапива.</w:t>
      </w:r>
      <w:r w:rsidRPr="00E91F90">
        <w:rPr>
          <w:sz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5926DB" w:rsidRPr="00E91F90" w:rsidRDefault="005139D2" w:rsidP="00E91F90">
      <w:pPr>
        <w:ind w:firstLine="709"/>
        <w:jc w:val="both"/>
        <w:rPr>
          <w:sz w:val="28"/>
        </w:rPr>
      </w:pPr>
      <w:r w:rsidRPr="00E91F90">
        <w:rPr>
          <w:sz w:val="28"/>
        </w:rPr>
        <w:t>Для использования в сыром виде в косметических и кулинарных целях допустим сбор листьев с ранней весны.</w:t>
      </w:r>
    </w:p>
    <w:p w:rsidR="005926DB" w:rsidRPr="00E91F90" w:rsidRDefault="005139D2" w:rsidP="00E91F90">
      <w:pPr>
        <w:spacing w:before="120"/>
        <w:ind w:firstLine="709"/>
        <w:jc w:val="both"/>
        <w:rPr>
          <w:b/>
          <w:sz w:val="28"/>
        </w:rPr>
      </w:pPr>
      <w:r w:rsidRPr="00E91F90">
        <w:rPr>
          <w:b/>
          <w:sz w:val="28"/>
        </w:rPr>
        <w:t>Производство пихтового масла</w:t>
      </w:r>
      <w:r w:rsidRPr="00E91F90">
        <w:rPr>
          <w:sz w:val="28"/>
        </w:rPr>
        <w:t xml:space="preserve"> </w:t>
      </w:r>
      <w:r w:rsidRPr="00E91F90">
        <w:rPr>
          <w:b/>
          <w:sz w:val="28"/>
        </w:rPr>
        <w:t>из пихтовой лапки.</w:t>
      </w:r>
    </w:p>
    <w:p w:rsidR="005926DB" w:rsidRPr="00E91F90" w:rsidRDefault="005139D2" w:rsidP="00E91F90">
      <w:pPr>
        <w:ind w:firstLine="709"/>
        <w:jc w:val="both"/>
        <w:rPr>
          <w:sz w:val="28"/>
        </w:rPr>
      </w:pPr>
      <w:r w:rsidRPr="00E91F90">
        <w:rPr>
          <w:sz w:val="28"/>
        </w:rPr>
        <w:t>Расход пихтовой лапки на получение 1 тонны пихтового масла ориентировочно – 70 тонн.</w:t>
      </w:r>
    </w:p>
    <w:p w:rsidR="005926DB" w:rsidRPr="00E91F90" w:rsidRDefault="005139D2" w:rsidP="00E91F90">
      <w:pPr>
        <w:ind w:firstLine="709"/>
        <w:jc w:val="both"/>
        <w:rPr>
          <w:sz w:val="28"/>
        </w:rPr>
      </w:pPr>
      <w:r w:rsidRPr="00E91F90">
        <w:rPr>
          <w:sz w:val="28"/>
        </w:rPr>
        <w:t>Выход масла из пихтовой лапки зависит от возраста насаждений в которых заготовлена пихтовая лапка:</w:t>
      </w:r>
    </w:p>
    <w:p w:rsidR="005926DB" w:rsidRPr="00E91F90" w:rsidRDefault="005139D2" w:rsidP="00E91F90">
      <w:pPr>
        <w:ind w:firstLine="709"/>
        <w:jc w:val="both"/>
        <w:rPr>
          <w:sz w:val="28"/>
        </w:rPr>
      </w:pPr>
      <w:r w:rsidRPr="00E91F90">
        <w:rPr>
          <w:sz w:val="28"/>
        </w:rPr>
        <w:t>Выход масла из 1 тонны пихтовой лапки составляет:</w:t>
      </w:r>
    </w:p>
    <w:p w:rsidR="005926DB" w:rsidRPr="00E91F90" w:rsidRDefault="005139D2" w:rsidP="00E91F90">
      <w:pPr>
        <w:ind w:firstLine="709"/>
        <w:jc w:val="both"/>
        <w:rPr>
          <w:sz w:val="28"/>
        </w:rPr>
      </w:pPr>
      <w:r w:rsidRPr="00E91F90">
        <w:rPr>
          <w:sz w:val="28"/>
        </w:rPr>
        <w:t>20-30 лет – 35 кг;</w:t>
      </w:r>
    </w:p>
    <w:p w:rsidR="005926DB" w:rsidRPr="00E91F90" w:rsidRDefault="005139D2" w:rsidP="00E91F90">
      <w:pPr>
        <w:ind w:firstLine="709"/>
        <w:jc w:val="both"/>
        <w:rPr>
          <w:sz w:val="28"/>
        </w:rPr>
      </w:pPr>
      <w:r w:rsidRPr="00E91F90">
        <w:rPr>
          <w:sz w:val="28"/>
        </w:rPr>
        <w:t>30-50 лет – 20 кг;</w:t>
      </w:r>
    </w:p>
    <w:p w:rsidR="005926DB" w:rsidRPr="00E91F90" w:rsidRDefault="005139D2" w:rsidP="00E91F90">
      <w:pPr>
        <w:ind w:firstLine="709"/>
        <w:jc w:val="both"/>
        <w:rPr>
          <w:sz w:val="28"/>
        </w:rPr>
      </w:pPr>
      <w:r w:rsidRPr="00E91F90">
        <w:rPr>
          <w:sz w:val="28"/>
        </w:rPr>
        <w:t>50-100 лет – 18 кг;</w:t>
      </w:r>
    </w:p>
    <w:p w:rsidR="005926DB" w:rsidRPr="00E91F90" w:rsidRDefault="005139D2" w:rsidP="00E91F90">
      <w:pPr>
        <w:ind w:firstLine="709"/>
        <w:jc w:val="both"/>
        <w:rPr>
          <w:sz w:val="28"/>
        </w:rPr>
      </w:pPr>
      <w:r w:rsidRPr="00E91F90">
        <w:rPr>
          <w:sz w:val="28"/>
        </w:rPr>
        <w:t>Старше 100 лет – выход резко снижается.</w:t>
      </w:r>
    </w:p>
    <w:p w:rsidR="005926DB" w:rsidRPr="00E91F90" w:rsidRDefault="005139D2" w:rsidP="00E91F90">
      <w:pPr>
        <w:ind w:firstLine="709"/>
        <w:jc w:val="both"/>
        <w:rPr>
          <w:sz w:val="28"/>
        </w:rPr>
      </w:pPr>
      <w:r w:rsidRPr="00E91F90">
        <w:rPr>
          <w:sz w:val="28"/>
        </w:rPr>
        <w:t>При заготовке древесины от сплошных рубок можно получить 188 тонны пихтового масла. При проведении рубок ухода, санитарных рубок  и рубке единичных деревьев ежегодно заготавливается 276 тонн пихтовой лапки или 6,9 тонн пихтового масла. Общий возможный объем получения пихтового масла составит 195 тонн ежегодно.</w:t>
      </w:r>
    </w:p>
    <w:p w:rsidR="005926DB" w:rsidRPr="00E91F90" w:rsidRDefault="005139D2" w:rsidP="00E91F90">
      <w:pPr>
        <w:ind w:firstLine="709"/>
        <w:jc w:val="both"/>
        <w:rPr>
          <w:sz w:val="28"/>
        </w:rPr>
      </w:pPr>
      <w:r w:rsidRPr="00E91F90">
        <w:rPr>
          <w:sz w:val="28"/>
        </w:rPr>
        <w:t xml:space="preserve">Следует учесть, что при условии развития производства пихтового масла, на разрабатываемых пихтовых лесосеках, кроме стандартной пихтовой лапки имеются и более мелкие ветви, которые не взяты в расчет, а объем их составляет 40-50% от учтенной пихтовой лапки. Следовательно, и </w:t>
      </w:r>
      <w:r w:rsidRPr="00E91F90">
        <w:rPr>
          <w:sz w:val="28"/>
        </w:rPr>
        <w:lastRenderedPageBreak/>
        <w:t>возможный объем заготавливаемого пихтового масла может быть увеличен на 195 тонн ежегодно.</w:t>
      </w:r>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pStyle w:val="2"/>
      </w:pPr>
      <w:bookmarkStart w:id="51" w:name="_Toc231820855"/>
      <w:r w:rsidRPr="00E91F90">
        <w:t>2.5. Нормативы, параметры и сроки использования лесов для осуществления видов деятельности в сфере охотничьего хозяйства</w:t>
      </w:r>
      <w:bookmarkEnd w:id="51"/>
    </w:p>
    <w:p w:rsidR="005926DB" w:rsidRPr="00E91F90" w:rsidRDefault="005139D2" w:rsidP="00E91F90">
      <w:pPr>
        <w:ind w:firstLine="720"/>
        <w:jc w:val="both"/>
        <w:rPr>
          <w:sz w:val="28"/>
        </w:rPr>
      </w:pPr>
      <w:r w:rsidRPr="00E91F90">
        <w:rPr>
          <w:sz w:val="28"/>
        </w:rPr>
        <w:t xml:space="preserve">Нормативы, параметры и сроки использования лесов для </w:t>
      </w:r>
      <w:r w:rsidRPr="00E91F90">
        <w:rPr>
          <w:sz w:val="28"/>
        </w:rPr>
        <w:br/>
        <w:t xml:space="preserve">осуществления видов деятельности в сфере охотничьего хозяйства </w:t>
      </w:r>
      <w:r w:rsidRPr="00E91F90">
        <w:rPr>
          <w:sz w:val="28"/>
        </w:rPr>
        <w:br/>
        <w:t xml:space="preserve">определяются статьей 36 Лесного кодекса РФ, Федеральным законом </w:t>
      </w:r>
      <w:r w:rsidRPr="00E91F90">
        <w:rPr>
          <w:sz w:val="28"/>
        </w:rPr>
        <w:br/>
        <w:t>от 24 апреля 1995 года № 52-ФЗ «О животном мире»,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Министерства природных ресурсов и экологии РФ</w:t>
      </w:r>
      <w:r w:rsidRPr="00E91F90">
        <w:t xml:space="preserve"> </w:t>
      </w:r>
      <w:r w:rsidRPr="00E91F90">
        <w:rPr>
          <w:sz w:val="28"/>
        </w:rPr>
        <w:t>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приказом Минприроды России от 24 июля 2020 года № 477 «Об утверждении Правил охоты» (далее – Правила охоты).</w:t>
      </w:r>
    </w:p>
    <w:p w:rsidR="005926DB" w:rsidRPr="00E91F90" w:rsidRDefault="005139D2" w:rsidP="00E91F90">
      <w:pPr>
        <w:ind w:firstLine="709"/>
        <w:jc w:val="both"/>
        <w:rPr>
          <w:sz w:val="28"/>
        </w:rPr>
      </w:pPr>
      <w:r w:rsidRPr="00E91F90">
        <w:rPr>
          <w:sz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 установлены, 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p w:rsidR="005926DB" w:rsidRPr="00E91F90" w:rsidRDefault="005139D2" w:rsidP="00E91F90">
      <w:pPr>
        <w:ind w:firstLine="720"/>
        <w:jc w:val="both"/>
        <w:rPr>
          <w:sz w:val="28"/>
        </w:rPr>
      </w:pPr>
      <w:r w:rsidRPr="00E91F90">
        <w:rPr>
          <w:sz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5926DB" w:rsidRPr="00E91F90" w:rsidRDefault="005139D2" w:rsidP="00E91F90">
      <w:pPr>
        <w:ind w:firstLine="709"/>
        <w:jc w:val="both"/>
        <w:rPr>
          <w:sz w:val="28"/>
        </w:rPr>
      </w:pPr>
      <w:r w:rsidRPr="00E91F90">
        <w:rPr>
          <w:sz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5926DB" w:rsidRPr="00E91F90" w:rsidRDefault="005139D2" w:rsidP="00E91F90">
      <w:pPr>
        <w:ind w:firstLine="709"/>
        <w:jc w:val="both"/>
        <w:rPr>
          <w:sz w:val="28"/>
        </w:rPr>
      </w:pPr>
      <w:r w:rsidRPr="00E91F90">
        <w:rPr>
          <w:sz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5926DB" w:rsidRPr="00E91F90" w:rsidRDefault="005139D2" w:rsidP="00E91F90">
      <w:pPr>
        <w:ind w:firstLine="540"/>
        <w:jc w:val="both"/>
        <w:rPr>
          <w:sz w:val="28"/>
        </w:rPr>
      </w:pPr>
      <w:r w:rsidRPr="00E91F90">
        <w:rPr>
          <w:sz w:val="28"/>
        </w:rPr>
        <w:t xml:space="preserve">На лесных участках, предоставленных для осуществления видов деятельности в сфере охотничьего хозяйства, допускается создание объектов </w:t>
      </w:r>
      <w:r w:rsidRPr="00E91F90">
        <w:rPr>
          <w:sz w:val="28"/>
        </w:rPr>
        <w:lastRenderedPageBreak/>
        <w:t>охотничьей инфраструктуры, являющихся временными постройками, в том числе ограждений.</w:t>
      </w:r>
    </w:p>
    <w:p w:rsidR="005926DB" w:rsidRPr="00E91F90" w:rsidRDefault="005926DB" w:rsidP="00E91F90">
      <w:pPr>
        <w:jc w:val="left"/>
        <w:rPr>
          <w:sz w:val="28"/>
        </w:rPr>
      </w:pPr>
    </w:p>
    <w:p w:rsidR="005926DB" w:rsidRPr="00E91F90" w:rsidRDefault="005139D2" w:rsidP="00E91F90">
      <w:pPr>
        <w:pStyle w:val="3"/>
      </w:pPr>
      <w:bookmarkStart w:id="52" w:name="_Toc231820856"/>
      <w:r w:rsidRPr="00E91F90">
        <w:t>2.5.1. Параметры использования лесов для осуществления видов деятельности в сфере охотничьего хозяйства</w:t>
      </w:r>
      <w:bookmarkEnd w:id="52"/>
    </w:p>
    <w:p w:rsidR="005926DB" w:rsidRPr="00E91F90" w:rsidRDefault="005139D2" w:rsidP="00E91F90">
      <w:pPr>
        <w:ind w:firstLine="709"/>
        <w:jc w:val="both"/>
        <w:rPr>
          <w:sz w:val="28"/>
        </w:rPr>
      </w:pPr>
      <w:r w:rsidRPr="00E91F90">
        <w:rPr>
          <w:sz w:val="28"/>
        </w:rPr>
        <w:t>В соответствии с пунктом 2 части 2, статьи 114 Лесного кодекса РФ осуществление видов деятельности в сфере охотничьего хозяйства запрещается в лесах, расположенных в лесопарковых зонах.</w:t>
      </w:r>
    </w:p>
    <w:p w:rsidR="005926DB" w:rsidRPr="00E91F90" w:rsidRDefault="005139D2" w:rsidP="00E91F90">
      <w:pPr>
        <w:ind w:firstLine="709"/>
        <w:jc w:val="both"/>
        <w:rPr>
          <w:sz w:val="28"/>
        </w:rPr>
      </w:pPr>
      <w:r w:rsidRPr="00E91F90">
        <w:rPr>
          <w:sz w:val="28"/>
        </w:rPr>
        <w:t>В соответствии с пунктом 4 части 4, статьи 114 Лесного кодекса РФ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5926DB" w:rsidRPr="00E91F90" w:rsidRDefault="005139D2" w:rsidP="00E91F90">
      <w:pPr>
        <w:ind w:firstLine="709"/>
        <w:jc w:val="both"/>
        <w:rPr>
          <w:sz w:val="28"/>
        </w:rPr>
      </w:pPr>
      <w:r w:rsidRPr="00E91F90">
        <w:rPr>
          <w:sz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5926DB" w:rsidRPr="00E91F90" w:rsidRDefault="005139D2" w:rsidP="00E91F90">
      <w:pPr>
        <w:ind w:firstLine="709"/>
        <w:jc w:val="both"/>
        <w:rPr>
          <w:sz w:val="28"/>
        </w:rPr>
      </w:pPr>
      <w:r w:rsidRPr="00E91F90">
        <w:rPr>
          <w:sz w:val="28"/>
        </w:rPr>
        <w:t>Информация об особо охраняемых территориях в границах Лесничества приведена в пункте 1.1.7 настоящего Регламента.</w:t>
      </w:r>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pStyle w:val="3"/>
      </w:pPr>
      <w:bookmarkStart w:id="53" w:name="_Toc231820857"/>
      <w:r w:rsidRPr="00E91F90">
        <w:t xml:space="preserve">2.5.2. Сроки использования лесов для осуществления видов </w:t>
      </w:r>
      <w:r w:rsidRPr="00E91F90">
        <w:br/>
        <w:t>деятельности в сфере охотничьего хозяйства</w:t>
      </w:r>
      <w:bookmarkEnd w:id="53"/>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ind w:firstLine="709"/>
        <w:jc w:val="both"/>
        <w:rPr>
          <w:sz w:val="28"/>
        </w:rPr>
      </w:pPr>
      <w:r w:rsidRPr="00E91F90">
        <w:rPr>
          <w:sz w:val="28"/>
        </w:rPr>
        <w:t>Сроки охоты на копытных животных, на медведей, пушных животных установлены Правилами охоты.</w:t>
      </w:r>
    </w:p>
    <w:p w:rsidR="005926DB" w:rsidRPr="00E91F90" w:rsidRDefault="005139D2" w:rsidP="00E91F90">
      <w:pPr>
        <w:ind w:firstLine="709"/>
        <w:jc w:val="both"/>
        <w:rPr>
          <w:sz w:val="28"/>
        </w:rPr>
      </w:pPr>
      <w:r w:rsidRPr="00E91F90">
        <w:rPr>
          <w:sz w:val="28"/>
        </w:rPr>
        <w:t>Сроки охоты установлены постановлением Губернатора Кемеровской области-Кузбасса от 30.03.2021 года №20-пг «Об определении видов разрешенной охоты и параметров осуществления охоты в охотничьих угодьях на территории Кемеровской области-Кузбасса на основе правил охоты, за исключением особо охраняемых природных территорий федерального значения».</w:t>
      </w:r>
    </w:p>
    <w:p w:rsidR="005926DB" w:rsidRPr="00E91F90" w:rsidRDefault="005139D2" w:rsidP="00E91F90">
      <w:pPr>
        <w:ind w:firstLine="709"/>
        <w:jc w:val="both"/>
        <w:rPr>
          <w:sz w:val="28"/>
        </w:rPr>
      </w:pPr>
      <w:r w:rsidRPr="00E91F90">
        <w:rPr>
          <w:sz w:val="28"/>
        </w:rPr>
        <w:t>Условия пользования животным миром, предоставление животного мира в пользование, права и обязанности пользователей животным миром определены статьями 33, 35, 36, 40, 41 Федерального закона от 24 апреля 1995 года № 52-ФЗ «О животном мире».</w:t>
      </w:r>
    </w:p>
    <w:p w:rsidR="005926DB" w:rsidRPr="00E91F90" w:rsidRDefault="005926DB" w:rsidP="00E91F90">
      <w:pPr>
        <w:pStyle w:val="ConsPlusNormal1"/>
        <w:widowControl/>
        <w:ind w:firstLine="709"/>
        <w:jc w:val="both"/>
        <w:rPr>
          <w:rFonts w:ascii="Times New Roman" w:hAnsi="Times New Roman"/>
          <w:sz w:val="28"/>
        </w:rPr>
      </w:pPr>
    </w:p>
    <w:p w:rsidR="005926DB" w:rsidRPr="00E91F90" w:rsidRDefault="005139D2" w:rsidP="00E91F90">
      <w:pPr>
        <w:pStyle w:val="3"/>
      </w:pPr>
      <w:bookmarkStart w:id="54" w:name="_Toc231820858"/>
      <w:r w:rsidRPr="00E91F90">
        <w:t>2.5.3. Перечень и нормы проведения биотехнических мероприятий</w:t>
      </w:r>
      <w:bookmarkEnd w:id="54"/>
    </w:p>
    <w:p w:rsidR="005926DB" w:rsidRPr="00E91F90" w:rsidRDefault="005139D2" w:rsidP="00E91F90">
      <w:pPr>
        <w:ind w:firstLine="709"/>
        <w:jc w:val="both"/>
        <w:rPr>
          <w:sz w:val="28"/>
        </w:rPr>
      </w:pPr>
      <w:r w:rsidRPr="00E91F90">
        <w:rPr>
          <w:sz w:val="28"/>
        </w:rPr>
        <w:t>Биотехнические мероприятия осуществляются в соответствии со</w:t>
      </w:r>
      <w:r w:rsidRPr="00E91F90">
        <w:rPr>
          <w:b/>
          <w:sz w:val="28"/>
        </w:rPr>
        <w:t xml:space="preserve"> </w:t>
      </w:r>
      <w:r w:rsidRPr="00E91F90">
        <w:rPr>
          <w:b/>
          <w:sz w:val="28"/>
        </w:rPr>
        <w:br/>
      </w:r>
      <w:r w:rsidRPr="00E91F90">
        <w:rPr>
          <w:sz w:val="28"/>
        </w:rPr>
        <w:t xml:space="preserve">статьей 47 Федерального закона от 24 июля 2009 года № 209-ФЗ «Об охоте и о сохранении охотничьих ресурсов и о внесении изменений в отдельные </w:t>
      </w:r>
      <w:r w:rsidRPr="00E91F90">
        <w:rPr>
          <w:sz w:val="28"/>
        </w:rPr>
        <w:br/>
        <w:t>законодательные акты Российской Федерации».</w:t>
      </w:r>
    </w:p>
    <w:p w:rsidR="005926DB" w:rsidRPr="00E91F90" w:rsidRDefault="005139D2" w:rsidP="00E91F90">
      <w:pPr>
        <w:ind w:firstLine="709"/>
        <w:jc w:val="both"/>
        <w:rPr>
          <w:sz w:val="28"/>
        </w:rPr>
      </w:pPr>
      <w:r w:rsidRPr="00E91F90">
        <w:rPr>
          <w:sz w:val="28"/>
        </w:rPr>
        <w:t>К биотехническим мероприятиям относятся меры по поддержанию и увеличению численности охотничьих ресурсов.</w:t>
      </w:r>
    </w:p>
    <w:p w:rsidR="005926DB" w:rsidRPr="00E91F90" w:rsidRDefault="005139D2" w:rsidP="00E91F90">
      <w:pPr>
        <w:ind w:firstLine="709"/>
        <w:jc w:val="both"/>
        <w:rPr>
          <w:sz w:val="28"/>
        </w:rPr>
      </w:pPr>
      <w:r w:rsidRPr="00E91F90">
        <w:rPr>
          <w:sz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5926DB" w:rsidRPr="00E91F90" w:rsidRDefault="005139D2" w:rsidP="00E91F90">
      <w:pPr>
        <w:ind w:firstLine="709"/>
        <w:jc w:val="both"/>
        <w:rPr>
          <w:sz w:val="28"/>
        </w:rPr>
      </w:pPr>
      <w:r w:rsidRPr="00E91F90">
        <w:rPr>
          <w:sz w:val="28"/>
        </w:rPr>
        <w:lastRenderedPageBreak/>
        <w:t xml:space="preserve">Виды и состав биотехнических мероприятий, а также порядок их </w:t>
      </w:r>
      <w:r w:rsidRPr="00E91F90">
        <w:rPr>
          <w:sz w:val="28"/>
        </w:rPr>
        <w:br/>
        <w:t>проведения в целях сохранения охотничьих ресурсов утверждены приказом Минприроды России 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В охотничьих угодьях проводятся следующие виды биотехнических мероприятий:</w:t>
      </w:r>
    </w:p>
    <w:p w:rsidR="005926DB" w:rsidRPr="00E91F90" w:rsidRDefault="005139D2" w:rsidP="00E91F90">
      <w:pPr>
        <w:spacing w:beforeAutospacing="1" w:afterAutospacing="1"/>
        <w:ind w:firstLine="709"/>
        <w:contextualSpacing/>
        <w:jc w:val="both"/>
        <w:rPr>
          <w:sz w:val="28"/>
        </w:rPr>
      </w:pPr>
      <w:r w:rsidRPr="00E91F90">
        <w:rPr>
          <w:sz w:val="28"/>
        </w:rPr>
        <w:t>а) предотвращение гибели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предотвращение незаконной добычи охотничьих ресурсов, а также разрушения и уничтожения среды их обитания;</w:t>
      </w:r>
    </w:p>
    <w:p w:rsidR="005926DB" w:rsidRPr="00E91F90" w:rsidRDefault="005139D2" w:rsidP="00E91F90">
      <w:pPr>
        <w:spacing w:beforeAutospacing="1" w:afterAutospacing="1"/>
        <w:ind w:firstLine="709"/>
        <w:contextualSpacing/>
        <w:jc w:val="both"/>
        <w:rPr>
          <w:sz w:val="28"/>
        </w:rPr>
      </w:pPr>
      <w:r w:rsidRPr="00E91F90">
        <w:rPr>
          <w:sz w:val="28"/>
        </w:rPr>
        <w:t>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РФ и (или) в красную книгу Кузбасса), влияющих на сокращение численности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предотвращение гибели охотничьих ресурсов при эксплуатации транспортных средств и осуществлении производственных процессов;</w:t>
      </w:r>
    </w:p>
    <w:p w:rsidR="005926DB" w:rsidRPr="00E91F90" w:rsidRDefault="005139D2" w:rsidP="00E91F90">
      <w:pPr>
        <w:spacing w:beforeAutospacing="1" w:afterAutospacing="1"/>
        <w:ind w:firstLine="709"/>
        <w:contextualSpacing/>
        <w:jc w:val="both"/>
        <w:rPr>
          <w:sz w:val="28"/>
        </w:rPr>
      </w:pPr>
      <w:r w:rsidRPr="00E91F90">
        <w:rPr>
          <w:sz w:val="28"/>
        </w:rPr>
        <w:t>создание в охотничьих угодьях зон охраны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б) подкормка охотничьих ресурсов и улучшение кормовых условий среды их обитания:</w:t>
      </w:r>
    </w:p>
    <w:p w:rsidR="005926DB" w:rsidRPr="00E91F90" w:rsidRDefault="005139D2" w:rsidP="00E91F90">
      <w:pPr>
        <w:spacing w:beforeAutospacing="1" w:afterAutospacing="1"/>
        <w:ind w:firstLine="709"/>
        <w:contextualSpacing/>
        <w:jc w:val="both"/>
        <w:rPr>
          <w:sz w:val="28"/>
        </w:rPr>
      </w:pPr>
      <w:r w:rsidRPr="00E91F90">
        <w:rPr>
          <w:sz w:val="28"/>
        </w:rPr>
        <w:t>выкладка кормов;</w:t>
      </w:r>
    </w:p>
    <w:p w:rsidR="005926DB" w:rsidRPr="00E91F90" w:rsidRDefault="005139D2" w:rsidP="00E91F90">
      <w:pPr>
        <w:spacing w:beforeAutospacing="1" w:afterAutospacing="1"/>
        <w:ind w:firstLine="709"/>
        <w:contextualSpacing/>
        <w:jc w:val="both"/>
        <w:rPr>
          <w:sz w:val="28"/>
        </w:rPr>
      </w:pPr>
      <w:r w:rsidRPr="00E91F90">
        <w:rPr>
          <w:sz w:val="28"/>
        </w:rPr>
        <w:t>создание искусственных водопоев;</w:t>
      </w:r>
    </w:p>
    <w:p w:rsidR="005926DB" w:rsidRPr="00E91F90" w:rsidRDefault="005139D2" w:rsidP="00E91F90">
      <w:pPr>
        <w:spacing w:beforeAutospacing="1" w:afterAutospacing="1"/>
        <w:ind w:firstLine="709"/>
        <w:contextualSpacing/>
        <w:jc w:val="both"/>
        <w:rPr>
          <w:sz w:val="28"/>
        </w:rPr>
      </w:pPr>
      <w:r w:rsidRPr="00E91F90">
        <w:rPr>
          <w:sz w:val="28"/>
        </w:rPr>
        <w:t>создание сооружений для выкладки кормов;</w:t>
      </w:r>
    </w:p>
    <w:p w:rsidR="005926DB" w:rsidRPr="00E91F90" w:rsidRDefault="005139D2" w:rsidP="00E91F90">
      <w:pPr>
        <w:spacing w:beforeAutospacing="1" w:afterAutospacing="1"/>
        <w:ind w:firstLine="709"/>
        <w:contextualSpacing/>
        <w:jc w:val="both"/>
        <w:rPr>
          <w:sz w:val="28"/>
        </w:rPr>
      </w:pPr>
      <w:r w:rsidRPr="00E91F90">
        <w:rPr>
          <w:sz w:val="28"/>
        </w:rPr>
        <w:t>устройство кормовых полей;</w:t>
      </w:r>
    </w:p>
    <w:p w:rsidR="005926DB" w:rsidRPr="00E91F90" w:rsidRDefault="005139D2" w:rsidP="00E91F90">
      <w:pPr>
        <w:spacing w:beforeAutospacing="1" w:afterAutospacing="1"/>
        <w:ind w:firstLine="709"/>
        <w:contextualSpacing/>
        <w:jc w:val="both"/>
        <w:rPr>
          <w:sz w:val="28"/>
        </w:rPr>
      </w:pPr>
      <w:r w:rsidRPr="00E91F90">
        <w:rPr>
          <w:sz w:val="28"/>
        </w:rPr>
        <w:t>в) улучшение условий защиты и естественного воспроизводства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создание защитных посадок растений;</w:t>
      </w:r>
    </w:p>
    <w:p w:rsidR="005926DB" w:rsidRPr="00E91F90" w:rsidRDefault="005139D2" w:rsidP="00E91F90">
      <w:pPr>
        <w:spacing w:beforeAutospacing="1" w:afterAutospacing="1"/>
        <w:ind w:firstLine="709"/>
        <w:contextualSpacing/>
        <w:jc w:val="both"/>
        <w:rPr>
          <w:sz w:val="28"/>
        </w:rPr>
      </w:pPr>
      <w:r w:rsidRPr="00E91F90">
        <w:rPr>
          <w:sz w:val="28"/>
        </w:rPr>
        <w:t>устройство искусственных мест размножения, жилищ, укрытий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создание искусственных водоемов;</w:t>
      </w:r>
    </w:p>
    <w:p w:rsidR="005926DB" w:rsidRPr="00E91F90" w:rsidRDefault="005139D2" w:rsidP="00E91F90">
      <w:pPr>
        <w:spacing w:beforeAutospacing="1" w:afterAutospacing="1"/>
        <w:ind w:firstLine="709"/>
        <w:contextualSpacing/>
        <w:jc w:val="both"/>
        <w:rPr>
          <w:sz w:val="28"/>
        </w:rPr>
      </w:pPr>
      <w:r w:rsidRPr="00E91F90">
        <w:rPr>
          <w:sz w:val="28"/>
        </w:rPr>
        <w:t>г) расселение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акклиматизация и реакклиматизация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расселение охотничьих ресурсов;</w:t>
      </w:r>
    </w:p>
    <w:p w:rsidR="005926DB" w:rsidRPr="00E91F90" w:rsidRDefault="005139D2" w:rsidP="00E91F90">
      <w:pPr>
        <w:spacing w:beforeAutospacing="1" w:afterAutospacing="1"/>
        <w:ind w:firstLine="709"/>
        <w:contextualSpacing/>
        <w:jc w:val="both"/>
        <w:rPr>
          <w:sz w:val="28"/>
        </w:rPr>
      </w:pPr>
      <w:r w:rsidRPr="00E91F90">
        <w:rPr>
          <w:sz w:val="28"/>
        </w:rPr>
        <w:t>размещение охотничьих ресурсов в среде их обитания, выращенных в полувольных условиях и искусственно созданной среде обитания. Биотехнические мероприятия проводятся в закрепленных и общедоступных охотничьих угодьях.</w:t>
      </w:r>
    </w:p>
    <w:p w:rsidR="005926DB" w:rsidRPr="00E91F90" w:rsidRDefault="005139D2" w:rsidP="00E91F90">
      <w:pPr>
        <w:ind w:firstLine="709"/>
        <w:contextualSpacing/>
        <w:jc w:val="both"/>
        <w:rPr>
          <w:sz w:val="28"/>
        </w:rPr>
      </w:pPr>
      <w:r w:rsidRPr="00E91F90">
        <w:rPr>
          <w:sz w:val="28"/>
        </w:rPr>
        <w:t>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 и в охотничьих угодьях, в которых физические лица имеют право свободно пребывать в целях охоты.</w:t>
      </w:r>
    </w:p>
    <w:p w:rsidR="005926DB" w:rsidRPr="00E91F90" w:rsidRDefault="005139D2" w:rsidP="00E91F90">
      <w:pPr>
        <w:ind w:firstLine="709"/>
        <w:contextualSpacing/>
        <w:jc w:val="both"/>
        <w:rPr>
          <w:sz w:val="28"/>
        </w:rPr>
      </w:pPr>
      <w:r w:rsidRPr="00E91F90">
        <w:rPr>
          <w:sz w:val="28"/>
        </w:rPr>
        <w:t xml:space="preserve">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w:t>
      </w:r>
    </w:p>
    <w:p w:rsidR="005926DB" w:rsidRPr="00E91F90" w:rsidRDefault="005139D2" w:rsidP="00E91F90">
      <w:pPr>
        <w:ind w:firstLine="709"/>
        <w:contextualSpacing/>
        <w:jc w:val="both"/>
        <w:rPr>
          <w:sz w:val="28"/>
        </w:rPr>
      </w:pPr>
      <w:r w:rsidRPr="00E91F90">
        <w:rPr>
          <w:sz w:val="28"/>
        </w:rPr>
        <w:lastRenderedPageBreak/>
        <w:t>Проведение биотехнических мероприятий в закрепленных охотничьих угодьях осуществляется в течение календарного года в объеме и составе, определяемых юридическими лицами и индивидуальными предпринимателями, заключившими охотхозяйственные соглашения.</w:t>
      </w:r>
    </w:p>
    <w:p w:rsidR="005926DB" w:rsidRPr="00E91F90" w:rsidRDefault="005139D2" w:rsidP="00E91F90">
      <w:pPr>
        <w:ind w:firstLine="709"/>
        <w:jc w:val="both"/>
        <w:rPr>
          <w:sz w:val="28"/>
        </w:rPr>
      </w:pPr>
      <w:r w:rsidRPr="00E91F90">
        <w:rPr>
          <w:sz w:val="28"/>
        </w:rPr>
        <w:t>Нормативы для планирования биотехнических мероприятий подготовлены на основании Постановления Губернатора Кемеровской области-Кузбасса от 09 января 2024 года № 2– пг «Об утверждении схемы размещения, использования и охраны охотничьих угодий на территории Кемеровской области-Кузбасса» и представлены в таблицах 2.5.3.1 – 2.5.3.4.</w:t>
      </w:r>
    </w:p>
    <w:p w:rsidR="005926DB" w:rsidRPr="00E91F90" w:rsidRDefault="005926DB" w:rsidP="00E91F90">
      <w:pPr>
        <w:jc w:val="left"/>
        <w:rPr>
          <w:sz w:val="28"/>
        </w:rPr>
      </w:pPr>
    </w:p>
    <w:p w:rsidR="005926DB" w:rsidRPr="00E91F90" w:rsidRDefault="005926DB" w:rsidP="00E91F90">
      <w:pPr>
        <w:jc w:val="right"/>
        <w:rPr>
          <w:i/>
          <w:sz w:val="28"/>
        </w:rPr>
      </w:pPr>
    </w:p>
    <w:p w:rsidR="005926DB" w:rsidRPr="00E91F90" w:rsidRDefault="005139D2" w:rsidP="00E91F90">
      <w:pPr>
        <w:jc w:val="right"/>
        <w:rPr>
          <w:i/>
          <w:sz w:val="28"/>
        </w:rPr>
      </w:pPr>
      <w:r w:rsidRPr="00E91F90">
        <w:rPr>
          <w:i/>
          <w:sz w:val="28"/>
        </w:rPr>
        <w:t>Таблица 2.5.3.1</w:t>
      </w:r>
    </w:p>
    <w:p w:rsidR="005926DB" w:rsidRPr="00E91F90" w:rsidRDefault="005926DB" w:rsidP="00E91F90">
      <w:pPr>
        <w:jc w:val="right"/>
        <w:rPr>
          <w:i/>
          <w:sz w:val="28"/>
        </w:rPr>
      </w:pPr>
    </w:p>
    <w:p w:rsidR="005926DB" w:rsidRPr="00E91F90" w:rsidRDefault="005139D2" w:rsidP="00E91F90">
      <w:pPr>
        <w:ind w:firstLine="567"/>
        <w:rPr>
          <w:sz w:val="28"/>
        </w:rPr>
      </w:pPr>
      <w:r w:rsidRPr="00E91F90">
        <w:rPr>
          <w:sz w:val="28"/>
        </w:rPr>
        <w:t>Нормативы биотехнических мероприятий для лося</w:t>
      </w:r>
    </w:p>
    <w:p w:rsidR="005926DB" w:rsidRPr="00E91F90" w:rsidRDefault="005926DB" w:rsidP="00E91F90">
      <w:pPr>
        <w:ind w:firstLine="567"/>
        <w:rPr>
          <w:sz w:val="28"/>
        </w:rPr>
      </w:pPr>
    </w:p>
    <w:tbl>
      <w:tblPr>
        <w:tblW w:w="9355" w:type="dxa"/>
        <w:jc w:val="center"/>
        <w:tblLayout w:type="fixed"/>
        <w:tblCellMar>
          <w:left w:w="0" w:type="dxa"/>
          <w:right w:w="0" w:type="dxa"/>
        </w:tblCellMar>
        <w:tblLook w:val="04A0"/>
      </w:tblPr>
      <w:tblGrid>
        <w:gridCol w:w="4681"/>
        <w:gridCol w:w="1753"/>
        <w:gridCol w:w="2921"/>
      </w:tblGrid>
      <w:tr w:rsidR="005926DB" w:rsidRPr="00E91F90">
        <w:trPr>
          <w:trHeight w:val="525"/>
          <w:jc w:val="center"/>
        </w:trPr>
        <w:tc>
          <w:tcPr>
            <w:tcW w:w="4681" w:type="dxa"/>
            <w:tcBorders>
              <w:top w:val="single" w:sz="6" w:space="0" w:color="000000"/>
              <w:left w:val="single" w:sz="6" w:space="0" w:color="000000"/>
              <w:bottom w:val="single" w:sz="6" w:space="0" w:color="000000"/>
              <w:right w:val="single" w:sz="6" w:space="0" w:color="000000"/>
            </w:tcBorders>
            <w:vAlign w:val="center"/>
          </w:tcPr>
          <w:p w:rsidR="005926DB" w:rsidRPr="00E91F90" w:rsidRDefault="005139D2" w:rsidP="00E91F90">
            <w:pPr>
              <w:spacing w:beforeAutospacing="1"/>
              <w:ind w:firstLine="300"/>
              <w:rPr>
                <w:sz w:val="20"/>
              </w:rPr>
            </w:pPr>
            <w:r w:rsidRPr="00E91F90">
              <w:rPr>
                <w:sz w:val="20"/>
              </w:rPr>
              <w:t>Наименование нормативов</w:t>
            </w:r>
          </w:p>
        </w:tc>
        <w:tc>
          <w:tcPr>
            <w:tcW w:w="1753" w:type="dxa"/>
            <w:tcBorders>
              <w:top w:val="single" w:sz="6" w:space="0" w:color="000000"/>
              <w:left w:val="single" w:sz="6" w:space="0" w:color="000000"/>
              <w:bottom w:val="single" w:sz="6" w:space="0" w:color="000000"/>
              <w:right w:val="single" w:sz="6" w:space="0" w:color="000000"/>
            </w:tcBorders>
            <w:vAlign w:val="center"/>
          </w:tcPr>
          <w:p w:rsidR="005926DB" w:rsidRPr="00E91F90" w:rsidRDefault="005139D2" w:rsidP="00E91F90">
            <w:pPr>
              <w:rPr>
                <w:sz w:val="20"/>
              </w:rPr>
            </w:pPr>
            <w:r w:rsidRPr="00E91F90">
              <w:rPr>
                <w:sz w:val="20"/>
              </w:rPr>
              <w:t>Единица</w:t>
            </w:r>
          </w:p>
          <w:p w:rsidR="005926DB" w:rsidRPr="00E91F90" w:rsidRDefault="005139D2" w:rsidP="00E91F90">
            <w:pPr>
              <w:rPr>
                <w:sz w:val="20"/>
              </w:rPr>
            </w:pPr>
            <w:r w:rsidRPr="00E91F90">
              <w:rPr>
                <w:sz w:val="20"/>
              </w:rPr>
              <w:t>измерения</w:t>
            </w:r>
          </w:p>
        </w:tc>
        <w:tc>
          <w:tcPr>
            <w:tcW w:w="2921" w:type="dxa"/>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rPr>
                <w:sz w:val="20"/>
              </w:rPr>
            </w:pPr>
            <w:r w:rsidRPr="00E91F90">
              <w:rPr>
                <w:sz w:val="20"/>
              </w:rPr>
              <w:t>Количество</w:t>
            </w: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jc w:val="left"/>
              <w:rPr>
                <w:sz w:val="20"/>
              </w:rPr>
            </w:pPr>
            <w:r w:rsidRPr="00E91F90">
              <w:rPr>
                <w:sz w:val="20"/>
              </w:rPr>
              <w:t>Устройство солонцов:</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количество на 1000 га угодий</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шт.</w:t>
            </w: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0,7</w:t>
            </w: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количество солонцов на 10 лосей</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шт.</w:t>
            </w: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4</w:t>
            </w: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расход соли на один солонец</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15</w:t>
            </w: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jc w:val="left"/>
              <w:rPr>
                <w:sz w:val="20"/>
              </w:rPr>
            </w:pPr>
            <w:r w:rsidRPr="00E91F90">
              <w:rPr>
                <w:sz w:val="20"/>
              </w:rPr>
              <w:t>Подрубка ивы и осины</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rPr>
                <w:sz w:val="20"/>
              </w:rPr>
            </w:pP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на 10 лосей в сезон</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м</w:t>
            </w:r>
            <w:r w:rsidRPr="00E91F90">
              <w:rPr>
                <w:sz w:val="20"/>
                <w:vertAlign w:val="superscript"/>
              </w:rPr>
              <w:t>3</w:t>
            </w: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w:t>
            </w: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jc w:val="left"/>
              <w:rPr>
                <w:sz w:val="20"/>
              </w:rPr>
            </w:pPr>
            <w:r w:rsidRPr="00E91F90">
              <w:rPr>
                <w:sz w:val="20"/>
              </w:rPr>
              <w:t>Посадка ивы «на пень»</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rPr>
                <w:sz w:val="20"/>
              </w:rPr>
            </w:pP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на 10 лосей за сезон</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м</w:t>
            </w:r>
            <w:r w:rsidRPr="00E91F90">
              <w:rPr>
                <w:sz w:val="20"/>
                <w:vertAlign w:val="superscript"/>
              </w:rPr>
              <w:t>3</w:t>
            </w: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w:t>
            </w:r>
          </w:p>
        </w:tc>
      </w:tr>
      <w:tr w:rsidR="005926DB" w:rsidRPr="00E91F90">
        <w:trPr>
          <w:jc w:val="center"/>
        </w:trPr>
        <w:tc>
          <w:tcPr>
            <w:tcW w:w="468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jc w:val="left"/>
              <w:rPr>
                <w:sz w:val="20"/>
              </w:rPr>
            </w:pPr>
            <w:r w:rsidRPr="00E91F90">
              <w:rPr>
                <w:sz w:val="20"/>
              </w:rPr>
              <w:t>Нормы подрубки осины на 1000 га леса*</w:t>
            </w:r>
          </w:p>
        </w:tc>
        <w:tc>
          <w:tcPr>
            <w:tcW w:w="1753"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м</w:t>
            </w:r>
            <w:r w:rsidRPr="00E91F90">
              <w:rPr>
                <w:sz w:val="20"/>
                <w:vertAlign w:val="superscript"/>
              </w:rPr>
              <w:t>3</w:t>
            </w:r>
          </w:p>
        </w:tc>
        <w:tc>
          <w:tcPr>
            <w:tcW w:w="2921"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2</w:t>
            </w:r>
          </w:p>
        </w:tc>
      </w:tr>
    </w:tbl>
    <w:p w:rsidR="005926DB" w:rsidRPr="00E91F90" w:rsidRDefault="005139D2" w:rsidP="00E91F90">
      <w:pPr>
        <w:jc w:val="left"/>
        <w:rPr>
          <w:i/>
          <w:sz w:val="20"/>
        </w:rPr>
      </w:pPr>
      <w:r w:rsidRPr="00E91F90">
        <w:t>* В зависимости от кормности угодий</w:t>
      </w:r>
      <w:r w:rsidRPr="00E91F90">
        <w:rPr>
          <w:rFonts w:ascii="Verdana" w:hAnsi="Verdana"/>
        </w:rPr>
        <w:t>.</w:t>
      </w:r>
    </w:p>
    <w:p w:rsidR="005926DB" w:rsidRPr="00E91F90" w:rsidRDefault="005926DB" w:rsidP="00E91F90">
      <w:pPr>
        <w:jc w:val="left"/>
        <w:rPr>
          <w:i/>
          <w:sz w:val="28"/>
        </w:rPr>
      </w:pPr>
    </w:p>
    <w:p w:rsidR="005926DB" w:rsidRPr="00E91F90" w:rsidRDefault="005139D2" w:rsidP="00E91F90">
      <w:pPr>
        <w:jc w:val="right"/>
        <w:rPr>
          <w:i/>
          <w:sz w:val="28"/>
        </w:rPr>
      </w:pPr>
      <w:r w:rsidRPr="00E91F90">
        <w:rPr>
          <w:i/>
          <w:sz w:val="28"/>
        </w:rPr>
        <w:t>Таблица 2.5.3.2</w:t>
      </w:r>
    </w:p>
    <w:p w:rsidR="005926DB" w:rsidRPr="00E91F90" w:rsidRDefault="005926DB" w:rsidP="00E91F90">
      <w:pPr>
        <w:jc w:val="right"/>
        <w:rPr>
          <w:i/>
          <w:sz w:val="28"/>
        </w:rPr>
      </w:pPr>
    </w:p>
    <w:p w:rsidR="005926DB" w:rsidRPr="00E91F90" w:rsidRDefault="005139D2" w:rsidP="00E91F90">
      <w:pPr>
        <w:rPr>
          <w:sz w:val="28"/>
        </w:rPr>
      </w:pPr>
      <w:r w:rsidRPr="00E91F90">
        <w:rPr>
          <w:sz w:val="28"/>
        </w:rPr>
        <w:t>Нормативы биотехнических мероприятий для кабана</w:t>
      </w:r>
    </w:p>
    <w:p w:rsidR="005926DB" w:rsidRPr="00E91F90" w:rsidRDefault="005926DB" w:rsidP="00E91F90"/>
    <w:tbl>
      <w:tblPr>
        <w:tblW w:w="9355" w:type="dxa"/>
        <w:jc w:val="center"/>
        <w:tblLayout w:type="fixed"/>
        <w:tblCellMar>
          <w:left w:w="0" w:type="dxa"/>
          <w:right w:w="0" w:type="dxa"/>
        </w:tblCellMar>
        <w:tblLook w:val="04A0"/>
      </w:tblPr>
      <w:tblGrid>
        <w:gridCol w:w="4598"/>
        <w:gridCol w:w="1739"/>
        <w:gridCol w:w="3018"/>
      </w:tblGrid>
      <w:tr w:rsidR="005926DB" w:rsidRPr="00E91F90">
        <w:trPr>
          <w:trHeight w:val="790"/>
          <w:tblHeader/>
          <w:jc w:val="center"/>
        </w:trPr>
        <w:tc>
          <w:tcPr>
            <w:tcW w:w="4598" w:type="dxa"/>
            <w:tcBorders>
              <w:top w:val="single" w:sz="6" w:space="0" w:color="000000"/>
              <w:left w:val="single" w:sz="6" w:space="0" w:color="000000"/>
              <w:bottom w:val="single" w:sz="6" w:space="0" w:color="000000"/>
              <w:right w:val="single" w:sz="6" w:space="0" w:color="000000"/>
            </w:tcBorders>
            <w:vAlign w:val="center"/>
          </w:tcPr>
          <w:p w:rsidR="005926DB" w:rsidRPr="00E91F90" w:rsidRDefault="005139D2" w:rsidP="00E91F90">
            <w:pPr>
              <w:spacing w:beforeAutospacing="1"/>
              <w:ind w:firstLine="300"/>
              <w:rPr>
                <w:sz w:val="20"/>
              </w:rPr>
            </w:pPr>
            <w:r w:rsidRPr="00E91F90">
              <w:rPr>
                <w:sz w:val="20"/>
              </w:rPr>
              <w:t>Наименование нормативов</w:t>
            </w:r>
          </w:p>
        </w:tc>
        <w:tc>
          <w:tcPr>
            <w:tcW w:w="1739" w:type="dxa"/>
            <w:tcBorders>
              <w:top w:val="single" w:sz="6" w:space="0" w:color="000000"/>
              <w:left w:val="single" w:sz="6" w:space="0" w:color="000000"/>
              <w:bottom w:val="single" w:sz="6" w:space="0" w:color="000000"/>
              <w:right w:val="single" w:sz="6" w:space="0" w:color="000000"/>
            </w:tcBorders>
            <w:vAlign w:val="center"/>
          </w:tcPr>
          <w:p w:rsidR="005926DB" w:rsidRPr="00E91F90" w:rsidRDefault="005139D2" w:rsidP="00E91F90">
            <w:pPr>
              <w:rPr>
                <w:sz w:val="20"/>
              </w:rPr>
            </w:pPr>
            <w:r w:rsidRPr="00E91F90">
              <w:rPr>
                <w:sz w:val="20"/>
              </w:rPr>
              <w:t>Единица</w:t>
            </w:r>
          </w:p>
          <w:p w:rsidR="005926DB" w:rsidRPr="00E91F90" w:rsidRDefault="005139D2" w:rsidP="00E91F90">
            <w:pPr>
              <w:rPr>
                <w:sz w:val="20"/>
              </w:rPr>
            </w:pPr>
            <w:r w:rsidRPr="00E91F90">
              <w:rPr>
                <w:sz w:val="20"/>
              </w:rPr>
              <w:t>измерения</w:t>
            </w:r>
          </w:p>
        </w:tc>
        <w:tc>
          <w:tcPr>
            <w:tcW w:w="3018" w:type="dxa"/>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rPr>
                <w:sz w:val="20"/>
              </w:rPr>
            </w:pPr>
            <w:r w:rsidRPr="00E91F90">
              <w:rPr>
                <w:sz w:val="20"/>
              </w:rPr>
              <w:t>Количество</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Подкормочных точек на 10 кабанов</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шт.</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Подкормка (в сутки на 1 кабана)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I период: сроки</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число, месяц</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ind w:firstLine="300"/>
              <w:rPr>
                <w:sz w:val="20"/>
              </w:rPr>
            </w:pPr>
            <w:r w:rsidRPr="00E91F90">
              <w:rPr>
                <w:sz w:val="20"/>
              </w:rPr>
              <w:t>1.10-15.11</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комбикорма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0,4</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зерно</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0,3</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животные корма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корнеплоды и картофель</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1,8</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всего</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корм ед.</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0,6</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II период: сроки</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ind w:firstLine="300"/>
              <w:rPr>
                <w:sz w:val="20"/>
              </w:rPr>
            </w:pPr>
            <w:r w:rsidRPr="00E91F90">
              <w:rPr>
                <w:sz w:val="20"/>
              </w:rPr>
              <w:t>16.11– 15.01</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комбикорма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0,8</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зерно</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0,6</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животные корма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корнеплоды и картофель</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2,4</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всего</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корм ед.</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ind w:firstLine="300"/>
              <w:jc w:val="left"/>
              <w:rPr>
                <w:sz w:val="20"/>
              </w:rPr>
            </w:pPr>
            <w:r w:rsidRPr="00E91F90">
              <w:rPr>
                <w:sz w:val="20"/>
              </w:rPr>
              <w:t>III период: сроки</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число, месяц</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ind w:firstLine="300"/>
              <w:rPr>
                <w:sz w:val="20"/>
              </w:rPr>
            </w:pPr>
            <w:r w:rsidRPr="00E91F90">
              <w:rPr>
                <w:sz w:val="20"/>
              </w:rPr>
              <w:t>16.01-10.05</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комбикорма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1,6</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зерно</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1,2</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lastRenderedPageBreak/>
              <w:t>животные корма</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корнеплоды и картофель</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кг</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3</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всего</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корм ед.</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1,7</w:t>
            </w: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Создание кормовых полей</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926DB" w:rsidP="00E91F90">
            <w:pPr>
              <w:jc w:val="left"/>
              <w:rPr>
                <w:sz w:val="20"/>
              </w:rPr>
            </w:pPr>
          </w:p>
        </w:tc>
      </w:tr>
      <w:tr w:rsidR="005926DB" w:rsidRPr="00E91F90">
        <w:trPr>
          <w:jc w:val="center"/>
        </w:trPr>
        <w:tc>
          <w:tcPr>
            <w:tcW w:w="459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jc w:val="left"/>
              <w:rPr>
                <w:sz w:val="20"/>
              </w:rPr>
            </w:pPr>
            <w:r w:rsidRPr="00E91F90">
              <w:rPr>
                <w:sz w:val="20"/>
              </w:rPr>
              <w:t>на 10 кабанов</w:t>
            </w:r>
          </w:p>
        </w:tc>
        <w:tc>
          <w:tcPr>
            <w:tcW w:w="1739"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rPr>
                <w:sz w:val="20"/>
              </w:rPr>
            </w:pPr>
            <w:r w:rsidRPr="00E91F90">
              <w:rPr>
                <w:sz w:val="20"/>
              </w:rPr>
              <w:t>га</w:t>
            </w:r>
          </w:p>
        </w:tc>
        <w:tc>
          <w:tcPr>
            <w:tcW w:w="3018" w:type="dxa"/>
            <w:tcBorders>
              <w:top w:val="single" w:sz="6" w:space="0" w:color="000000"/>
              <w:left w:val="single" w:sz="6" w:space="0" w:color="000000"/>
              <w:bottom w:val="single" w:sz="6" w:space="0" w:color="000000"/>
              <w:right w:val="single" w:sz="6" w:space="0" w:color="000000"/>
            </w:tcBorders>
          </w:tcPr>
          <w:p w:rsidR="005926DB" w:rsidRPr="00E91F90" w:rsidRDefault="005139D2" w:rsidP="00E91F90">
            <w:pPr>
              <w:spacing w:beforeAutospacing="1"/>
              <w:ind w:firstLine="300"/>
              <w:rPr>
                <w:sz w:val="20"/>
              </w:rPr>
            </w:pPr>
            <w:r w:rsidRPr="00E91F90">
              <w:rPr>
                <w:sz w:val="20"/>
              </w:rPr>
              <w:t>1</w:t>
            </w:r>
          </w:p>
        </w:tc>
      </w:tr>
    </w:tbl>
    <w:p w:rsidR="005926DB" w:rsidRPr="00E91F90" w:rsidRDefault="005926DB" w:rsidP="00E91F90">
      <w:pPr>
        <w:jc w:val="right"/>
        <w:rPr>
          <w:i/>
          <w:sz w:val="28"/>
        </w:rPr>
      </w:pPr>
    </w:p>
    <w:p w:rsidR="005926DB" w:rsidRPr="00E91F90" w:rsidRDefault="005926DB" w:rsidP="00E91F90">
      <w:pPr>
        <w:jc w:val="right"/>
        <w:rPr>
          <w:i/>
          <w:sz w:val="28"/>
        </w:rPr>
      </w:pPr>
    </w:p>
    <w:p w:rsidR="005926DB" w:rsidRPr="00E91F90" w:rsidRDefault="005926DB" w:rsidP="00E91F90">
      <w:pPr>
        <w:jc w:val="right"/>
        <w:rPr>
          <w:i/>
          <w:sz w:val="28"/>
        </w:rPr>
      </w:pPr>
    </w:p>
    <w:p w:rsidR="005926DB" w:rsidRPr="00E91F90" w:rsidRDefault="005926DB" w:rsidP="00E91F90">
      <w:pPr>
        <w:jc w:val="right"/>
        <w:rPr>
          <w:i/>
          <w:sz w:val="28"/>
        </w:rPr>
      </w:pPr>
    </w:p>
    <w:p w:rsidR="005926DB" w:rsidRPr="00E91F90" w:rsidRDefault="005926DB" w:rsidP="00E91F90">
      <w:pPr>
        <w:jc w:val="right"/>
        <w:rPr>
          <w:i/>
          <w:sz w:val="28"/>
        </w:rPr>
      </w:pPr>
    </w:p>
    <w:p w:rsidR="005926DB" w:rsidRPr="00E91F90" w:rsidRDefault="005139D2" w:rsidP="00E91F90">
      <w:pPr>
        <w:jc w:val="right"/>
        <w:rPr>
          <w:i/>
          <w:sz w:val="28"/>
        </w:rPr>
      </w:pPr>
      <w:r w:rsidRPr="00E91F90">
        <w:rPr>
          <w:i/>
          <w:sz w:val="28"/>
        </w:rPr>
        <w:t>Таблица 2.5.3.3</w:t>
      </w:r>
    </w:p>
    <w:p w:rsidR="005926DB" w:rsidRPr="00E91F90" w:rsidRDefault="005139D2" w:rsidP="00E91F90">
      <w:pPr>
        <w:rPr>
          <w:sz w:val="28"/>
        </w:rPr>
      </w:pPr>
      <w:r w:rsidRPr="00E91F90">
        <w:rPr>
          <w:sz w:val="28"/>
        </w:rPr>
        <w:t>Нормативы биотехнических мероприятий для марала</w:t>
      </w:r>
    </w:p>
    <w:p w:rsidR="005926DB" w:rsidRPr="00E91F90" w:rsidRDefault="005926DB" w:rsidP="00E91F90">
      <w:pPr>
        <w:jc w:val="right"/>
        <w:rPr>
          <w:i/>
          <w:sz w:val="28"/>
        </w:rPr>
      </w:pPr>
    </w:p>
    <w:tbl>
      <w:tblPr>
        <w:tblW w:w="9471" w:type="dxa"/>
        <w:tblInd w:w="25" w:type="dxa"/>
        <w:tblLayout w:type="fixed"/>
        <w:tblCellMar>
          <w:left w:w="10" w:type="dxa"/>
          <w:right w:w="10" w:type="dxa"/>
        </w:tblCellMar>
        <w:tblLook w:val="04A0"/>
      </w:tblPr>
      <w:tblGrid>
        <w:gridCol w:w="6293"/>
        <w:gridCol w:w="1555"/>
        <w:gridCol w:w="1623"/>
      </w:tblGrid>
      <w:tr w:rsidR="005926DB" w:rsidRPr="00E91F90">
        <w:trPr>
          <w:trHeight w:val="336"/>
          <w:tblHeader/>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Наименование нормативов</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Ед. изм.</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Количество</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beforeAutospacing="1"/>
              <w:ind w:firstLine="300"/>
              <w:jc w:val="left"/>
              <w:rPr>
                <w:sz w:val="20"/>
              </w:rPr>
            </w:pPr>
            <w:r w:rsidRPr="00E91F90">
              <w:rPr>
                <w:sz w:val="20"/>
              </w:rPr>
              <w:t>Продолжительность подкормки</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beforeAutospacing="1"/>
              <w:ind w:firstLine="300"/>
              <w:rPr>
                <w:sz w:val="20"/>
              </w:rPr>
            </w:pPr>
            <w:r w:rsidRPr="00E91F90">
              <w:rPr>
                <w:sz w:val="20"/>
              </w:rPr>
              <w:t>дн.</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beforeAutospacing="1"/>
              <w:ind w:firstLine="300"/>
              <w:rPr>
                <w:sz w:val="20"/>
              </w:rPr>
            </w:pPr>
            <w:r w:rsidRPr="00E91F90">
              <w:rPr>
                <w:sz w:val="20"/>
              </w:rPr>
              <w:t>150</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Кормушек на 10 оленей</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spacing w:line="80" w:lineRule="exact"/>
              <w:rPr>
                <w:sz w:val="20"/>
              </w:rPr>
            </w:pPr>
            <w:r w:rsidRPr="00E91F90">
              <w:t>-</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Солонцов на 10 оленей</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w:t>
            </w:r>
          </w:p>
        </w:tc>
      </w:tr>
      <w:tr w:rsidR="005926DB" w:rsidRPr="00E91F90">
        <w:trPr>
          <w:trHeight w:val="309"/>
        </w:trPr>
        <w:tc>
          <w:tcPr>
            <w:tcW w:w="9471"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Подкормка (в сутки на 1 оленя) I период - до 30 ноября</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0,6</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320" w:lineRule="exact"/>
              <w:rPr>
                <w:sz w:val="20"/>
              </w:rPr>
            </w:pPr>
            <w:r w:rsidRPr="00E91F90">
              <w:t>0,1</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0,68</w:t>
            </w:r>
          </w:p>
        </w:tc>
      </w:tr>
      <w:tr w:rsidR="005926DB" w:rsidRPr="00E91F90">
        <w:trPr>
          <w:trHeight w:val="331"/>
        </w:trPr>
        <w:tc>
          <w:tcPr>
            <w:tcW w:w="9471"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II период - с 1 по 31 декабря</w:t>
            </w:r>
          </w:p>
        </w:tc>
      </w:tr>
      <w:tr w:rsidR="005926DB" w:rsidRPr="00E91F90">
        <w:trPr>
          <w:trHeight w:val="336"/>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0,25</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1,37</w:t>
            </w:r>
          </w:p>
        </w:tc>
      </w:tr>
      <w:tr w:rsidR="005926DB" w:rsidRPr="00E91F90">
        <w:trPr>
          <w:trHeight w:val="331"/>
        </w:trPr>
        <w:tc>
          <w:tcPr>
            <w:tcW w:w="9471"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III период - с 1 января</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2,5</w:t>
            </w:r>
          </w:p>
        </w:tc>
      </w:tr>
      <w:tr w:rsidR="005926DB" w:rsidRPr="00E91F90">
        <w:trPr>
          <w:trHeight w:val="336"/>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Веники</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1,2</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0,3</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1,89</w:t>
            </w:r>
          </w:p>
        </w:tc>
      </w:tr>
      <w:tr w:rsidR="005926DB" w:rsidRPr="00E91F90">
        <w:trPr>
          <w:trHeight w:val="260"/>
        </w:trPr>
        <w:tc>
          <w:tcPr>
            <w:tcW w:w="9471"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Расход кормов на 1 оленя за сезон</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180" w:lineRule="exact"/>
              <w:rPr>
                <w:b/>
              </w:rPr>
            </w:pPr>
            <w:r w:rsidRPr="00E91F90">
              <w:t>ц</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3,45</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Веники</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220</w:t>
            </w:r>
          </w:p>
        </w:tc>
      </w:tr>
      <w:tr w:rsidR="005926DB" w:rsidRPr="00E91F90">
        <w:trPr>
          <w:trHeight w:val="336"/>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180" w:lineRule="exact"/>
              <w:rPr>
                <w:b/>
              </w:rPr>
            </w:pPr>
            <w:r w:rsidRPr="00E91F90">
              <w:t>ц</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1,68</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180" w:lineRule="exact"/>
              <w:rPr>
                <w:b/>
              </w:rPr>
            </w:pPr>
            <w:r w:rsidRPr="00E91F90">
              <w:t>ц</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0,42</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2,55</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Минеральная подкормка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13</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Создание кормовых полей на 10 оленей</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га</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0,2</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Подкормочных точек на 10 оленей</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w:t>
            </w:r>
          </w:p>
        </w:tc>
      </w:tr>
      <w:tr w:rsidR="005926DB" w:rsidRPr="00E91F90">
        <w:trPr>
          <w:trHeight w:val="336"/>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lastRenderedPageBreak/>
              <w:t>Подрубка осин на 10 оленей за сезон</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15</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Посадка ивы: площадь посадок на 1 000 га угодий</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га</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spacing w:line="80" w:lineRule="exact"/>
              <w:rPr>
                <w:sz w:val="20"/>
              </w:rPr>
            </w:pPr>
            <w:r w:rsidRPr="00E91F90">
              <w:t>-</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Устройство искусственных водоёмов на 1 000 га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spacing w:line="80" w:lineRule="exact"/>
              <w:rPr>
                <w:sz w:val="20"/>
              </w:rPr>
            </w:pPr>
            <w:r w:rsidRPr="00E91F90">
              <w:t>-</w:t>
            </w:r>
          </w:p>
        </w:tc>
      </w:tr>
      <w:tr w:rsidR="005926DB" w:rsidRPr="00E91F90">
        <w:trPr>
          <w:trHeight w:val="261"/>
        </w:trPr>
        <w:tc>
          <w:tcPr>
            <w:tcW w:w="9471"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Кормление при передержке и транспортировке (на 1 оленя в сутки)</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4</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Веники</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6</w:t>
            </w:r>
          </w:p>
        </w:tc>
      </w:tr>
      <w:tr w:rsidR="005926DB" w:rsidRPr="00E91F90">
        <w:trPr>
          <w:trHeight w:val="336"/>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Корнеплоды, картофель</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4</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1,2</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Соль</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20</w:t>
            </w:r>
          </w:p>
        </w:tc>
      </w:tr>
      <w:tr w:rsidR="005926DB" w:rsidRPr="00E91F90">
        <w:trPr>
          <w:trHeight w:val="331"/>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3,5</w:t>
            </w:r>
          </w:p>
        </w:tc>
      </w:tr>
      <w:tr w:rsidR="005926DB" w:rsidRPr="00E91F90">
        <w:trPr>
          <w:trHeight w:val="336"/>
        </w:trPr>
        <w:tc>
          <w:tcPr>
            <w:tcW w:w="629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Переваримого протеина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420</w:t>
            </w:r>
          </w:p>
        </w:tc>
      </w:tr>
    </w:tbl>
    <w:p w:rsidR="005926DB" w:rsidRPr="00E91F90" w:rsidRDefault="005139D2" w:rsidP="00E91F90">
      <w:pPr>
        <w:jc w:val="right"/>
        <w:rPr>
          <w:i/>
          <w:sz w:val="28"/>
        </w:rPr>
      </w:pPr>
      <w:r w:rsidRPr="00E91F90">
        <w:rPr>
          <w:i/>
          <w:sz w:val="28"/>
        </w:rPr>
        <w:t>Таблица 2.5.3.4</w:t>
      </w:r>
    </w:p>
    <w:p w:rsidR="005926DB" w:rsidRPr="00E91F90" w:rsidRDefault="005926DB" w:rsidP="00E91F90">
      <w:pPr>
        <w:jc w:val="right"/>
        <w:rPr>
          <w:i/>
          <w:sz w:val="28"/>
        </w:rPr>
      </w:pPr>
    </w:p>
    <w:p w:rsidR="005926DB" w:rsidRPr="00E91F90" w:rsidRDefault="005139D2" w:rsidP="00E91F90">
      <w:pPr>
        <w:rPr>
          <w:sz w:val="28"/>
        </w:rPr>
      </w:pPr>
      <w:r w:rsidRPr="00E91F90">
        <w:rPr>
          <w:sz w:val="28"/>
        </w:rPr>
        <w:t>Нормативы биотехнических мероприятий для косули сибирской</w:t>
      </w:r>
    </w:p>
    <w:p w:rsidR="005926DB" w:rsidRPr="00E91F90" w:rsidRDefault="005926DB" w:rsidP="00E91F90">
      <w:pPr>
        <w:rPr>
          <w:sz w:val="28"/>
        </w:rPr>
      </w:pPr>
    </w:p>
    <w:tbl>
      <w:tblPr>
        <w:tblW w:w="9355" w:type="dxa"/>
        <w:tblInd w:w="15" w:type="dxa"/>
        <w:tblLayout w:type="fixed"/>
        <w:tblCellMar>
          <w:left w:w="10" w:type="dxa"/>
          <w:right w:w="10" w:type="dxa"/>
        </w:tblCellMar>
        <w:tblLook w:val="04A0"/>
      </w:tblPr>
      <w:tblGrid>
        <w:gridCol w:w="6186"/>
        <w:gridCol w:w="1505"/>
        <w:gridCol w:w="1664"/>
      </w:tblGrid>
      <w:tr w:rsidR="005926DB" w:rsidRPr="00E91F90">
        <w:trPr>
          <w:trHeight w:val="234"/>
          <w:tblHeader/>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Наименование нормативов</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Ед. изм.</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Количество</w:t>
            </w:r>
          </w:p>
        </w:tc>
      </w:tr>
      <w:tr w:rsidR="005926DB" w:rsidRPr="00E91F90">
        <w:trPr>
          <w:trHeight w:val="336"/>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Продолжительность подкормки</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дн.</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150</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Кормушек на 10 косуль</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spacing w:line="80" w:lineRule="exact"/>
              <w:rPr>
                <w:sz w:val="20"/>
              </w:rPr>
            </w:pPr>
            <w:r w:rsidRPr="00E91F90">
              <w:t>-</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Солонцов на 10 косуль</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w:t>
            </w:r>
          </w:p>
        </w:tc>
      </w:tr>
      <w:tr w:rsidR="005926DB" w:rsidRPr="00E91F90">
        <w:trPr>
          <w:trHeight w:val="28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Подкормка (в сутки на 1 косулю) I период - до 30 ноября</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0,4</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0,4</w:t>
            </w:r>
          </w:p>
        </w:tc>
      </w:tr>
      <w:tr w:rsidR="005926DB" w:rsidRPr="00E91F90">
        <w:trPr>
          <w:trHeight w:val="336"/>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0,05</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0,31</w:t>
            </w:r>
          </w:p>
        </w:tc>
      </w:tr>
      <w:tr w:rsidR="005926DB" w:rsidRPr="00E91F90">
        <w:trPr>
          <w:trHeight w:val="106"/>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II период - с 1 по 31 декабря</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0,8</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0,5</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0,15</w:t>
            </w:r>
          </w:p>
        </w:tc>
      </w:tr>
      <w:tr w:rsidR="005926DB" w:rsidRPr="00E91F90">
        <w:trPr>
          <w:trHeight w:val="336"/>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корм.ед.</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1,62</w:t>
            </w:r>
          </w:p>
        </w:tc>
      </w:tr>
      <w:tr w:rsidR="005926DB" w:rsidRPr="00E91F90">
        <w:trPr>
          <w:trHeight w:val="186"/>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III период - с 1 января</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1,2</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Веники</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0,7</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0,2</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корм.ед.</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0,99</w:t>
            </w:r>
          </w:p>
        </w:tc>
      </w:tr>
      <w:tr w:rsidR="005926DB" w:rsidRPr="00E91F90">
        <w:trPr>
          <w:trHeight w:val="200"/>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Расход кормов на 1 косулю за сезон</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pPr>
            <w:r w:rsidRPr="00E91F90">
              <w:t>ц</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rPr>
                <w:sz w:val="20"/>
              </w:rPr>
              <w:t>1,1</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Веники</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80</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Сочные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pPr>
            <w:r w:rsidRPr="00E91F90">
              <w:t>ц</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0,73</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pPr>
            <w:r w:rsidRPr="00E91F90">
              <w:t>ц</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0,26</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 ед.</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0,99</w:t>
            </w:r>
          </w:p>
        </w:tc>
      </w:tr>
      <w:tr w:rsidR="005926DB" w:rsidRPr="00E91F90">
        <w:trPr>
          <w:trHeight w:val="336"/>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Минеральная подкормка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5</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Создание кормовых полей на 10 косуль</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га</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rPr>
                <w:sz w:val="20"/>
              </w:rPr>
              <w:t>0,1</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lastRenderedPageBreak/>
              <w:t>Подкормочных точек на 10 косуль</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Подрубка осин на 10 косуль за сезон</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10</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Посадка ивы: площадь посадок на 1 000 га угодий</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га</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spacing w:line="80" w:lineRule="exact"/>
              <w:rPr>
                <w:sz w:val="20"/>
              </w:rPr>
            </w:pPr>
            <w:r w:rsidRPr="00E91F90">
              <w:t>-</w:t>
            </w:r>
          </w:p>
        </w:tc>
      </w:tr>
      <w:tr w:rsidR="005926DB" w:rsidRPr="00E91F90">
        <w:trPr>
          <w:trHeight w:val="30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rPr>
                <w:sz w:val="20"/>
              </w:rPr>
            </w:pPr>
            <w:r w:rsidRPr="00E91F90">
              <w:t>Кормление при передержке и транспортировке (на 1 косулю в сутки)</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Сено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Веники</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шт.</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4</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Корнеплоды, картофель</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Концентрированные корма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0,8</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Соль</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10</w:t>
            </w:r>
          </w:p>
        </w:tc>
      </w:tr>
      <w:tr w:rsidR="005926DB" w:rsidRPr="00E91F90">
        <w:trPr>
          <w:trHeight w:val="33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Всего</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корм.ед.</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w:t>
            </w:r>
          </w:p>
        </w:tc>
      </w:tr>
      <w:tr w:rsidR="005926DB" w:rsidRPr="00E91F90">
        <w:trPr>
          <w:trHeight w:val="341"/>
        </w:trPr>
        <w:tc>
          <w:tcPr>
            <w:tcW w:w="61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jc w:val="left"/>
              <w:rPr>
                <w:sz w:val="20"/>
              </w:rPr>
            </w:pPr>
            <w:r w:rsidRPr="00E91F90">
              <w:t>Переваримого протеина</w:t>
            </w:r>
          </w:p>
        </w:tc>
        <w:tc>
          <w:tcPr>
            <w:tcW w:w="15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г</w:t>
            </w:r>
          </w:p>
        </w:tc>
        <w:tc>
          <w:tcPr>
            <w:tcW w:w="166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926DB" w:rsidRPr="00E91F90" w:rsidRDefault="005139D2" w:rsidP="00E91F90">
            <w:pPr>
              <w:spacing w:line="260" w:lineRule="exact"/>
              <w:rPr>
                <w:sz w:val="20"/>
              </w:rPr>
            </w:pPr>
            <w:r w:rsidRPr="00E91F90">
              <w:t>240</w:t>
            </w:r>
          </w:p>
        </w:tc>
      </w:tr>
    </w:tbl>
    <w:p w:rsidR="005926DB" w:rsidRPr="00E91F90" w:rsidRDefault="005926DB" w:rsidP="00E91F90">
      <w:pPr>
        <w:jc w:val="right"/>
        <w:rPr>
          <w:i/>
          <w:sz w:val="28"/>
        </w:rPr>
      </w:pPr>
    </w:p>
    <w:p w:rsidR="005926DB" w:rsidRPr="00E91F90" w:rsidRDefault="005926DB" w:rsidP="00E91F90">
      <w:pPr>
        <w:ind w:firstLine="709"/>
        <w:contextualSpacing/>
        <w:jc w:val="both"/>
        <w:rPr>
          <w:sz w:val="28"/>
        </w:rPr>
      </w:pPr>
    </w:p>
    <w:p w:rsidR="005926DB" w:rsidRPr="00E91F90" w:rsidRDefault="005139D2" w:rsidP="00E91F90">
      <w:pPr>
        <w:pStyle w:val="3"/>
      </w:pPr>
      <w:bookmarkStart w:id="55" w:name="_Toc231820859"/>
      <w:r w:rsidRPr="00E91F90">
        <w:t>2.5.4. Перечень разрешенных для размещения объектов охотничьей инфраструктуры</w:t>
      </w:r>
      <w:bookmarkEnd w:id="55"/>
    </w:p>
    <w:p w:rsidR="005926DB" w:rsidRPr="00E91F90" w:rsidRDefault="005139D2" w:rsidP="00E91F90">
      <w:pPr>
        <w:ind w:firstLine="709"/>
        <w:contextualSpacing/>
        <w:jc w:val="both"/>
        <w:rPr>
          <w:sz w:val="28"/>
        </w:rPr>
      </w:pPr>
      <w:r w:rsidRPr="00E91F90">
        <w:rPr>
          <w:sz w:val="28"/>
        </w:rPr>
        <w:t xml:space="preserve">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 № 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 № 1283-р </w:t>
      </w:r>
      <w:r w:rsidRPr="00E91F90">
        <w:rPr>
          <w:sz w:val="28"/>
        </w:rPr>
        <w:b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 № 1469-р «Об утверждении перечня объектов, относящихся к охотничьей инфраструктуре».</w:t>
      </w:r>
    </w:p>
    <w:p w:rsidR="005926DB" w:rsidRPr="00E91F90" w:rsidRDefault="005139D2" w:rsidP="00E91F90">
      <w:pPr>
        <w:widowControl w:val="0"/>
        <w:ind w:firstLine="709"/>
        <w:jc w:val="both"/>
        <w:rPr>
          <w:sz w:val="28"/>
        </w:rPr>
      </w:pPr>
      <w:r w:rsidRPr="00E91F90">
        <w:rPr>
          <w:sz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5926DB" w:rsidRPr="00E91F90" w:rsidRDefault="005926DB" w:rsidP="00E91F90">
      <w:pPr>
        <w:widowControl w:val="0"/>
        <w:ind w:firstLine="709"/>
        <w:jc w:val="both"/>
        <w:rPr>
          <w:sz w:val="28"/>
        </w:rPr>
      </w:pPr>
    </w:p>
    <w:p w:rsidR="005926DB" w:rsidRPr="00E91F90" w:rsidRDefault="005139D2" w:rsidP="00E91F90">
      <w:pPr>
        <w:pStyle w:val="2"/>
      </w:pPr>
      <w:bookmarkStart w:id="56" w:name="Т14"/>
      <w:bookmarkStart w:id="57" w:name="_Toc231820860"/>
      <w:bookmarkEnd w:id="56"/>
      <w:r w:rsidRPr="00E91F90">
        <w:t>2.6. Нормативы, параметры и сроки использования лесов для ведения сельского хозяйства</w:t>
      </w:r>
      <w:bookmarkEnd w:id="57"/>
    </w:p>
    <w:p w:rsidR="005926DB" w:rsidRPr="00E91F90" w:rsidRDefault="005139D2" w:rsidP="00E91F90">
      <w:pPr>
        <w:ind w:firstLine="709"/>
        <w:jc w:val="both"/>
        <w:rPr>
          <w:sz w:val="28"/>
        </w:rPr>
      </w:pPr>
      <w:r w:rsidRPr="00E91F90">
        <w:rPr>
          <w:sz w:val="28"/>
        </w:rPr>
        <w:t xml:space="preserve">Использование лесов для ведения сельского хозяйства осуществляется в соответствии со статьей 38 Лесного кодекса РФ, Правилами использования лесов для ведения сельского хозяйства, утвержденными приказом Минприроды России от 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публичного сервитута» (далее – Правила использования лесов для ведения сельского хозяйства) с изменениями внесенными приказом Минприроды России от 24 августа 2021 года № 582 «О внесении изменений в Правила использования лесов для ведения сельского хозяйства, утвержденные приказом </w:t>
      </w:r>
      <w:r w:rsidRPr="00E91F90">
        <w:rPr>
          <w:sz w:val="28"/>
        </w:rPr>
        <w:lastRenderedPageBreak/>
        <w:t>Министерства природных ресурсов и экологии Российской Федерации от 2 июля 2020 года № 408».</w:t>
      </w:r>
    </w:p>
    <w:p w:rsidR="005926DB" w:rsidRPr="00E91F90" w:rsidRDefault="005139D2" w:rsidP="00E91F90">
      <w:pPr>
        <w:ind w:firstLine="709"/>
        <w:jc w:val="both"/>
        <w:rPr>
          <w:sz w:val="28"/>
        </w:rPr>
      </w:pPr>
      <w:r w:rsidRPr="00E91F90">
        <w:rPr>
          <w:sz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5926DB" w:rsidRPr="00E91F90" w:rsidRDefault="005139D2" w:rsidP="00E91F90">
      <w:pPr>
        <w:ind w:firstLine="709"/>
        <w:jc w:val="both"/>
        <w:rPr>
          <w:sz w:val="28"/>
        </w:rPr>
      </w:pPr>
      <w:r w:rsidRPr="00E91F90">
        <w:rPr>
          <w:sz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5926DB" w:rsidRPr="00E91F90" w:rsidRDefault="005139D2" w:rsidP="00E91F90">
      <w:pPr>
        <w:ind w:firstLine="709"/>
        <w:jc w:val="both"/>
        <w:rPr>
          <w:sz w:val="28"/>
        </w:rPr>
      </w:pPr>
      <w:r w:rsidRPr="00E91F90">
        <w:rPr>
          <w:sz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5926DB" w:rsidRPr="00E91F90" w:rsidRDefault="005139D2" w:rsidP="00E91F90">
      <w:pPr>
        <w:ind w:firstLine="709"/>
        <w:jc w:val="both"/>
        <w:rPr>
          <w:sz w:val="28"/>
        </w:rPr>
      </w:pPr>
      <w:r w:rsidRPr="00E91F90">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РФ.</w:t>
      </w:r>
    </w:p>
    <w:p w:rsidR="005926DB" w:rsidRPr="00E91F90" w:rsidRDefault="005139D2" w:rsidP="00E91F90">
      <w:pPr>
        <w:ind w:firstLine="709"/>
        <w:jc w:val="both"/>
        <w:rPr>
          <w:sz w:val="28"/>
        </w:rPr>
      </w:pPr>
      <w:r w:rsidRPr="00E91F90">
        <w:rPr>
          <w:sz w:val="28"/>
        </w:rPr>
        <w:t>Использование лесов для ведения сельского хозяйства может ограничиваться в случаях, предусмотренных частью 2 статьи 27 Лесного кодекса РФ.</w:t>
      </w:r>
    </w:p>
    <w:p w:rsidR="005926DB" w:rsidRPr="00E91F90" w:rsidRDefault="005139D2" w:rsidP="00E91F90">
      <w:pPr>
        <w:ind w:firstLine="709"/>
        <w:jc w:val="both"/>
        <w:rPr>
          <w:sz w:val="28"/>
        </w:rPr>
      </w:pPr>
      <w:r w:rsidRPr="00E91F90">
        <w:rPr>
          <w:sz w:val="28"/>
        </w:rPr>
        <w:t>Граждане, юридические лица, использующие леса для ведения сельского хозяйства, имеют права и обязанности, установленные пунктами 11, 12 Правил использования лесов для ведения сельского хозяйства.</w:t>
      </w:r>
    </w:p>
    <w:p w:rsidR="005926DB" w:rsidRPr="00E91F90" w:rsidRDefault="005139D2" w:rsidP="00E91F90">
      <w:pPr>
        <w:ind w:firstLine="709"/>
        <w:jc w:val="both"/>
        <w:rPr>
          <w:sz w:val="28"/>
        </w:rPr>
      </w:pPr>
      <w:r w:rsidRPr="00E91F90">
        <w:rPr>
          <w:sz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31 мая 2025 года № 813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w:t>
      </w:r>
    </w:p>
    <w:p w:rsidR="005926DB" w:rsidRPr="00E91F90" w:rsidRDefault="005926DB" w:rsidP="00E91F90">
      <w:pPr>
        <w:ind w:firstLine="709"/>
        <w:jc w:val="both"/>
        <w:rPr>
          <w:sz w:val="28"/>
        </w:rPr>
      </w:pPr>
    </w:p>
    <w:p w:rsidR="005926DB" w:rsidRPr="00E91F90" w:rsidRDefault="005139D2" w:rsidP="00E91F90">
      <w:pPr>
        <w:pStyle w:val="3"/>
      </w:pPr>
      <w:bookmarkStart w:id="58" w:name="_Toc231820861"/>
      <w:r w:rsidRPr="00E91F90">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58"/>
    </w:p>
    <w:p w:rsidR="005926DB" w:rsidRPr="00E91F90" w:rsidRDefault="005139D2" w:rsidP="00E91F90">
      <w:pPr>
        <w:ind w:firstLine="709"/>
        <w:jc w:val="both"/>
        <w:rPr>
          <w:sz w:val="28"/>
        </w:rPr>
      </w:pPr>
      <w:r w:rsidRPr="00E91F90">
        <w:rPr>
          <w:sz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w:t>
      </w:r>
      <w:r w:rsidRPr="00E91F90">
        <w:rPr>
          <w:sz w:val="28"/>
        </w:rPr>
        <w:lastRenderedPageBreak/>
        <w:t>параметров использования лесов для ведения сельского хозяйства. Параметры использования лесов для ведения сельского хозяйства приведены в таблице 2.6.2.1.</w:t>
      </w:r>
    </w:p>
    <w:p w:rsidR="005926DB" w:rsidRPr="00E91F90" w:rsidRDefault="005926DB" w:rsidP="00E91F90">
      <w:pPr>
        <w:widowControl w:val="0"/>
        <w:ind w:firstLine="709"/>
        <w:jc w:val="both"/>
        <w:rPr>
          <w:sz w:val="28"/>
        </w:rPr>
      </w:pPr>
    </w:p>
    <w:p w:rsidR="005926DB" w:rsidRPr="00E91F90" w:rsidRDefault="005139D2" w:rsidP="00E91F90">
      <w:pPr>
        <w:pStyle w:val="3"/>
      </w:pPr>
      <w:bookmarkStart w:id="59" w:name="_Toc231820862"/>
      <w:r w:rsidRPr="00E91F90">
        <w:t>2.6.2. Параметры использования лесов для ведения сельского хозяйства</w:t>
      </w:r>
      <w:bookmarkEnd w:id="59"/>
    </w:p>
    <w:p w:rsidR="005926DB" w:rsidRPr="00E91F90" w:rsidRDefault="005139D2" w:rsidP="00E91F90">
      <w:pPr>
        <w:ind w:firstLine="709"/>
        <w:jc w:val="both"/>
        <w:rPr>
          <w:sz w:val="28"/>
        </w:rPr>
      </w:pPr>
      <w:r w:rsidRPr="00E91F90">
        <w:rPr>
          <w:sz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926DB" w:rsidRPr="00E91F90" w:rsidRDefault="005139D2" w:rsidP="00E91F90">
      <w:pPr>
        <w:ind w:firstLine="709"/>
        <w:jc w:val="both"/>
        <w:rPr>
          <w:sz w:val="28"/>
        </w:rPr>
      </w:pPr>
      <w:r w:rsidRPr="00E91F90">
        <w:rPr>
          <w:sz w:val="28"/>
        </w:rPr>
        <w:t xml:space="preserve">Ведение сельского хозяйства разрешается в границах лесных кварталов, в разрезе участковых лесничеств, приведенных в таблице 1.2.1 настоящего Регламента, с учетом </w:t>
      </w:r>
      <w:r w:rsidRPr="00E91F90">
        <w:rPr>
          <w:spacing w:val="-2"/>
          <w:sz w:val="28"/>
        </w:rPr>
        <w:t xml:space="preserve">ограничений, предусмотренных Правилами использования лесов для ведения сельского хозяйства, </w:t>
      </w:r>
      <w:r w:rsidRPr="00E91F90">
        <w:rPr>
          <w:sz w:val="28"/>
        </w:rPr>
        <w:t>главой 3 Регламента.</w:t>
      </w:r>
    </w:p>
    <w:p w:rsidR="005926DB" w:rsidRPr="00E91F90" w:rsidRDefault="005139D2" w:rsidP="00E91F90">
      <w:pPr>
        <w:ind w:firstLine="709"/>
        <w:jc w:val="both"/>
        <w:rPr>
          <w:sz w:val="28"/>
        </w:rPr>
      </w:pPr>
      <w:r w:rsidRPr="00E91F90">
        <w:rPr>
          <w:sz w:val="28"/>
        </w:rPr>
        <w:t>Использование лесов для ведения сельского хозяйства в границах особо охраняемых природных территорий, согласно положениям о них.</w:t>
      </w:r>
    </w:p>
    <w:p w:rsidR="005926DB" w:rsidRPr="00E91F90" w:rsidRDefault="005139D2" w:rsidP="00E91F90">
      <w:pPr>
        <w:ind w:firstLine="709"/>
        <w:jc w:val="both"/>
        <w:rPr>
          <w:sz w:val="28"/>
        </w:rPr>
      </w:pPr>
      <w:r w:rsidRPr="00E91F90">
        <w:rPr>
          <w:sz w:val="28"/>
        </w:rPr>
        <w:t>Параметры использования лесов для ведения сельского хозяйства приведены в таблице 2.6.2.1.</w:t>
      </w:r>
    </w:p>
    <w:p w:rsidR="005926DB" w:rsidRPr="00E91F90" w:rsidRDefault="005139D2" w:rsidP="00E91F90">
      <w:pPr>
        <w:pStyle w:val="ConsPlusNormal1"/>
        <w:widowControl/>
        <w:ind w:firstLine="709"/>
        <w:jc w:val="right"/>
        <w:rPr>
          <w:rFonts w:ascii="Times New Roman" w:hAnsi="Times New Roman"/>
          <w:i/>
          <w:sz w:val="28"/>
        </w:rPr>
      </w:pPr>
      <w:r w:rsidRPr="00E91F90">
        <w:rPr>
          <w:rFonts w:ascii="Times New Roman" w:hAnsi="Times New Roman"/>
          <w:i/>
          <w:sz w:val="28"/>
        </w:rPr>
        <w:t>Таблица 2.6.2.1</w:t>
      </w:r>
    </w:p>
    <w:p w:rsidR="005926DB" w:rsidRPr="00E91F90" w:rsidRDefault="005926DB" w:rsidP="00E91F90">
      <w:pPr>
        <w:rPr>
          <w:sz w:val="28"/>
        </w:rPr>
      </w:pPr>
    </w:p>
    <w:p w:rsidR="005926DB" w:rsidRPr="00E91F90" w:rsidRDefault="005139D2" w:rsidP="00E91F90">
      <w:pPr>
        <w:rPr>
          <w:sz w:val="28"/>
        </w:rPr>
      </w:pPr>
      <w:r w:rsidRPr="00E91F90">
        <w:rPr>
          <w:sz w:val="28"/>
        </w:rPr>
        <w:t>Параметры использования лесов для ведения сельского хозяйства</w:t>
      </w:r>
    </w:p>
    <w:p w:rsidR="005926DB" w:rsidRPr="00E91F90" w:rsidRDefault="005926DB" w:rsidP="00E91F90">
      <w:pPr>
        <w:rPr>
          <w:sz w:val="16"/>
        </w:rPr>
      </w:pPr>
    </w:p>
    <w:tbl>
      <w:tblPr>
        <w:tblW w:w="9353" w:type="dxa"/>
        <w:tblInd w:w="113" w:type="dxa"/>
        <w:tblLayout w:type="fixed"/>
        <w:tblLook w:val="04A0"/>
      </w:tblPr>
      <w:tblGrid>
        <w:gridCol w:w="778"/>
        <w:gridCol w:w="4934"/>
        <w:gridCol w:w="1375"/>
        <w:gridCol w:w="2266"/>
      </w:tblGrid>
      <w:tr w:rsidR="005926DB" w:rsidRPr="00E91F90">
        <w:trPr>
          <w:trHeight w:val="57"/>
          <w:tblHeader/>
        </w:trPr>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 № п/п</w:t>
            </w:r>
          </w:p>
        </w:tc>
        <w:tc>
          <w:tcPr>
            <w:tcW w:w="493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Виды пользований</w:t>
            </w:r>
          </w:p>
        </w:tc>
        <w:tc>
          <w:tcPr>
            <w:tcW w:w="137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Единица измерения</w:t>
            </w:r>
          </w:p>
        </w:tc>
        <w:tc>
          <w:tcPr>
            <w:tcW w:w="226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Ежегодный допустимый объем</w:t>
            </w:r>
          </w:p>
        </w:tc>
      </w:tr>
      <w:tr w:rsidR="005926DB" w:rsidRPr="00E91F90">
        <w:trPr>
          <w:trHeight w:val="57"/>
        </w:trPr>
        <w:tc>
          <w:tcPr>
            <w:tcW w:w="77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Использование пашни</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w:t>
            </w:r>
          </w:p>
        </w:tc>
      </w:tr>
      <w:tr w:rsidR="005926DB" w:rsidRPr="00E91F90">
        <w:trPr>
          <w:trHeight w:val="57"/>
        </w:trPr>
        <w:tc>
          <w:tcPr>
            <w:tcW w:w="77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Сенокошение</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га/т</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1150/1041</w:t>
            </w:r>
          </w:p>
        </w:tc>
      </w:tr>
      <w:tr w:rsidR="005926DB" w:rsidRPr="00E91F90">
        <w:trPr>
          <w:trHeight w:val="57"/>
        </w:trPr>
        <w:tc>
          <w:tcPr>
            <w:tcW w:w="7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 xml:space="preserve">Выпас сельскохозяйственных животных </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2266" w:type="dxa"/>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а) в лесу</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га/голов</w:t>
            </w:r>
          </w:p>
        </w:tc>
        <w:tc>
          <w:tcPr>
            <w:tcW w:w="2266" w:type="dxa"/>
            <w:tcBorders>
              <w:top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6000/1500</w:t>
            </w: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б) на пастбищах</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га/голов</w:t>
            </w:r>
          </w:p>
        </w:tc>
        <w:tc>
          <w:tcPr>
            <w:tcW w:w="2266" w:type="dxa"/>
            <w:tcBorders>
              <w:top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7150/3575</w:t>
            </w:r>
          </w:p>
        </w:tc>
      </w:tr>
      <w:tr w:rsidR="005926DB" w:rsidRPr="00E91F90">
        <w:trPr>
          <w:trHeight w:val="57"/>
        </w:trPr>
        <w:tc>
          <w:tcPr>
            <w:tcW w:w="7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Пчеловодство</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2266" w:type="dxa"/>
            <w:tcBorders>
              <w:top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а) площадь медоносов и запас при 30% покрытии:</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га/т</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79580/435,5</w:t>
            </w: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б) средняя медопродуктивность</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кг/га</w:t>
            </w:r>
          </w:p>
        </w:tc>
        <w:tc>
          <w:tcPr>
            <w:tcW w:w="2266" w:type="dxa"/>
            <w:tcBorders>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 возможное к содержанию количество пчелосемей</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количество пчелосемей</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10888</w:t>
            </w:r>
          </w:p>
        </w:tc>
      </w:tr>
      <w:tr w:rsidR="005926DB" w:rsidRPr="00E91F90">
        <w:trPr>
          <w:trHeight w:val="57"/>
        </w:trPr>
        <w:tc>
          <w:tcPr>
            <w:tcW w:w="7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Северное оленеводство</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а) в лесу</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га/голов</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7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б) на болотах</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га/голов</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77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Выращивание сельскохозяйственных культур</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77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4933" w:type="dxa"/>
            <w:tcBorders>
              <w:bottom w:val="single" w:sz="4" w:space="0" w:color="000000"/>
              <w:right w:val="single" w:sz="4" w:space="0" w:color="000000"/>
            </w:tcBorders>
            <w:shd w:val="clear" w:color="auto" w:fill="auto"/>
            <w:vAlign w:val="center"/>
          </w:tcPr>
          <w:p w:rsidR="005926DB" w:rsidRPr="00E91F90" w:rsidRDefault="005139D2" w:rsidP="00E91F90">
            <w:pPr>
              <w:jc w:val="left"/>
              <w:rPr>
                <w:sz w:val="20"/>
              </w:rPr>
            </w:pPr>
            <w:r w:rsidRPr="00E91F90">
              <w:rPr>
                <w:sz w:val="20"/>
              </w:rPr>
              <w:t>Иная сельскохозяйственная деятельность</w:t>
            </w:r>
          </w:p>
        </w:tc>
        <w:tc>
          <w:tcPr>
            <w:tcW w:w="13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226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bl>
    <w:p w:rsidR="005926DB" w:rsidRPr="00E91F90" w:rsidRDefault="005926DB" w:rsidP="00E91F90">
      <w:pPr>
        <w:widowControl w:val="0"/>
        <w:ind w:firstLine="709"/>
        <w:jc w:val="both"/>
        <w:rPr>
          <w:sz w:val="28"/>
        </w:rPr>
      </w:pPr>
    </w:p>
    <w:p w:rsidR="005926DB" w:rsidRPr="00E91F90" w:rsidRDefault="005139D2" w:rsidP="00E91F90">
      <w:pPr>
        <w:pStyle w:val="3"/>
      </w:pPr>
      <w:bookmarkStart w:id="60" w:name="_Toc231820863"/>
      <w:r w:rsidRPr="00E91F90">
        <w:t>2.6.2.1. Использование лесов для сенокошения</w:t>
      </w:r>
      <w:bookmarkEnd w:id="60"/>
    </w:p>
    <w:p w:rsidR="005926DB" w:rsidRPr="00E91F90" w:rsidRDefault="005139D2" w:rsidP="00E91F90">
      <w:pPr>
        <w:ind w:firstLine="709"/>
        <w:contextualSpacing/>
        <w:jc w:val="both"/>
        <w:rPr>
          <w:sz w:val="28"/>
        </w:rPr>
      </w:pPr>
      <w:r w:rsidRPr="00E91F90">
        <w:rPr>
          <w:sz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926DB" w:rsidRPr="00E91F90" w:rsidRDefault="005139D2" w:rsidP="00E91F90">
      <w:pPr>
        <w:ind w:firstLine="709"/>
        <w:contextualSpacing/>
        <w:jc w:val="both"/>
        <w:rPr>
          <w:sz w:val="28"/>
        </w:rPr>
      </w:pPr>
      <w:r w:rsidRPr="00E91F90">
        <w:rPr>
          <w:sz w:val="28"/>
        </w:rPr>
        <w:lastRenderedPageBreak/>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5926DB" w:rsidRPr="00E91F90" w:rsidRDefault="005926DB" w:rsidP="00E91F90">
      <w:pPr>
        <w:ind w:firstLine="709"/>
        <w:contextualSpacing/>
        <w:jc w:val="both"/>
        <w:rPr>
          <w:sz w:val="28"/>
        </w:rPr>
      </w:pPr>
    </w:p>
    <w:p w:rsidR="005926DB" w:rsidRPr="00E91F90" w:rsidRDefault="005926DB" w:rsidP="00E91F90">
      <w:pPr>
        <w:widowControl w:val="0"/>
        <w:ind w:firstLine="709"/>
        <w:jc w:val="both"/>
        <w:rPr>
          <w:sz w:val="28"/>
        </w:rPr>
      </w:pPr>
    </w:p>
    <w:p w:rsidR="005926DB" w:rsidRPr="00E91F90" w:rsidRDefault="005139D2" w:rsidP="00E91F90">
      <w:pPr>
        <w:pStyle w:val="3"/>
      </w:pPr>
      <w:bookmarkStart w:id="61" w:name="_Toc231820864"/>
      <w:r w:rsidRPr="00E91F90">
        <w:t>2.6.2.2. Использование лесов для выпаса сельскохозяйственных животных</w:t>
      </w:r>
      <w:bookmarkEnd w:id="61"/>
    </w:p>
    <w:p w:rsidR="005926DB" w:rsidRPr="00E91F90" w:rsidRDefault="005139D2" w:rsidP="00E91F90">
      <w:pPr>
        <w:ind w:firstLine="709"/>
        <w:jc w:val="both"/>
        <w:rPr>
          <w:sz w:val="28"/>
        </w:rPr>
      </w:pPr>
      <w:r w:rsidRPr="00E91F90">
        <w:rPr>
          <w:sz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926DB" w:rsidRPr="00E91F90" w:rsidRDefault="005139D2" w:rsidP="00E91F90">
      <w:pPr>
        <w:ind w:firstLine="709"/>
        <w:jc w:val="both"/>
        <w:rPr>
          <w:sz w:val="28"/>
        </w:rPr>
      </w:pPr>
      <w:r w:rsidRPr="00E91F90">
        <w:rPr>
          <w:sz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926DB" w:rsidRPr="00E91F90" w:rsidRDefault="005139D2" w:rsidP="00E91F90">
      <w:pPr>
        <w:ind w:firstLine="709"/>
        <w:jc w:val="both"/>
        <w:rPr>
          <w:sz w:val="28"/>
        </w:rPr>
      </w:pPr>
      <w:r w:rsidRPr="00E91F90">
        <w:rPr>
          <w:sz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w:t>
      </w:r>
    </w:p>
    <w:p w:rsidR="005926DB" w:rsidRPr="00E91F90" w:rsidRDefault="005139D2" w:rsidP="00E91F90">
      <w:pPr>
        <w:ind w:firstLine="709"/>
        <w:contextualSpacing/>
        <w:jc w:val="both"/>
        <w:rPr>
          <w:sz w:val="28"/>
        </w:rPr>
      </w:pPr>
      <w:r w:rsidRPr="00E91F90">
        <w:rPr>
          <w:sz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запрещается выпас сельскохозяйственных животных и организация для них летних лагерей, ванн.</w:t>
      </w:r>
    </w:p>
    <w:p w:rsidR="005926DB" w:rsidRPr="00E91F90" w:rsidRDefault="005139D2" w:rsidP="00E91F90">
      <w:pPr>
        <w:pStyle w:val="3"/>
      </w:pPr>
      <w:bookmarkStart w:id="62" w:name="_Toc231820865"/>
      <w:r w:rsidRPr="00E91F90">
        <w:t>2.6.2.3. Использование лесов для пчеловодства</w:t>
      </w:r>
      <w:bookmarkEnd w:id="62"/>
    </w:p>
    <w:p w:rsidR="005926DB" w:rsidRPr="00E91F90" w:rsidRDefault="005139D2" w:rsidP="00E91F90">
      <w:pPr>
        <w:ind w:firstLine="709"/>
        <w:jc w:val="both"/>
        <w:rPr>
          <w:sz w:val="28"/>
        </w:rPr>
      </w:pPr>
      <w:r w:rsidRPr="00E91F90">
        <w:rPr>
          <w:sz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5926DB" w:rsidRPr="00E91F90" w:rsidRDefault="005139D2" w:rsidP="00E91F90">
      <w:pPr>
        <w:ind w:firstLine="709"/>
        <w:jc w:val="both"/>
        <w:rPr>
          <w:sz w:val="28"/>
        </w:rPr>
      </w:pPr>
      <w:r w:rsidRPr="00E91F90">
        <w:rPr>
          <w:sz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926DB" w:rsidRPr="00E91F90" w:rsidRDefault="005926DB" w:rsidP="00E91F90">
      <w:pPr>
        <w:widowControl w:val="0"/>
        <w:ind w:firstLine="709"/>
        <w:jc w:val="both"/>
        <w:rPr>
          <w:sz w:val="28"/>
        </w:rPr>
      </w:pPr>
    </w:p>
    <w:p w:rsidR="005926DB" w:rsidRPr="00E91F90" w:rsidRDefault="005139D2" w:rsidP="00E91F90">
      <w:pPr>
        <w:pStyle w:val="3"/>
      </w:pPr>
      <w:bookmarkStart w:id="63" w:name="_Toc231820866"/>
      <w:r w:rsidRPr="00E91F90">
        <w:t>2.6.2.4. Использование лесов для северного оленеводства, пантового оленеводства</w:t>
      </w:r>
      <w:bookmarkEnd w:id="63"/>
    </w:p>
    <w:p w:rsidR="005926DB" w:rsidRPr="00E91F90" w:rsidRDefault="005139D2" w:rsidP="00E91F90">
      <w:pPr>
        <w:ind w:firstLine="709"/>
        <w:contextualSpacing/>
        <w:jc w:val="both"/>
        <w:rPr>
          <w:sz w:val="28"/>
        </w:rPr>
      </w:pPr>
      <w:r w:rsidRPr="00E91F90">
        <w:rPr>
          <w:sz w:val="28"/>
        </w:rP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w:t>
      </w:r>
      <w:r w:rsidRPr="00E91F90">
        <w:rPr>
          <w:sz w:val="28"/>
        </w:rPr>
        <w:lastRenderedPageBreak/>
        <w:t>соответствии с Федеральным законом от 30 апреля 1999 года № 82-ФЗ «О гарантиях прав коренных малочисленных народов Российской Федерации».</w:t>
      </w:r>
    </w:p>
    <w:p w:rsidR="005926DB" w:rsidRPr="00E91F90" w:rsidRDefault="005139D2" w:rsidP="00E91F90">
      <w:pPr>
        <w:ind w:firstLine="709"/>
        <w:contextualSpacing/>
        <w:jc w:val="both"/>
        <w:rPr>
          <w:sz w:val="28"/>
        </w:rPr>
      </w:pPr>
      <w:r w:rsidRPr="00E91F90">
        <w:rPr>
          <w:sz w:val="28"/>
        </w:rPr>
        <w:t xml:space="preserve">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 </w:t>
      </w:r>
    </w:p>
    <w:p w:rsidR="005926DB" w:rsidRPr="00E91F90" w:rsidRDefault="005139D2" w:rsidP="00E91F90">
      <w:pPr>
        <w:ind w:firstLine="709"/>
        <w:contextualSpacing/>
        <w:jc w:val="both"/>
        <w:rPr>
          <w:sz w:val="28"/>
        </w:rPr>
      </w:pPr>
      <w:r w:rsidRPr="00E91F90">
        <w:rPr>
          <w:sz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rsidR="005926DB" w:rsidRPr="00E91F90" w:rsidRDefault="005139D2" w:rsidP="00E91F90">
      <w:pPr>
        <w:ind w:firstLine="709"/>
        <w:contextualSpacing/>
        <w:jc w:val="both"/>
        <w:rPr>
          <w:sz w:val="28"/>
        </w:rPr>
      </w:pPr>
      <w:r w:rsidRPr="00E91F90">
        <w:rPr>
          <w:sz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5926DB" w:rsidRPr="00E91F90" w:rsidRDefault="005139D2" w:rsidP="00E91F90">
      <w:pPr>
        <w:ind w:firstLine="709"/>
        <w:contextualSpacing/>
        <w:jc w:val="both"/>
        <w:rPr>
          <w:sz w:val="28"/>
        </w:rPr>
      </w:pPr>
      <w:r w:rsidRPr="00E91F90">
        <w:rPr>
          <w:sz w:val="28"/>
        </w:rPr>
        <w:t>На лесных участках, предоставленных для ведения пантового оленеводства (мараловодства), допускается возведение ограждений.</w:t>
      </w:r>
    </w:p>
    <w:p w:rsidR="005926DB" w:rsidRPr="00E91F90" w:rsidRDefault="005926DB" w:rsidP="00E91F90">
      <w:pPr>
        <w:widowControl w:val="0"/>
        <w:ind w:firstLine="709"/>
        <w:jc w:val="both"/>
        <w:rPr>
          <w:sz w:val="28"/>
        </w:rPr>
      </w:pPr>
    </w:p>
    <w:p w:rsidR="005926DB" w:rsidRPr="00E91F90" w:rsidRDefault="005139D2" w:rsidP="00E91F90">
      <w:pPr>
        <w:pStyle w:val="3"/>
      </w:pPr>
      <w:bookmarkStart w:id="64" w:name="_Toc231820867"/>
      <w:r w:rsidRPr="00E91F90">
        <w:t>2.6.2.5. Использование лесов для товарной аквакультуры (товарного рыбоводства)</w:t>
      </w:r>
      <w:bookmarkEnd w:id="64"/>
    </w:p>
    <w:p w:rsidR="005926DB" w:rsidRPr="00E91F90" w:rsidRDefault="005139D2" w:rsidP="00E91F90">
      <w:pPr>
        <w:ind w:firstLine="709"/>
        <w:contextualSpacing/>
        <w:jc w:val="both"/>
        <w:rPr>
          <w:sz w:val="28"/>
        </w:rPr>
      </w:pPr>
      <w:r w:rsidRPr="00E91F90">
        <w:rPr>
          <w:sz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926DB" w:rsidRPr="00E91F90" w:rsidRDefault="005926DB" w:rsidP="00E91F90"/>
    <w:p w:rsidR="005926DB" w:rsidRPr="00E91F90" w:rsidRDefault="005926DB" w:rsidP="00E91F90">
      <w:pPr>
        <w:widowControl w:val="0"/>
        <w:ind w:firstLine="709"/>
        <w:jc w:val="both"/>
        <w:rPr>
          <w:sz w:val="28"/>
        </w:rPr>
      </w:pPr>
    </w:p>
    <w:p w:rsidR="005926DB" w:rsidRPr="00E91F90" w:rsidRDefault="005139D2" w:rsidP="00E91F90">
      <w:pPr>
        <w:pStyle w:val="3"/>
      </w:pPr>
      <w:bookmarkStart w:id="65" w:name="_Toc231820868"/>
      <w:r w:rsidRPr="00E91F90">
        <w:t>2.6.2.6. Использование лесов для выращивания сельскохозяйственных культур и иной сельскохозяйственной деятельности</w:t>
      </w:r>
      <w:bookmarkEnd w:id="65"/>
    </w:p>
    <w:p w:rsidR="005926DB" w:rsidRPr="00E91F90" w:rsidRDefault="005139D2" w:rsidP="00E91F90">
      <w:pPr>
        <w:ind w:firstLine="709"/>
        <w:jc w:val="both"/>
        <w:rPr>
          <w:sz w:val="28"/>
        </w:rPr>
      </w:pPr>
      <w:r w:rsidRPr="00E91F90">
        <w:rPr>
          <w:sz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926DB" w:rsidRPr="00E91F90" w:rsidRDefault="005139D2" w:rsidP="00E91F90">
      <w:pPr>
        <w:ind w:firstLine="709"/>
        <w:jc w:val="both"/>
        <w:rPr>
          <w:sz w:val="28"/>
        </w:rPr>
      </w:pPr>
      <w:r w:rsidRPr="00E91F90">
        <w:rPr>
          <w:sz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rsidR="005926DB" w:rsidRPr="00E91F90" w:rsidRDefault="005926DB" w:rsidP="00E91F90">
      <w:pPr>
        <w:widowControl w:val="0"/>
        <w:ind w:firstLine="709"/>
        <w:jc w:val="both"/>
        <w:rPr>
          <w:sz w:val="28"/>
        </w:rPr>
      </w:pPr>
    </w:p>
    <w:p w:rsidR="005926DB" w:rsidRPr="00E91F90" w:rsidRDefault="005139D2" w:rsidP="00E91F90">
      <w:pPr>
        <w:pStyle w:val="3"/>
      </w:pPr>
      <w:bookmarkStart w:id="66" w:name="_Toc231820869"/>
      <w:r w:rsidRPr="00E91F90">
        <w:t>2.6.3. Нормативы, параметры и сроки использования лесов для осуществления рыболовства</w:t>
      </w:r>
      <w:bookmarkEnd w:id="66"/>
    </w:p>
    <w:p w:rsidR="005926DB" w:rsidRPr="00E91F90" w:rsidRDefault="005139D2" w:rsidP="00E91F90">
      <w:pPr>
        <w:ind w:firstLine="709"/>
        <w:jc w:val="both"/>
        <w:rPr>
          <w:sz w:val="28"/>
        </w:rPr>
      </w:pPr>
      <w:r w:rsidRPr="00E91F90">
        <w:rPr>
          <w:sz w:val="28"/>
        </w:rPr>
        <w:t xml:space="preserve">Использование лесов для осуществления рыболовства определяется статьей 38.1 Лесного кодекса РФ и Правилами использования лесов для осуществления рыболовства, утвержденными приказом Министерства </w:t>
      </w:r>
      <w:r w:rsidRPr="00E91F90">
        <w:rPr>
          <w:sz w:val="28"/>
        </w:rPr>
        <w:lastRenderedPageBreak/>
        <w:t>природных ресурсов и экологии РФ от 13 октября 2021 года № 742 «Об утверждении Правил использования лесов для осуществления рыболовства» (далее – Правила использования лесов для осуществления рыболовства).</w:t>
      </w:r>
    </w:p>
    <w:p w:rsidR="005926DB" w:rsidRPr="00E91F90" w:rsidRDefault="005139D2" w:rsidP="00E91F90">
      <w:pPr>
        <w:ind w:firstLine="709"/>
        <w:jc w:val="both"/>
        <w:rPr>
          <w:sz w:val="28"/>
        </w:rPr>
      </w:pPr>
      <w:r w:rsidRPr="00E91F90">
        <w:rPr>
          <w:sz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5926DB" w:rsidRPr="00E91F90" w:rsidRDefault="005139D2" w:rsidP="00E91F90">
      <w:pPr>
        <w:ind w:firstLine="709"/>
        <w:jc w:val="both"/>
        <w:rPr>
          <w:sz w:val="28"/>
        </w:rPr>
      </w:pPr>
      <w:r w:rsidRPr="00E91F90">
        <w:rPr>
          <w:sz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5926DB" w:rsidRPr="00E91F90" w:rsidRDefault="005139D2" w:rsidP="00E91F90">
      <w:pPr>
        <w:ind w:firstLine="709"/>
        <w:jc w:val="both"/>
        <w:rPr>
          <w:sz w:val="28"/>
        </w:rPr>
      </w:pPr>
      <w:r w:rsidRPr="00E91F90">
        <w:rPr>
          <w:sz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5926DB" w:rsidRPr="00E91F90" w:rsidRDefault="005139D2" w:rsidP="00E91F90">
      <w:pPr>
        <w:ind w:firstLine="709"/>
        <w:jc w:val="both"/>
        <w:rPr>
          <w:sz w:val="28"/>
        </w:rPr>
      </w:pPr>
      <w:r w:rsidRPr="00E91F90">
        <w:rPr>
          <w:sz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5926DB" w:rsidRPr="00E91F90" w:rsidRDefault="005139D2" w:rsidP="00E91F90">
      <w:pPr>
        <w:ind w:firstLine="709"/>
        <w:jc w:val="both"/>
        <w:rPr>
          <w:sz w:val="28"/>
        </w:rPr>
      </w:pPr>
      <w:r w:rsidRPr="00E91F90">
        <w:rPr>
          <w:sz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5926DB" w:rsidRPr="00E91F90" w:rsidRDefault="005139D2" w:rsidP="00E91F90">
      <w:pPr>
        <w:ind w:firstLine="709"/>
        <w:jc w:val="both"/>
        <w:rPr>
          <w:sz w:val="28"/>
        </w:rPr>
      </w:pPr>
      <w:r w:rsidRPr="00E91F90">
        <w:rPr>
          <w:sz w:val="28"/>
        </w:rPr>
        <w:t>Граждане, юридические лица, использующие леса для осуществления рыболовства, имеют права и обязанности, установленные пунктами 8, 9 Правил использования лесов для осуществления рыболовства.</w:t>
      </w:r>
    </w:p>
    <w:p w:rsidR="005926DB" w:rsidRPr="00E91F90" w:rsidRDefault="005139D2" w:rsidP="00E91F90">
      <w:pPr>
        <w:ind w:firstLine="709"/>
        <w:jc w:val="both"/>
        <w:rPr>
          <w:sz w:val="28"/>
        </w:rPr>
      </w:pPr>
      <w:r w:rsidRPr="00E91F90">
        <w:rPr>
          <w:sz w:val="28"/>
        </w:rPr>
        <w:t>Ограничения по использованию лесов для осуществления рыболовства на территории Лесничества приведены в главе 3 настоящего Регламента.</w:t>
      </w:r>
    </w:p>
    <w:p w:rsidR="005926DB" w:rsidRPr="00E91F90" w:rsidRDefault="005139D2" w:rsidP="00E91F90">
      <w:pPr>
        <w:ind w:firstLine="709"/>
        <w:jc w:val="both"/>
        <w:rPr>
          <w:sz w:val="28"/>
        </w:rPr>
      </w:pPr>
      <w:r w:rsidRPr="00E91F90">
        <w:rPr>
          <w:sz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5926DB" w:rsidRPr="00E91F90" w:rsidRDefault="005139D2" w:rsidP="00E91F90">
      <w:pPr>
        <w:ind w:firstLine="709"/>
        <w:jc w:val="both"/>
        <w:rPr>
          <w:sz w:val="28"/>
        </w:rPr>
      </w:pPr>
      <w:r w:rsidRPr="00E91F90">
        <w:rPr>
          <w:sz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926DB" w:rsidRPr="00E91F90" w:rsidRDefault="005139D2" w:rsidP="00E91F90">
      <w:pPr>
        <w:ind w:firstLine="709"/>
        <w:jc w:val="both"/>
        <w:rPr>
          <w:sz w:val="28"/>
        </w:rPr>
      </w:pPr>
      <w:r w:rsidRPr="00E91F90">
        <w:rPr>
          <w:sz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 определенных для указанной цели.</w:t>
      </w:r>
    </w:p>
    <w:p w:rsidR="005926DB" w:rsidRPr="00E91F90" w:rsidRDefault="005926DB" w:rsidP="00E91F90">
      <w:pPr>
        <w:widowControl w:val="0"/>
        <w:ind w:firstLine="709"/>
        <w:jc w:val="both"/>
        <w:rPr>
          <w:sz w:val="28"/>
        </w:rPr>
      </w:pPr>
    </w:p>
    <w:p w:rsidR="005926DB" w:rsidRPr="00E91F90" w:rsidRDefault="005139D2" w:rsidP="00E91F90">
      <w:pPr>
        <w:pStyle w:val="3"/>
      </w:pPr>
      <w:bookmarkStart w:id="67" w:name="_Toc231820870"/>
      <w:r w:rsidRPr="00E91F90">
        <w:lastRenderedPageBreak/>
        <w:t>2.7. Нормативы, параметры и сроки использования лесов для осуществления научно-исследовательской и образовательной деятельности</w:t>
      </w:r>
      <w:bookmarkEnd w:id="67"/>
    </w:p>
    <w:p w:rsidR="005926DB" w:rsidRPr="00E91F90" w:rsidRDefault="005139D2" w:rsidP="00E91F90">
      <w:pPr>
        <w:ind w:firstLine="709"/>
        <w:jc w:val="both"/>
        <w:rPr>
          <w:sz w:val="28"/>
        </w:rPr>
      </w:pPr>
      <w:r w:rsidRPr="00E91F90">
        <w:rPr>
          <w:sz w:val="28"/>
        </w:rPr>
        <w:t xml:space="preserve">Использование лесов для осуществления научно-исследовательской и образовательной деятельности определяется статьей 40 Лесного кодекса РФ и Правилами использования лесов для осуществления </w:t>
      </w:r>
      <w:r w:rsidRPr="00E91F90">
        <w:rPr>
          <w:sz w:val="28"/>
        </w:rPr>
        <w:br/>
        <w:t>научно-исследовательской и образовательной деятельности, утвержденными приказом Минприроды России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5926DB" w:rsidRPr="00E91F90" w:rsidRDefault="005139D2" w:rsidP="00E91F90">
      <w:pPr>
        <w:ind w:firstLine="720"/>
        <w:jc w:val="both"/>
        <w:rPr>
          <w:sz w:val="28"/>
        </w:rPr>
      </w:pPr>
      <w:r w:rsidRPr="00E91F90">
        <w:rPr>
          <w:sz w:val="28"/>
        </w:rPr>
        <w:t xml:space="preserve">Леса могут использоваться для осуществления </w:t>
      </w:r>
    </w:p>
    <w:p w:rsidR="005926DB" w:rsidRPr="00E91F90" w:rsidRDefault="005139D2" w:rsidP="00E91F90">
      <w:pPr>
        <w:ind w:firstLine="720"/>
        <w:jc w:val="both"/>
        <w:rPr>
          <w:sz w:val="28"/>
        </w:rPr>
      </w:pPr>
      <w:r w:rsidRPr="00E91F90">
        <w:rPr>
          <w:sz w:val="28"/>
        </w:rPr>
        <w:t>научно-исследовательской деятельности, образовательной деятельности научными организациями, образовательными организациями.</w:t>
      </w:r>
    </w:p>
    <w:p w:rsidR="005926DB" w:rsidRPr="00E91F90" w:rsidRDefault="005139D2" w:rsidP="00E91F90">
      <w:pPr>
        <w:ind w:firstLine="720"/>
        <w:jc w:val="both"/>
        <w:rPr>
          <w:sz w:val="28"/>
        </w:rPr>
      </w:pPr>
      <w:r w:rsidRPr="00E91F90">
        <w:rPr>
          <w:sz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926DB" w:rsidRPr="00E91F90" w:rsidRDefault="005139D2" w:rsidP="00E91F90">
      <w:pPr>
        <w:ind w:firstLine="720"/>
        <w:jc w:val="both"/>
        <w:rPr>
          <w:sz w:val="28"/>
        </w:rPr>
      </w:pPr>
      <w:r w:rsidRPr="00E91F90">
        <w:rPr>
          <w:sz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926DB" w:rsidRPr="00E91F90" w:rsidRDefault="005139D2" w:rsidP="00E91F90">
      <w:pPr>
        <w:ind w:firstLine="720"/>
        <w:jc w:val="both"/>
        <w:rPr>
          <w:sz w:val="28"/>
        </w:rPr>
      </w:pPr>
      <w:r w:rsidRPr="00E91F90">
        <w:rPr>
          <w:sz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5926DB" w:rsidRPr="00E91F90" w:rsidRDefault="005139D2" w:rsidP="00E91F90">
      <w:pPr>
        <w:ind w:firstLine="720"/>
        <w:jc w:val="both"/>
        <w:rPr>
          <w:sz w:val="28"/>
        </w:rPr>
      </w:pPr>
      <w:r w:rsidRPr="00E91F90">
        <w:rPr>
          <w:sz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5926DB" w:rsidRPr="00E91F90" w:rsidRDefault="005139D2" w:rsidP="00E91F90">
      <w:pPr>
        <w:ind w:firstLine="720"/>
        <w:jc w:val="both"/>
        <w:rPr>
          <w:sz w:val="28"/>
        </w:rPr>
      </w:pPr>
      <w:r w:rsidRPr="00E91F90">
        <w:rPr>
          <w:sz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5926DB" w:rsidRPr="00E91F90" w:rsidRDefault="005139D2" w:rsidP="00E91F90">
      <w:pPr>
        <w:ind w:firstLine="720"/>
        <w:jc w:val="both"/>
        <w:rPr>
          <w:sz w:val="28"/>
        </w:rPr>
      </w:pPr>
      <w:r w:rsidRPr="00E91F90">
        <w:rPr>
          <w:sz w:val="28"/>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5926DB" w:rsidRPr="00E91F90" w:rsidRDefault="005139D2" w:rsidP="00E91F90">
      <w:pPr>
        <w:ind w:firstLine="720"/>
        <w:jc w:val="both"/>
        <w:rPr>
          <w:sz w:val="28"/>
        </w:rPr>
      </w:pPr>
      <w:r w:rsidRPr="00E91F90">
        <w:rPr>
          <w:sz w:val="28"/>
        </w:rPr>
        <w:t>При осуществлении использования лесов для научно-исследовательской деятельности, образовательной деятельности не допускается:</w:t>
      </w:r>
    </w:p>
    <w:p w:rsidR="005926DB" w:rsidRPr="00E91F90" w:rsidRDefault="005139D2" w:rsidP="00E91F90">
      <w:pPr>
        <w:ind w:firstLine="720"/>
        <w:jc w:val="both"/>
        <w:rPr>
          <w:sz w:val="28"/>
        </w:rPr>
      </w:pPr>
      <w:r w:rsidRPr="00E91F90">
        <w:rPr>
          <w:sz w:val="28"/>
        </w:rPr>
        <w:t>повреждение лесных насаждений, растительного покрова и почв за пределами предоставленного лесного участка;</w:t>
      </w:r>
    </w:p>
    <w:p w:rsidR="005926DB" w:rsidRPr="00E91F90" w:rsidRDefault="005139D2" w:rsidP="00E91F90">
      <w:pPr>
        <w:ind w:firstLine="720"/>
        <w:jc w:val="both"/>
        <w:rPr>
          <w:sz w:val="28"/>
        </w:rPr>
      </w:pPr>
      <w:r w:rsidRPr="00E91F90">
        <w:rPr>
          <w:sz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926DB" w:rsidRPr="00E91F90" w:rsidRDefault="005139D2" w:rsidP="00E91F90">
      <w:pPr>
        <w:ind w:firstLine="720"/>
        <w:jc w:val="both"/>
        <w:rPr>
          <w:sz w:val="28"/>
        </w:rPr>
      </w:pPr>
      <w:r w:rsidRPr="00E91F90">
        <w:rPr>
          <w:sz w:val="28"/>
        </w:rPr>
        <w:t>загрязнение площади предоставленного лесного участка и территории за его пределами химическими и радиоактивными веществами.</w:t>
      </w:r>
    </w:p>
    <w:p w:rsidR="005926DB" w:rsidRPr="00E91F90" w:rsidRDefault="005139D2" w:rsidP="00E91F90">
      <w:pPr>
        <w:ind w:firstLine="720"/>
        <w:jc w:val="both"/>
        <w:rPr>
          <w:sz w:val="28"/>
        </w:rPr>
      </w:pPr>
      <w:r w:rsidRPr="00E91F90">
        <w:rPr>
          <w:sz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926DB" w:rsidRPr="00E91F90" w:rsidRDefault="005139D2" w:rsidP="00E91F90">
      <w:pPr>
        <w:ind w:firstLine="720"/>
        <w:jc w:val="both"/>
        <w:rPr>
          <w:sz w:val="28"/>
        </w:rPr>
      </w:pPr>
      <w:r w:rsidRPr="00E91F90">
        <w:rPr>
          <w:sz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926DB" w:rsidRPr="00E91F90" w:rsidRDefault="005139D2" w:rsidP="00E91F90">
      <w:pPr>
        <w:ind w:firstLine="720"/>
        <w:jc w:val="both"/>
        <w:rPr>
          <w:sz w:val="28"/>
        </w:rPr>
      </w:pPr>
      <w:r w:rsidRPr="00E91F90">
        <w:rPr>
          <w:sz w:val="28"/>
        </w:rPr>
        <w:t>В лесах, расположенных в зеленых зонах, запрещается использование токсичных химических препаратов (пункт 1 часть 4 статья 114 Лесного кодекса РФ).</w:t>
      </w:r>
    </w:p>
    <w:p w:rsidR="005926DB" w:rsidRPr="00E91F90" w:rsidRDefault="005139D2" w:rsidP="00E91F90">
      <w:pPr>
        <w:ind w:firstLine="720"/>
        <w:jc w:val="both"/>
        <w:rPr>
          <w:sz w:val="28"/>
        </w:rPr>
      </w:pPr>
      <w:r w:rsidRPr="00E91F90">
        <w:rPr>
          <w:sz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5926DB" w:rsidRPr="00E91F90" w:rsidRDefault="005139D2" w:rsidP="00E91F90">
      <w:pPr>
        <w:ind w:firstLine="720"/>
        <w:jc w:val="both"/>
        <w:rPr>
          <w:sz w:val="28"/>
        </w:rPr>
      </w:pPr>
      <w:r w:rsidRPr="00E91F90">
        <w:rPr>
          <w:sz w:val="28"/>
        </w:rPr>
        <w:t>Ограничения по использованию лесов для осуществления научно-исследовательской и образовательной деятельности на территории Лесничества приведены в главе 3 настоящего Регламента.</w:t>
      </w:r>
    </w:p>
    <w:p w:rsidR="005926DB" w:rsidRPr="00E91F90" w:rsidRDefault="005926DB" w:rsidP="00E91F90">
      <w:pPr>
        <w:ind w:firstLine="709"/>
        <w:contextualSpacing/>
        <w:jc w:val="both"/>
        <w:rPr>
          <w:sz w:val="28"/>
        </w:rPr>
      </w:pPr>
    </w:p>
    <w:p w:rsidR="005926DB" w:rsidRPr="00E91F90" w:rsidRDefault="005139D2" w:rsidP="00E91F90">
      <w:pPr>
        <w:pStyle w:val="2"/>
      </w:pPr>
      <w:bookmarkStart w:id="68" w:name="_Toc231820871"/>
      <w:r w:rsidRPr="00E91F90">
        <w:t>2.8. Нормативы, параметры и сроки использования лесов для осуществления рекреационной деятельности</w:t>
      </w:r>
      <w:bookmarkEnd w:id="68"/>
    </w:p>
    <w:p w:rsidR="005926DB" w:rsidRPr="00E91F90" w:rsidRDefault="005139D2" w:rsidP="00E91F90">
      <w:pPr>
        <w:ind w:firstLine="709"/>
        <w:jc w:val="both"/>
        <w:rPr>
          <w:sz w:val="28"/>
        </w:rPr>
      </w:pPr>
      <w:r w:rsidRPr="00E91F90">
        <w:rPr>
          <w:sz w:val="28"/>
        </w:rPr>
        <w:t>Использование лесов для осуществления рекреационной деятельности определяется статьей 41 Лесного кодекса РФ и Правилами использования лесов для осуществления рекреационной деятельности, утвержденными приказом Минприроды России от 09 ноября 2020 года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5926DB" w:rsidRPr="00E91F90" w:rsidRDefault="005139D2" w:rsidP="00E91F90">
      <w:pPr>
        <w:ind w:firstLine="720"/>
        <w:jc w:val="both"/>
        <w:rPr>
          <w:sz w:val="28"/>
        </w:rPr>
      </w:pPr>
      <w:r w:rsidRPr="00E91F90">
        <w:rPr>
          <w:sz w:val="28"/>
        </w:rPr>
        <w:t xml:space="preserve">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w:t>
      </w:r>
      <w:r w:rsidRPr="00E91F90">
        <w:rPr>
          <w:sz w:val="28"/>
        </w:rPr>
        <w:lastRenderedPageBreak/>
        <w:t xml:space="preserve">граждан, осуществляется с предоставлением лесных участков (часть 1 статьи 41 Лесного кодекса РФ). </w:t>
      </w:r>
    </w:p>
    <w:p w:rsidR="005926DB" w:rsidRPr="00E91F90" w:rsidRDefault="005139D2" w:rsidP="00E91F90">
      <w:pPr>
        <w:ind w:firstLine="720"/>
        <w:jc w:val="both"/>
        <w:rPr>
          <w:sz w:val="28"/>
        </w:rPr>
      </w:pPr>
      <w:r w:rsidRPr="00E91F90">
        <w:rPr>
          <w:sz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 (часть 6 статьи 41 Лесного кодекса РФ).</w:t>
      </w:r>
    </w:p>
    <w:p w:rsidR="005926DB" w:rsidRPr="00E91F90" w:rsidRDefault="005139D2" w:rsidP="00E91F90">
      <w:pPr>
        <w:ind w:firstLine="720"/>
        <w:jc w:val="both"/>
        <w:rPr>
          <w:sz w:val="28"/>
        </w:rPr>
      </w:pPr>
      <w:r w:rsidRPr="00E91F90">
        <w:rPr>
          <w:sz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5926DB" w:rsidRPr="00E91F90" w:rsidRDefault="005139D2" w:rsidP="00E91F90">
      <w:pPr>
        <w:ind w:firstLine="720"/>
        <w:jc w:val="both"/>
        <w:rPr>
          <w:sz w:val="28"/>
        </w:rPr>
      </w:pPr>
      <w:r w:rsidRPr="00E91F90">
        <w:rPr>
          <w:sz w:val="28"/>
        </w:rPr>
        <w:t>При осуществлении рекреационной деятельности в лесах допускается осуществлять благоустройство соответствующих лесных участков.</w:t>
      </w:r>
    </w:p>
    <w:p w:rsidR="005926DB" w:rsidRPr="00E91F90" w:rsidRDefault="005139D2" w:rsidP="00E91F90">
      <w:pPr>
        <w:ind w:firstLine="720"/>
        <w:jc w:val="both"/>
        <w:rPr>
          <w:sz w:val="28"/>
        </w:rPr>
      </w:pPr>
      <w:r w:rsidRPr="00E91F90">
        <w:rPr>
          <w:sz w:val="28"/>
        </w:rPr>
        <w:t>Рекреационная деятельность на лесных участках осуществляется в соответствии с требованиями к освоению лесов, предусмотренными статьей 12 Лесного кодекса РФ (часть 5 статьи 41 Лесного кодекса РФ).</w:t>
      </w:r>
    </w:p>
    <w:p w:rsidR="005926DB" w:rsidRPr="00E91F90" w:rsidRDefault="005139D2" w:rsidP="00E91F90">
      <w:pPr>
        <w:ind w:firstLine="720"/>
        <w:jc w:val="both"/>
        <w:rPr>
          <w:sz w:val="28"/>
        </w:rPr>
      </w:pPr>
      <w:r w:rsidRPr="00E91F90">
        <w:rPr>
          <w:sz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5926DB" w:rsidRPr="00E91F90" w:rsidRDefault="005139D2" w:rsidP="00E91F90">
      <w:pPr>
        <w:ind w:firstLine="720"/>
        <w:jc w:val="both"/>
        <w:rPr>
          <w:sz w:val="28"/>
        </w:rPr>
      </w:pPr>
      <w:r w:rsidRPr="00E91F90">
        <w:rPr>
          <w:sz w:val="28"/>
        </w:rPr>
        <w:t>Лица, использующие леса для осуществления рекреационной деятельности, имеют права и обязанности, установленные пунктами 7, 8 Правила использования лесов для осуществления рекреационной деятельности.</w:t>
      </w:r>
    </w:p>
    <w:p w:rsidR="005926DB" w:rsidRPr="00E91F90" w:rsidRDefault="005139D2" w:rsidP="00E91F90">
      <w:pPr>
        <w:ind w:firstLine="720"/>
        <w:jc w:val="both"/>
        <w:rPr>
          <w:sz w:val="28"/>
        </w:rPr>
      </w:pPr>
      <w:r w:rsidRPr="00E91F90">
        <w:rPr>
          <w:sz w:val="28"/>
        </w:rPr>
        <w:t>Запрещение или ограничение пребывания граждан в лесах по основаниям, не предусмотренным статьей 11 Лесного кодекса РФ, не допускается.</w:t>
      </w:r>
    </w:p>
    <w:p w:rsidR="005926DB" w:rsidRPr="00E91F90" w:rsidRDefault="005139D2" w:rsidP="00E91F90">
      <w:pPr>
        <w:ind w:firstLine="720"/>
        <w:jc w:val="both"/>
        <w:rPr>
          <w:sz w:val="28"/>
        </w:rPr>
      </w:pPr>
      <w:r w:rsidRPr="00E91F90">
        <w:rPr>
          <w:sz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5926DB" w:rsidRPr="00E91F90" w:rsidRDefault="005139D2" w:rsidP="00E91F90">
      <w:pPr>
        <w:ind w:firstLine="720"/>
        <w:jc w:val="both"/>
        <w:rPr>
          <w:sz w:val="28"/>
        </w:rPr>
      </w:pPr>
      <w:r w:rsidRPr="00E91F90">
        <w:rPr>
          <w:sz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5926DB" w:rsidRPr="00E91F90" w:rsidRDefault="005139D2" w:rsidP="00E91F90">
      <w:pPr>
        <w:ind w:firstLine="720"/>
        <w:jc w:val="both"/>
        <w:rPr>
          <w:sz w:val="28"/>
        </w:rPr>
      </w:pPr>
      <w:r w:rsidRPr="00E91F90">
        <w:rPr>
          <w:sz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5926DB" w:rsidRPr="00E91F90" w:rsidRDefault="005139D2" w:rsidP="00E91F90">
      <w:pPr>
        <w:ind w:firstLine="720"/>
        <w:jc w:val="both"/>
        <w:rPr>
          <w:sz w:val="28"/>
        </w:rPr>
      </w:pPr>
      <w:r w:rsidRPr="00E91F90">
        <w:rPr>
          <w:sz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и грибов, занесенных в Красную книгу Российской Федерации или Красную книгу Кузбасса, не допускается.</w:t>
      </w:r>
    </w:p>
    <w:p w:rsidR="005926DB" w:rsidRPr="00E91F90" w:rsidRDefault="005139D2" w:rsidP="00E91F90">
      <w:pPr>
        <w:ind w:firstLine="720"/>
        <w:jc w:val="both"/>
        <w:rPr>
          <w:sz w:val="28"/>
        </w:rPr>
      </w:pPr>
      <w:r w:rsidRPr="00E91F90">
        <w:rPr>
          <w:sz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5926DB" w:rsidRPr="00E91F90" w:rsidRDefault="005926DB" w:rsidP="00E91F90">
      <w:pPr>
        <w:ind w:firstLine="709"/>
        <w:contextualSpacing/>
        <w:jc w:val="both"/>
        <w:rPr>
          <w:sz w:val="28"/>
        </w:rPr>
      </w:pPr>
    </w:p>
    <w:p w:rsidR="005926DB" w:rsidRPr="00E91F90" w:rsidRDefault="005139D2" w:rsidP="00E91F90">
      <w:pPr>
        <w:pStyle w:val="3"/>
      </w:pPr>
      <w:bookmarkStart w:id="69" w:name="_Toc231820872"/>
      <w:r w:rsidRPr="00E91F90">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69"/>
    </w:p>
    <w:p w:rsidR="005926DB" w:rsidRPr="00E91F90" w:rsidRDefault="005139D2" w:rsidP="00E91F90">
      <w:pPr>
        <w:ind w:firstLine="709"/>
        <w:jc w:val="both"/>
        <w:rPr>
          <w:sz w:val="28"/>
        </w:rPr>
      </w:pPr>
      <w:r w:rsidRPr="00E91F90">
        <w:rPr>
          <w:sz w:val="28"/>
        </w:rPr>
        <w:t xml:space="preserve">На интенсивно посещаемых участках леса производится ландшафтная таксация. </w:t>
      </w:r>
    </w:p>
    <w:p w:rsidR="005926DB" w:rsidRPr="00E91F90" w:rsidRDefault="005139D2" w:rsidP="00E91F90">
      <w:pPr>
        <w:ind w:firstLine="709"/>
        <w:jc w:val="both"/>
        <w:rPr>
          <w:sz w:val="28"/>
        </w:rPr>
      </w:pPr>
      <w:r w:rsidRPr="00E91F90">
        <w:rPr>
          <w:sz w:val="28"/>
        </w:rPr>
        <w:t>Для каждого типа ландшафта (закрытый, полуоткрытый и открытый) определяется:</w:t>
      </w:r>
    </w:p>
    <w:p w:rsidR="005926DB" w:rsidRPr="00E91F90" w:rsidRDefault="005139D2" w:rsidP="00E91F90">
      <w:pPr>
        <w:ind w:firstLine="709"/>
        <w:jc w:val="both"/>
        <w:rPr>
          <w:sz w:val="28"/>
        </w:rPr>
      </w:pPr>
      <w:r w:rsidRPr="00E91F90">
        <w:rPr>
          <w:sz w:val="28"/>
        </w:rPr>
        <w:t>степень устойчивости (устойчивые, устойчивость нарушена и устойчивость утрачена);</w:t>
      </w:r>
    </w:p>
    <w:p w:rsidR="005926DB" w:rsidRPr="00E91F90" w:rsidRDefault="005139D2" w:rsidP="00E91F90">
      <w:pPr>
        <w:ind w:firstLine="709"/>
        <w:jc w:val="both"/>
        <w:rPr>
          <w:sz w:val="28"/>
        </w:rPr>
      </w:pPr>
      <w:r w:rsidRPr="00E91F90">
        <w:rPr>
          <w:sz w:val="28"/>
        </w:rPr>
        <w:t>типы ландшафта (закрытый, полуоткрытый и открытый) определяются по шкале групп и типов ландшафтов по таблице 2.8.1.1.</w:t>
      </w:r>
    </w:p>
    <w:p w:rsidR="005926DB" w:rsidRPr="00E91F90" w:rsidRDefault="005139D2" w:rsidP="00E91F90">
      <w:pPr>
        <w:ind w:firstLine="709"/>
        <w:jc w:val="both"/>
        <w:rPr>
          <w:sz w:val="28"/>
        </w:rPr>
      </w:pPr>
      <w:r w:rsidRPr="00E91F90">
        <w:rPr>
          <w:sz w:val="28"/>
        </w:rPr>
        <w:t>деградация лесной среды (стадии деградации с 1 по 5) по таблице 2.8.1.2;</w:t>
      </w:r>
    </w:p>
    <w:p w:rsidR="005926DB" w:rsidRPr="00E91F90" w:rsidRDefault="005139D2" w:rsidP="00E91F90">
      <w:pPr>
        <w:ind w:firstLine="709"/>
        <w:jc w:val="both"/>
        <w:rPr>
          <w:sz w:val="28"/>
        </w:rPr>
      </w:pPr>
      <w:r w:rsidRPr="00E91F90">
        <w:rPr>
          <w:sz w:val="28"/>
        </w:rPr>
        <w:t>состояние кустарников и травяного покрова на открытых пространствах для отдыха или декоративного назначения (стадии деградации с 1 по 5) по таблице 2.8.1.3;</w:t>
      </w:r>
    </w:p>
    <w:p w:rsidR="005926DB" w:rsidRPr="00E91F90" w:rsidRDefault="005139D2" w:rsidP="00E91F90">
      <w:pPr>
        <w:ind w:firstLine="709"/>
        <w:jc w:val="both"/>
        <w:rPr>
          <w:sz w:val="28"/>
        </w:rPr>
      </w:pPr>
      <w:r w:rsidRPr="00E91F90">
        <w:rPr>
          <w:sz w:val="28"/>
        </w:rPr>
        <w:t>шкала рекреационной оценки участка (в баллах от 1 до 3) по таблице 2.8.1.4;</w:t>
      </w:r>
    </w:p>
    <w:p w:rsidR="005926DB" w:rsidRPr="00E91F90" w:rsidRDefault="005139D2" w:rsidP="00E91F90">
      <w:pPr>
        <w:ind w:firstLine="709"/>
        <w:jc w:val="both"/>
        <w:rPr>
          <w:sz w:val="28"/>
        </w:rPr>
      </w:pPr>
      <w:r w:rsidRPr="00E91F90">
        <w:rPr>
          <w:sz w:val="28"/>
        </w:rPr>
        <w:t>шкала санитарно-гигиенической оценки участка (в баллах от 1 до 3) по таблице 2.8.1.5;</w:t>
      </w:r>
    </w:p>
    <w:p w:rsidR="005926DB" w:rsidRPr="00E91F90" w:rsidRDefault="005139D2" w:rsidP="00E91F90">
      <w:pPr>
        <w:ind w:firstLine="709"/>
        <w:jc w:val="both"/>
        <w:rPr>
          <w:sz w:val="28"/>
        </w:rPr>
      </w:pPr>
      <w:r w:rsidRPr="00E91F90">
        <w:rPr>
          <w:sz w:val="28"/>
        </w:rPr>
        <w:t>шкала эстетической оценки (с 1 по 3 классы) по таблице 2.8.1.6.</w:t>
      </w:r>
    </w:p>
    <w:p w:rsidR="005926DB" w:rsidRPr="00E91F90" w:rsidRDefault="005926DB" w:rsidP="00E91F90">
      <w:pPr>
        <w:jc w:val="left"/>
        <w:rPr>
          <w:sz w:val="28"/>
        </w:rPr>
      </w:pPr>
    </w:p>
    <w:p w:rsidR="005926DB" w:rsidRPr="00E91F90" w:rsidRDefault="005139D2" w:rsidP="00E91F90">
      <w:pPr>
        <w:jc w:val="right"/>
        <w:rPr>
          <w:spacing w:val="-2"/>
          <w:sz w:val="28"/>
        </w:rPr>
      </w:pPr>
      <w:r w:rsidRPr="00E91F90">
        <w:rPr>
          <w:i/>
          <w:sz w:val="28"/>
        </w:rPr>
        <w:t>Таблица 2.8.1.1</w:t>
      </w:r>
    </w:p>
    <w:p w:rsidR="005926DB" w:rsidRPr="00E91F90" w:rsidRDefault="005139D2" w:rsidP="00E91F90">
      <w:pPr>
        <w:rPr>
          <w:sz w:val="28"/>
        </w:rPr>
      </w:pPr>
      <w:r w:rsidRPr="00E91F90">
        <w:rPr>
          <w:sz w:val="28"/>
        </w:rPr>
        <w:t>Шкала групп и типов ландшафтов</w:t>
      </w:r>
    </w:p>
    <w:p w:rsidR="005926DB" w:rsidRPr="00E91F90" w:rsidRDefault="005926DB" w:rsidP="00E91F90">
      <w:pPr>
        <w:ind w:firstLine="709"/>
        <w:contextualSpacing/>
        <w:jc w:val="both"/>
        <w:rPr>
          <w:sz w:val="28"/>
        </w:rPr>
      </w:pPr>
    </w:p>
    <w:tbl>
      <w:tblPr>
        <w:tblW w:w="9191" w:type="dxa"/>
        <w:jc w:val="center"/>
        <w:tblLayout w:type="fixed"/>
        <w:tblLook w:val="04A0"/>
      </w:tblPr>
      <w:tblGrid>
        <w:gridCol w:w="1577"/>
        <w:gridCol w:w="873"/>
        <w:gridCol w:w="4364"/>
        <w:gridCol w:w="1408"/>
        <w:gridCol w:w="484"/>
        <w:gridCol w:w="485"/>
      </w:tblGrid>
      <w:tr w:rsidR="005926DB" w:rsidRPr="00E91F90">
        <w:trPr>
          <w:trHeight w:val="20"/>
          <w:tblHeader/>
          <w:jc w:val="center"/>
        </w:trPr>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Группы пространств</w:t>
            </w:r>
          </w:p>
        </w:tc>
        <w:tc>
          <w:tcPr>
            <w:tcW w:w="6741"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Типы пространств</w:t>
            </w:r>
          </w:p>
        </w:tc>
      </w:tr>
      <w:tr w:rsidR="005926DB" w:rsidRPr="00E91F90">
        <w:trPr>
          <w:trHeight w:val="943"/>
          <w:tblHeader/>
          <w:jc w:val="center"/>
        </w:trPr>
        <w:tc>
          <w:tcPr>
            <w:tcW w:w="157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Наименование</w:t>
            </w:r>
          </w:p>
        </w:tc>
        <w:tc>
          <w:tcPr>
            <w:tcW w:w="8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индекс</w:t>
            </w: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Характеристика</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 xml:space="preserve">Общая </w:t>
            </w:r>
            <w:r w:rsidRPr="00E91F90">
              <w:rPr>
                <w:sz w:val="20"/>
              </w:rPr>
              <w:br/>
              <w:t>сомкнутость полога леса</w:t>
            </w:r>
          </w:p>
        </w:tc>
        <w:tc>
          <w:tcPr>
            <w:tcW w:w="484" w:type="dxa"/>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right="113"/>
              <w:rPr>
                <w:sz w:val="20"/>
              </w:rPr>
            </w:pPr>
            <w:r w:rsidRPr="00E91F90">
              <w:rPr>
                <w:sz w:val="20"/>
              </w:rPr>
              <w:t>Индекс</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right="113"/>
              <w:rPr>
                <w:sz w:val="20"/>
              </w:rPr>
            </w:pPr>
            <w:r w:rsidRPr="00E91F90">
              <w:rPr>
                <w:sz w:val="20"/>
              </w:rPr>
              <w:t>Шифр</w:t>
            </w:r>
          </w:p>
        </w:tc>
      </w:tr>
      <w:tr w:rsidR="005926DB" w:rsidRPr="00E91F90">
        <w:trPr>
          <w:trHeight w:val="20"/>
          <w:jc w:val="center"/>
        </w:trPr>
        <w:tc>
          <w:tcPr>
            <w:tcW w:w="157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Закрытые</w:t>
            </w:r>
          </w:p>
        </w:tc>
        <w:tc>
          <w:tcPr>
            <w:tcW w:w="87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Древостои горизонтальной сомкнутости</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 – 0,6</w:t>
            </w: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1а</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r>
      <w:tr w:rsidR="005926DB" w:rsidRPr="00E91F90">
        <w:trPr>
          <w:trHeight w:val="20"/>
          <w:jc w:val="center"/>
        </w:trPr>
        <w:tc>
          <w:tcPr>
            <w:tcW w:w="1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7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Древостои вертикальной сомкнутости с учетом яруса подроста и подлеска, высотой более 1,5 м</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 – 0,6</w:t>
            </w: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1б</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r>
      <w:tr w:rsidR="005926DB" w:rsidRPr="00E91F90">
        <w:trPr>
          <w:trHeight w:val="20"/>
          <w:jc w:val="center"/>
        </w:trPr>
        <w:tc>
          <w:tcPr>
            <w:tcW w:w="157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Полуоткрытые</w:t>
            </w:r>
          </w:p>
        </w:tc>
        <w:tc>
          <w:tcPr>
            <w:tcW w:w="87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Изреженные древостои с равномерным размещением деревьев с редким подростом высотой более 1,5 м, или без подроста и подлеска</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 – 0,3</w:t>
            </w: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2а</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r>
      <w:tr w:rsidR="005926DB" w:rsidRPr="00E91F90">
        <w:trPr>
          <w:trHeight w:val="20"/>
          <w:jc w:val="center"/>
        </w:trPr>
        <w:tc>
          <w:tcPr>
            <w:tcW w:w="1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7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 – 0,3</w:t>
            </w:r>
          </w:p>
          <w:p w:rsidR="005926DB" w:rsidRPr="00E91F90" w:rsidRDefault="005139D2" w:rsidP="00E91F90">
            <w:pPr>
              <w:rPr>
                <w:sz w:val="20"/>
              </w:rPr>
            </w:pPr>
            <w:r w:rsidRPr="00E91F90">
              <w:rPr>
                <w:sz w:val="20"/>
              </w:rPr>
              <w:t>(в группах 0,7 – 0,6)</w:t>
            </w: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2б</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r>
      <w:tr w:rsidR="005926DB" w:rsidRPr="00E91F90">
        <w:trPr>
          <w:trHeight w:val="20"/>
          <w:jc w:val="center"/>
        </w:trPr>
        <w:tc>
          <w:tcPr>
            <w:tcW w:w="1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7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Молодняки высотой более 1,5 м</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 – 0,4</w:t>
            </w: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2в</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r>
      <w:tr w:rsidR="005926DB" w:rsidRPr="00E91F90">
        <w:trPr>
          <w:trHeight w:val="20"/>
          <w:jc w:val="center"/>
        </w:trPr>
        <w:tc>
          <w:tcPr>
            <w:tcW w:w="157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Открытые</w:t>
            </w:r>
          </w:p>
        </w:tc>
        <w:tc>
          <w:tcPr>
            <w:tcW w:w="87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Редины, участки с единичными деревьями, с наличием редкого возобновления кустарников, независимо от их высоты</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0,2 – 0,1</w:t>
            </w: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3а</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r>
      <w:tr w:rsidR="005926DB" w:rsidRPr="00E91F90">
        <w:trPr>
          <w:trHeight w:val="20"/>
          <w:jc w:val="center"/>
        </w:trPr>
        <w:tc>
          <w:tcPr>
            <w:tcW w:w="1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7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Участки с наличием возобновления леса или кустарников высотой до 1,5 м (вне зависимости от густоты)</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3б</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w:t>
            </w:r>
          </w:p>
        </w:tc>
      </w:tr>
      <w:tr w:rsidR="005926DB" w:rsidRPr="00E91F90">
        <w:trPr>
          <w:trHeight w:val="20"/>
          <w:jc w:val="center"/>
        </w:trPr>
        <w:tc>
          <w:tcPr>
            <w:tcW w:w="157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7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36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Участки без древесно-кустарниковой растительности</w:t>
            </w:r>
          </w:p>
        </w:tc>
        <w:tc>
          <w:tcPr>
            <w:tcW w:w="14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48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3в</w:t>
            </w:r>
          </w:p>
        </w:tc>
        <w:tc>
          <w:tcPr>
            <w:tcW w:w="4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w:t>
            </w:r>
          </w:p>
        </w:tc>
      </w:tr>
    </w:tbl>
    <w:p w:rsidR="005926DB" w:rsidRPr="00E91F90" w:rsidRDefault="005926DB" w:rsidP="00E91F90">
      <w:pPr>
        <w:ind w:firstLine="709"/>
        <w:jc w:val="both"/>
        <w:rPr>
          <w:sz w:val="28"/>
        </w:rPr>
      </w:pPr>
    </w:p>
    <w:p w:rsidR="005926DB" w:rsidRPr="00E91F90" w:rsidRDefault="005139D2" w:rsidP="00E91F90">
      <w:pPr>
        <w:jc w:val="right"/>
        <w:rPr>
          <w:spacing w:val="-2"/>
          <w:sz w:val="28"/>
        </w:rPr>
      </w:pPr>
      <w:r w:rsidRPr="00E91F90">
        <w:rPr>
          <w:i/>
          <w:sz w:val="28"/>
        </w:rPr>
        <w:t>Таблица 2.8.1.2</w:t>
      </w:r>
    </w:p>
    <w:p w:rsidR="005926DB" w:rsidRPr="00E91F90" w:rsidRDefault="005926DB" w:rsidP="00E91F90">
      <w:pPr>
        <w:rPr>
          <w:sz w:val="28"/>
        </w:rPr>
      </w:pPr>
    </w:p>
    <w:p w:rsidR="005926DB" w:rsidRPr="00E91F90" w:rsidRDefault="005139D2" w:rsidP="00E91F90">
      <w:pPr>
        <w:rPr>
          <w:sz w:val="28"/>
        </w:rPr>
      </w:pPr>
      <w:r w:rsidRPr="00E91F90">
        <w:rPr>
          <w:sz w:val="28"/>
        </w:rPr>
        <w:t>Шкала оценки рекреационной деградации лесной среды</w:t>
      </w:r>
    </w:p>
    <w:p w:rsidR="005926DB" w:rsidRPr="00E91F90" w:rsidRDefault="005926DB" w:rsidP="00E91F90">
      <w:pPr>
        <w:rPr>
          <w:sz w:val="28"/>
        </w:rPr>
      </w:pPr>
    </w:p>
    <w:tbl>
      <w:tblPr>
        <w:tblW w:w="9355" w:type="dxa"/>
        <w:jc w:val="center"/>
        <w:tblLayout w:type="fixed"/>
        <w:tblLook w:val="04A0"/>
      </w:tblPr>
      <w:tblGrid>
        <w:gridCol w:w="7748"/>
        <w:gridCol w:w="1607"/>
      </w:tblGrid>
      <w:tr w:rsidR="005926DB" w:rsidRPr="00E91F90">
        <w:trPr>
          <w:tblHeader/>
          <w:jc w:val="center"/>
        </w:trPr>
        <w:tc>
          <w:tcPr>
            <w:tcW w:w="77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Характеристика лесной среды</w:t>
            </w:r>
          </w:p>
        </w:tc>
        <w:tc>
          <w:tcPr>
            <w:tcW w:w="16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Стадия</w:t>
            </w:r>
          </w:p>
          <w:p w:rsidR="005926DB" w:rsidRPr="00E91F90" w:rsidRDefault="005139D2" w:rsidP="00E91F90">
            <w:pPr>
              <w:rPr>
                <w:sz w:val="20"/>
              </w:rPr>
            </w:pPr>
            <w:r w:rsidRPr="00E91F90">
              <w:rPr>
                <w:sz w:val="20"/>
              </w:rPr>
              <w:t>деградации</w:t>
            </w:r>
          </w:p>
        </w:tc>
      </w:tr>
      <w:tr w:rsidR="005926DB" w:rsidRPr="00E91F90">
        <w:trPr>
          <w:jc w:val="center"/>
        </w:trPr>
        <w:tc>
          <w:tcPr>
            <w:tcW w:w="77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5926DB" w:rsidRPr="00E91F90" w:rsidRDefault="005139D2" w:rsidP="00E91F90">
            <w:pPr>
              <w:ind w:left="-57" w:right="-57"/>
              <w:jc w:val="both"/>
              <w:rPr>
                <w:sz w:val="20"/>
              </w:rPr>
            </w:pPr>
            <w:r w:rsidRPr="00E91F90">
              <w:rPr>
                <w:sz w:val="20"/>
              </w:rPr>
              <w:t>Регулирование рекреации не требуется.</w:t>
            </w:r>
          </w:p>
        </w:tc>
        <w:tc>
          <w:tcPr>
            <w:tcW w:w="16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r>
      <w:tr w:rsidR="005926DB" w:rsidRPr="00E91F90">
        <w:trPr>
          <w:jc w:val="center"/>
        </w:trPr>
        <w:tc>
          <w:tcPr>
            <w:tcW w:w="77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5926DB" w:rsidRPr="00E91F90" w:rsidRDefault="005139D2" w:rsidP="00E91F90">
            <w:pPr>
              <w:ind w:left="-57" w:right="-57"/>
              <w:jc w:val="both"/>
              <w:rPr>
                <w:sz w:val="20"/>
              </w:rPr>
            </w:pPr>
            <w:r w:rsidRPr="00E91F90">
              <w:rPr>
                <w:sz w:val="20"/>
              </w:rPr>
              <w:t>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5926DB" w:rsidRPr="00E91F90" w:rsidRDefault="005139D2" w:rsidP="00E91F90">
            <w:pPr>
              <w:ind w:left="-57" w:right="-57"/>
              <w:jc w:val="both"/>
              <w:rPr>
                <w:sz w:val="20"/>
              </w:rPr>
            </w:pPr>
            <w:r w:rsidRPr="00E91F90">
              <w:rPr>
                <w:sz w:val="20"/>
              </w:rPr>
              <w:t>Незначительное регулирование рекреации.</w:t>
            </w:r>
          </w:p>
        </w:tc>
        <w:tc>
          <w:tcPr>
            <w:tcW w:w="16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r>
      <w:tr w:rsidR="005926DB" w:rsidRPr="00E91F90">
        <w:trPr>
          <w:jc w:val="center"/>
        </w:trPr>
        <w:tc>
          <w:tcPr>
            <w:tcW w:w="77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 –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5926DB" w:rsidRPr="00E91F90" w:rsidRDefault="005139D2" w:rsidP="00E91F90">
            <w:pPr>
              <w:ind w:left="-57" w:right="-57"/>
              <w:jc w:val="both"/>
              <w:rPr>
                <w:sz w:val="20"/>
              </w:rPr>
            </w:pPr>
            <w:r w:rsidRPr="00E91F90">
              <w:rPr>
                <w:sz w:val="20"/>
              </w:rPr>
              <w:t>Значительное регулирование рекреации.</w:t>
            </w:r>
          </w:p>
        </w:tc>
        <w:tc>
          <w:tcPr>
            <w:tcW w:w="16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r>
      <w:tr w:rsidR="005926DB" w:rsidRPr="00E91F90">
        <w:trPr>
          <w:jc w:val="center"/>
        </w:trPr>
        <w:tc>
          <w:tcPr>
            <w:tcW w:w="77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травяного покрова 59-40% (из них 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5926DB" w:rsidRPr="00E91F90" w:rsidRDefault="005139D2" w:rsidP="00E91F90">
            <w:pPr>
              <w:ind w:left="-57" w:right="-57"/>
              <w:jc w:val="both"/>
              <w:rPr>
                <w:sz w:val="20"/>
              </w:rPr>
            </w:pPr>
            <w:r w:rsidRPr="00E91F90">
              <w:rPr>
                <w:sz w:val="20"/>
              </w:rPr>
              <w:t>Строгий режим рекреации.</w:t>
            </w:r>
          </w:p>
        </w:tc>
        <w:tc>
          <w:tcPr>
            <w:tcW w:w="16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r>
      <w:tr w:rsidR="005926DB" w:rsidRPr="00E91F90">
        <w:trPr>
          <w:jc w:val="center"/>
        </w:trPr>
        <w:tc>
          <w:tcPr>
            <w:tcW w:w="77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both"/>
              <w:rPr>
                <w:sz w:val="20"/>
              </w:rPr>
            </w:pPr>
            <w:r w:rsidRPr="00E91F90">
              <w:rPr>
                <w:sz w:val="20"/>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5926DB" w:rsidRPr="00E91F90" w:rsidRDefault="005139D2" w:rsidP="00E91F90">
            <w:pPr>
              <w:ind w:left="-57" w:right="-57"/>
              <w:jc w:val="both"/>
              <w:rPr>
                <w:sz w:val="20"/>
              </w:rPr>
            </w:pPr>
            <w:r w:rsidRPr="00E91F90">
              <w:rPr>
                <w:sz w:val="20"/>
              </w:rPr>
              <w:lastRenderedPageBreak/>
              <w:t>Рекреация не допускается.</w:t>
            </w:r>
          </w:p>
        </w:tc>
        <w:tc>
          <w:tcPr>
            <w:tcW w:w="16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lastRenderedPageBreak/>
              <w:t>5</w:t>
            </w:r>
          </w:p>
        </w:tc>
      </w:tr>
    </w:tbl>
    <w:p w:rsidR="005926DB" w:rsidRPr="00E91F90" w:rsidRDefault="005926DB" w:rsidP="00E91F90">
      <w:pPr>
        <w:jc w:val="right"/>
        <w:rPr>
          <w:i/>
          <w:sz w:val="28"/>
        </w:rPr>
      </w:pPr>
    </w:p>
    <w:p w:rsidR="005926DB" w:rsidRPr="00E91F90" w:rsidRDefault="005926DB" w:rsidP="00E91F90">
      <w:pPr>
        <w:jc w:val="right"/>
        <w:rPr>
          <w:i/>
          <w:sz w:val="28"/>
        </w:rPr>
      </w:pPr>
    </w:p>
    <w:p w:rsidR="005926DB" w:rsidRPr="00E91F90" w:rsidRDefault="005139D2" w:rsidP="00E91F90">
      <w:pPr>
        <w:jc w:val="right"/>
        <w:rPr>
          <w:spacing w:val="-2"/>
          <w:sz w:val="28"/>
        </w:rPr>
      </w:pPr>
      <w:r w:rsidRPr="00E91F90">
        <w:rPr>
          <w:i/>
          <w:sz w:val="28"/>
        </w:rPr>
        <w:t>Таблица 2.8.1.3</w:t>
      </w:r>
    </w:p>
    <w:p w:rsidR="005926DB" w:rsidRPr="00E91F90" w:rsidRDefault="005926DB" w:rsidP="00E91F90">
      <w:pPr>
        <w:rPr>
          <w:sz w:val="28"/>
        </w:rPr>
      </w:pPr>
    </w:p>
    <w:p w:rsidR="005926DB" w:rsidRPr="00E91F90" w:rsidRDefault="005139D2" w:rsidP="00E91F90">
      <w:pPr>
        <w:rPr>
          <w:sz w:val="28"/>
        </w:rPr>
      </w:pPr>
      <w:r w:rsidRPr="00E91F90">
        <w:rPr>
          <w:sz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5926DB" w:rsidRPr="00E91F90" w:rsidRDefault="005926DB" w:rsidP="00E91F90">
      <w:pPr>
        <w:rPr>
          <w:sz w:val="28"/>
        </w:rPr>
      </w:pPr>
    </w:p>
    <w:tbl>
      <w:tblPr>
        <w:tblW w:w="9354" w:type="dxa"/>
        <w:tblInd w:w="113" w:type="dxa"/>
        <w:tblLayout w:type="fixed"/>
        <w:tblLook w:val="04A0"/>
      </w:tblPr>
      <w:tblGrid>
        <w:gridCol w:w="3807"/>
        <w:gridCol w:w="4259"/>
        <w:gridCol w:w="1288"/>
      </w:tblGrid>
      <w:tr w:rsidR="005926DB" w:rsidRPr="00E91F90">
        <w:trPr>
          <w:tblHeader/>
        </w:trPr>
        <w:tc>
          <w:tcPr>
            <w:tcW w:w="38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Кустарниковая растительность</w:t>
            </w:r>
          </w:p>
        </w:tc>
        <w:tc>
          <w:tcPr>
            <w:tcW w:w="42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Травянистая растительность</w:t>
            </w:r>
          </w:p>
        </w:tc>
        <w:tc>
          <w:tcPr>
            <w:tcW w:w="12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Стадия деградации</w:t>
            </w:r>
          </w:p>
        </w:tc>
      </w:tr>
      <w:tr w:rsidR="005926DB" w:rsidRPr="00E91F90">
        <w:tc>
          <w:tcPr>
            <w:tcW w:w="38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Кустарники здоровы, возраст до 30 лет, неомоложенные, сухих ветвей нет или встречаются единично</w:t>
            </w:r>
          </w:p>
        </w:tc>
        <w:tc>
          <w:tcPr>
            <w:tcW w:w="42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Травяной покров не нарушен, представлен травами, типичными для данного элемента ситуации</w:t>
            </w:r>
          </w:p>
        </w:tc>
        <w:tc>
          <w:tcPr>
            <w:tcW w:w="12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r>
      <w:tr w:rsidR="005926DB" w:rsidRPr="00E91F90">
        <w:tc>
          <w:tcPr>
            <w:tcW w:w="38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Омоложенные кустарники в хорошем состоянии, сухих ветвей нет или встречаются единично</w:t>
            </w:r>
          </w:p>
        </w:tc>
        <w:tc>
          <w:tcPr>
            <w:tcW w:w="42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Травяной покров частично вытоптан (до 5%), в нём появляются сорные или нехарактерные для данного элемента ситуации виды (5-10%)</w:t>
            </w:r>
          </w:p>
        </w:tc>
        <w:tc>
          <w:tcPr>
            <w:tcW w:w="12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r>
      <w:tr w:rsidR="005926DB" w:rsidRPr="00E91F90">
        <w:tc>
          <w:tcPr>
            <w:tcW w:w="38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Кустарники старше 30 лет II и III генерации в хорошем состоянии, сухих ветвей нет</w:t>
            </w:r>
          </w:p>
        </w:tc>
        <w:tc>
          <w:tcPr>
            <w:tcW w:w="42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Травяной покров вытоптан на 6-10%, сорные или нехарактерные для данного элемента ситуации виды составляют 11-20%. Почва уплотнена</w:t>
            </w:r>
          </w:p>
        </w:tc>
        <w:tc>
          <w:tcPr>
            <w:tcW w:w="12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r>
      <w:tr w:rsidR="005926DB" w:rsidRPr="00E91F90">
        <w:tc>
          <w:tcPr>
            <w:tcW w:w="38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Распадающиеся кустарники на старых корнях с большим количеством сухих ветвей и сучьев</w:t>
            </w:r>
          </w:p>
        </w:tc>
        <w:tc>
          <w:tcPr>
            <w:tcW w:w="42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Травяной покров развит слабо, вытоптан на 41-60%, сорные и нехарактерные для данного элемента ситуации виды составляют 21-50%.</w:t>
            </w:r>
          </w:p>
          <w:p w:rsidR="005926DB" w:rsidRPr="00E91F90" w:rsidRDefault="005139D2" w:rsidP="00E91F90">
            <w:pPr>
              <w:ind w:left="-57" w:right="-57"/>
              <w:jc w:val="left"/>
              <w:rPr>
                <w:sz w:val="20"/>
              </w:rPr>
            </w:pPr>
            <w:r w:rsidRPr="00E91F90">
              <w:rPr>
                <w:sz w:val="20"/>
              </w:rPr>
              <w:t>Почва сильно уплотнена, имеется строительный и другой мусор</w:t>
            </w:r>
          </w:p>
        </w:tc>
        <w:tc>
          <w:tcPr>
            <w:tcW w:w="12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r>
      <w:tr w:rsidR="005926DB" w:rsidRPr="00E91F90">
        <w:tc>
          <w:tcPr>
            <w:tcW w:w="38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Кустарники в стадии полного распада (сохранилась поросль на старых корнях)</w:t>
            </w:r>
          </w:p>
        </w:tc>
        <w:tc>
          <w:tcPr>
            <w:tcW w:w="425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Травяной покров вытоптан на 61-100% или представлен сорными и нехарактерными для данного элемента ситуации видами. Почва очень сильно уплотнена, много строительного и другого мусора</w:t>
            </w:r>
          </w:p>
        </w:tc>
        <w:tc>
          <w:tcPr>
            <w:tcW w:w="128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r>
    </w:tbl>
    <w:p w:rsidR="005926DB" w:rsidRPr="00E91F90" w:rsidRDefault="005926DB" w:rsidP="00E91F90">
      <w:pPr>
        <w:jc w:val="right"/>
        <w:rPr>
          <w:i/>
          <w:sz w:val="28"/>
        </w:rPr>
      </w:pPr>
    </w:p>
    <w:p w:rsidR="005926DB" w:rsidRPr="00E91F90" w:rsidRDefault="005926DB" w:rsidP="00E91F90">
      <w:pPr>
        <w:jc w:val="left"/>
        <w:rPr>
          <w:i/>
          <w:sz w:val="28"/>
        </w:rPr>
      </w:pPr>
    </w:p>
    <w:p w:rsidR="005926DB" w:rsidRPr="00E91F90" w:rsidRDefault="005139D2" w:rsidP="00E91F90">
      <w:pPr>
        <w:jc w:val="right"/>
        <w:rPr>
          <w:spacing w:val="-2"/>
          <w:sz w:val="28"/>
        </w:rPr>
      </w:pPr>
      <w:r w:rsidRPr="00E91F90">
        <w:rPr>
          <w:i/>
          <w:sz w:val="28"/>
        </w:rPr>
        <w:t>Таблица 2.8.1.4</w:t>
      </w:r>
    </w:p>
    <w:p w:rsidR="005926DB" w:rsidRPr="00E91F90" w:rsidRDefault="005139D2" w:rsidP="00E91F90">
      <w:pPr>
        <w:rPr>
          <w:sz w:val="28"/>
        </w:rPr>
      </w:pPr>
      <w:r w:rsidRPr="00E91F90">
        <w:rPr>
          <w:sz w:val="28"/>
        </w:rPr>
        <w:t>Шкала рекреационной оценки участка</w:t>
      </w:r>
    </w:p>
    <w:p w:rsidR="005926DB" w:rsidRPr="00E91F90" w:rsidRDefault="005926DB" w:rsidP="00E91F90">
      <w:pPr>
        <w:rPr>
          <w:sz w:val="28"/>
        </w:rPr>
      </w:pPr>
    </w:p>
    <w:tbl>
      <w:tblPr>
        <w:tblW w:w="9355" w:type="dxa"/>
        <w:jc w:val="center"/>
        <w:tblLayout w:type="fixed"/>
        <w:tblLook w:val="04A0"/>
      </w:tblPr>
      <w:tblGrid>
        <w:gridCol w:w="8287"/>
        <w:gridCol w:w="1068"/>
      </w:tblGrid>
      <w:tr w:rsidR="005926DB" w:rsidRPr="00E91F90">
        <w:trPr>
          <w:tblHeade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Характеристика участка</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Балл</w:t>
            </w:r>
          </w:p>
        </w:tc>
      </w:tr>
      <w:tr w:rsidR="005926DB" w:rsidRPr="00E91F90">
        <w:trPr>
          <w:tblHeade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r>
      <w:tr w:rsidR="005926DB" w:rsidRPr="00E91F90">
        <w:trPr>
          <w:tblHeade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odyText31"/>
              <w:ind w:left="-57" w:right="-57"/>
              <w:jc w:val="left"/>
              <w:rPr>
                <w:i w:val="0"/>
                <w:sz w:val="22"/>
              </w:rPr>
            </w:pPr>
            <w:r w:rsidRPr="00E91F90">
              <w:rPr>
                <w:i w:val="0"/>
                <w:sz w:val="22"/>
              </w:rPr>
              <w:t>Участок имеет хорошие показатели по состоянию древесно-кустарниковой растительности, напочвенному покрову и др.</w:t>
            </w:r>
          </w:p>
          <w:p w:rsidR="005926DB" w:rsidRPr="00E91F90" w:rsidRDefault="005139D2" w:rsidP="00E91F90">
            <w:pPr>
              <w:ind w:left="-57" w:right="-57"/>
              <w:jc w:val="left"/>
              <w:rPr>
                <w:sz w:val="20"/>
              </w:rPr>
            </w:pPr>
            <w:r w:rsidRPr="00E91F90">
              <w:rPr>
                <w:sz w:val="20"/>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территорий.</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r>
      <w:tr w:rsidR="005926DB" w:rsidRPr="00E91F90">
        <w:trPr>
          <w:tblHeade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jc w:val="left"/>
              <w:rPr>
                <w:sz w:val="20"/>
              </w:rPr>
            </w:pPr>
            <w:r w:rsidRPr="00E91F90">
              <w:rPr>
                <w:sz w:val="20"/>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r>
    </w:tbl>
    <w:p w:rsidR="005926DB" w:rsidRPr="00E91F90" w:rsidRDefault="005926DB" w:rsidP="00E91F90">
      <w:pPr>
        <w:jc w:val="left"/>
        <w:rPr>
          <w:i/>
          <w:sz w:val="28"/>
        </w:rPr>
      </w:pPr>
    </w:p>
    <w:p w:rsidR="005926DB" w:rsidRPr="00E91F90" w:rsidRDefault="005139D2" w:rsidP="00E91F90">
      <w:pPr>
        <w:jc w:val="right"/>
        <w:rPr>
          <w:spacing w:val="-2"/>
          <w:sz w:val="28"/>
        </w:rPr>
      </w:pPr>
      <w:r w:rsidRPr="00E91F90">
        <w:rPr>
          <w:i/>
          <w:sz w:val="28"/>
        </w:rPr>
        <w:t>Таблица 2.8.1.5</w:t>
      </w:r>
    </w:p>
    <w:p w:rsidR="005926DB" w:rsidRPr="00E91F90" w:rsidRDefault="005926DB" w:rsidP="00E91F90">
      <w:pPr>
        <w:rPr>
          <w:sz w:val="28"/>
        </w:rPr>
      </w:pPr>
    </w:p>
    <w:p w:rsidR="005926DB" w:rsidRPr="00E91F90" w:rsidRDefault="005139D2" w:rsidP="00E91F90">
      <w:pPr>
        <w:rPr>
          <w:sz w:val="28"/>
        </w:rPr>
      </w:pPr>
      <w:r w:rsidRPr="00E91F90">
        <w:rPr>
          <w:sz w:val="28"/>
        </w:rPr>
        <w:t>Шкала санитарно-гигиенической оценки участка</w:t>
      </w:r>
    </w:p>
    <w:p w:rsidR="005926DB" w:rsidRPr="00E91F90" w:rsidRDefault="005926DB" w:rsidP="00E91F90">
      <w:pPr>
        <w:rPr>
          <w:sz w:val="28"/>
        </w:rPr>
      </w:pPr>
    </w:p>
    <w:tbl>
      <w:tblPr>
        <w:tblW w:w="9355" w:type="dxa"/>
        <w:jc w:val="center"/>
        <w:tblLayout w:type="fixed"/>
        <w:tblLook w:val="04A0"/>
      </w:tblPr>
      <w:tblGrid>
        <w:gridCol w:w="8287"/>
        <w:gridCol w:w="1068"/>
      </w:tblGrid>
      <w:tr w:rsidR="005926DB" w:rsidRPr="00E91F90">
        <w:trP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lastRenderedPageBreak/>
              <w:t>Характеристика участка</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Балл</w:t>
            </w:r>
          </w:p>
        </w:tc>
      </w:tr>
      <w:tr w:rsidR="005926DB" w:rsidRPr="00E91F90">
        <w:trP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r>
      <w:tr w:rsidR="005926DB" w:rsidRPr="00E91F90">
        <w:trP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r>
      <w:tr w:rsidR="005926DB" w:rsidRPr="00E91F90">
        <w:trPr>
          <w:jc w:val="center"/>
        </w:trPr>
        <w:tc>
          <w:tcPr>
            <w:tcW w:w="82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106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r>
    </w:tbl>
    <w:p w:rsidR="005926DB" w:rsidRPr="00E91F90" w:rsidRDefault="005926DB" w:rsidP="00E91F90">
      <w:pPr>
        <w:jc w:val="lef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926DB" w:rsidP="00E91F90">
      <w:pPr>
        <w:jc w:val="right"/>
        <w:rPr>
          <w:i/>
        </w:rPr>
      </w:pPr>
    </w:p>
    <w:p w:rsidR="005926DB" w:rsidRPr="00E91F90" w:rsidRDefault="005139D2" w:rsidP="00E91F90">
      <w:pPr>
        <w:jc w:val="right"/>
        <w:rPr>
          <w:spacing w:val="-2"/>
          <w:sz w:val="28"/>
        </w:rPr>
      </w:pPr>
      <w:r w:rsidRPr="00E91F90">
        <w:rPr>
          <w:i/>
          <w:sz w:val="28"/>
        </w:rPr>
        <w:t>Таблица 2.8.1.6</w:t>
      </w:r>
    </w:p>
    <w:p w:rsidR="005926DB" w:rsidRPr="00E91F90" w:rsidRDefault="005139D2" w:rsidP="00E91F90">
      <w:pPr>
        <w:rPr>
          <w:sz w:val="28"/>
        </w:rPr>
      </w:pPr>
      <w:r w:rsidRPr="00E91F90">
        <w:rPr>
          <w:sz w:val="28"/>
        </w:rPr>
        <w:t>Шкала эстетической оценки участка</w:t>
      </w:r>
    </w:p>
    <w:p w:rsidR="005926DB" w:rsidRPr="00E91F90" w:rsidRDefault="005926DB" w:rsidP="00E91F90">
      <w:pPr>
        <w:jc w:val="right"/>
      </w:pPr>
    </w:p>
    <w:tbl>
      <w:tblPr>
        <w:tblW w:w="9355" w:type="dxa"/>
        <w:jc w:val="center"/>
        <w:tblLayout w:type="fixed"/>
        <w:tblLook w:val="04A0"/>
      </w:tblPr>
      <w:tblGrid>
        <w:gridCol w:w="1270"/>
        <w:gridCol w:w="3916"/>
        <w:gridCol w:w="4169"/>
      </w:tblGrid>
      <w:tr w:rsidR="005926DB" w:rsidRPr="00E91F90">
        <w:trPr>
          <w:trHeight w:val="227"/>
          <w:tblHeader/>
          <w:jc w:val="center"/>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Класс</w:t>
            </w:r>
          </w:p>
        </w:tc>
        <w:tc>
          <w:tcPr>
            <w:tcW w:w="39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Насаждения</w:t>
            </w:r>
          </w:p>
        </w:tc>
        <w:tc>
          <w:tcPr>
            <w:tcW w:w="41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Открытые пространства</w:t>
            </w:r>
          </w:p>
        </w:tc>
      </w:tr>
      <w:tr w:rsidR="005926DB" w:rsidRPr="00E91F90">
        <w:trPr>
          <w:trHeight w:val="227"/>
          <w:tblHeader/>
          <w:jc w:val="center"/>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39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41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odyText31"/>
              <w:jc w:val="left"/>
              <w:rPr>
                <w:i w:val="0"/>
                <w:sz w:val="22"/>
              </w:rPr>
            </w:pPr>
            <w:r w:rsidRPr="00E91F90">
              <w:rPr>
                <w:i w:val="0"/>
                <w:sz w:val="22"/>
              </w:rPr>
              <w:t>Площадь до 1,0 га (прогалины, поляны) хорошо дренированные свежие и сухие почвы;</w:t>
            </w:r>
          </w:p>
          <w:p w:rsidR="005926DB" w:rsidRPr="00E91F90" w:rsidRDefault="005139D2" w:rsidP="00E91F90">
            <w:pPr>
              <w:jc w:val="left"/>
              <w:rPr>
                <w:sz w:val="20"/>
              </w:rPr>
            </w:pPr>
            <w:r w:rsidRPr="00E91F90">
              <w:rPr>
                <w:sz w:val="20"/>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5926DB" w:rsidRPr="00E91F90">
        <w:trPr>
          <w:trHeight w:val="227"/>
          <w:tblHeader/>
          <w:jc w:val="center"/>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39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Насаждения III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E91F90">
              <w:rPr>
                <w:sz w:val="20"/>
                <w:vertAlign w:val="superscript"/>
              </w:rPr>
              <w:t>3</w:t>
            </w:r>
            <w:r w:rsidRPr="00E91F90">
              <w:rPr>
                <w:sz w:val="20"/>
              </w:rPr>
              <w:t>/га).</w:t>
            </w:r>
          </w:p>
        </w:tc>
        <w:tc>
          <w:tcPr>
            <w:tcW w:w="41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odyText31"/>
              <w:jc w:val="left"/>
              <w:rPr>
                <w:i w:val="0"/>
                <w:sz w:val="22"/>
              </w:rPr>
            </w:pPr>
            <w:r w:rsidRPr="00E91F90">
              <w:rPr>
                <w:i w:val="0"/>
                <w:sz w:val="22"/>
              </w:rPr>
              <w:t>Открытые пространства больших размеров с конфигурацией границ простой формы; водные пространства, обрамленные мало декоративной растительностью;</w:t>
            </w:r>
          </w:p>
          <w:p w:rsidR="005926DB" w:rsidRPr="00E91F90" w:rsidRDefault="005139D2" w:rsidP="00E91F90">
            <w:pPr>
              <w:jc w:val="left"/>
              <w:rPr>
                <w:sz w:val="20"/>
              </w:rPr>
            </w:pPr>
            <w:r w:rsidRPr="00E91F90">
              <w:rPr>
                <w:sz w:val="20"/>
              </w:rPr>
              <w:t>участки без древесной растительности, заросшие кустарниками.</w:t>
            </w:r>
          </w:p>
        </w:tc>
      </w:tr>
      <w:tr w:rsidR="005926DB" w:rsidRPr="00E91F90">
        <w:trPr>
          <w:trHeight w:val="227"/>
          <w:tblHeader/>
          <w:jc w:val="center"/>
        </w:trPr>
        <w:tc>
          <w:tcPr>
            <w:tcW w:w="12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39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Насаждения с преобладанием ольхи и осины, а также хвойные IV – V классов бонитета. У деревьев плохо развиты кроны, захламленность и сухостой от 6м</w:t>
            </w:r>
            <w:r w:rsidRPr="00E91F90">
              <w:rPr>
                <w:sz w:val="20"/>
                <w:vertAlign w:val="superscript"/>
              </w:rPr>
              <w:t>3</w:t>
            </w:r>
            <w:r w:rsidRPr="00E91F90">
              <w:rPr>
                <w:sz w:val="20"/>
              </w:rPr>
              <w:t>/га и выше.</w:t>
            </w:r>
          </w:p>
        </w:tc>
        <w:tc>
          <w:tcPr>
            <w:tcW w:w="41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5926DB" w:rsidRPr="00E91F90" w:rsidRDefault="005926DB" w:rsidP="00E91F90">
      <w:pPr>
        <w:jc w:val="right"/>
        <w:rPr>
          <w:i/>
        </w:rPr>
      </w:pPr>
    </w:p>
    <w:p w:rsidR="005926DB" w:rsidRPr="00E91F90" w:rsidRDefault="005139D2" w:rsidP="00E91F90">
      <w:pPr>
        <w:ind w:firstLine="708"/>
        <w:jc w:val="both"/>
        <w:rPr>
          <w:sz w:val="28"/>
        </w:rPr>
      </w:pPr>
      <w:r w:rsidRPr="00E91F90">
        <w:rPr>
          <w:sz w:val="28"/>
        </w:rPr>
        <w:t>Кроме того, дается описание имеющихся видовых точек с указаниями их мест размещения на абрисе.</w:t>
      </w:r>
    </w:p>
    <w:p w:rsidR="005926DB" w:rsidRPr="00E91F90" w:rsidRDefault="005139D2" w:rsidP="00E91F90">
      <w:pPr>
        <w:ind w:firstLine="708"/>
        <w:jc w:val="both"/>
        <w:rPr>
          <w:sz w:val="28"/>
        </w:rPr>
      </w:pPr>
      <w:r w:rsidRPr="00E91F90">
        <w:rPr>
          <w:sz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5926DB" w:rsidRPr="00E91F90" w:rsidRDefault="005139D2" w:rsidP="00E91F90">
      <w:pPr>
        <w:ind w:firstLine="708"/>
        <w:jc w:val="both"/>
        <w:rPr>
          <w:sz w:val="28"/>
        </w:rPr>
      </w:pPr>
      <w:r w:rsidRPr="00E91F90">
        <w:rPr>
          <w:sz w:val="28"/>
        </w:rPr>
        <w:lastRenderedPageBreak/>
        <w:t>Нормы площади насаждений на одного посетителя и максимально допустимые единовременные нагрузки в лесах I класса рекреационной пригодности (зеленые зоны и ООПТ) приведены в таблице 2.8.1.7.</w:t>
      </w:r>
    </w:p>
    <w:p w:rsidR="005926DB" w:rsidRPr="00E91F90" w:rsidRDefault="005926DB" w:rsidP="00E91F90">
      <w:pPr>
        <w:ind w:firstLine="708"/>
        <w:jc w:val="both"/>
        <w:rPr>
          <w:sz w:val="28"/>
        </w:rPr>
      </w:pPr>
    </w:p>
    <w:p w:rsidR="005926DB" w:rsidRPr="00E91F90" w:rsidRDefault="005139D2" w:rsidP="00E91F90">
      <w:pPr>
        <w:jc w:val="right"/>
        <w:rPr>
          <w:spacing w:val="-2"/>
          <w:sz w:val="28"/>
        </w:rPr>
      </w:pPr>
      <w:r w:rsidRPr="00E91F90">
        <w:rPr>
          <w:i/>
          <w:sz w:val="28"/>
        </w:rPr>
        <w:t>Таблица 2.8.1.7</w:t>
      </w:r>
    </w:p>
    <w:p w:rsidR="005926DB" w:rsidRPr="00E91F90" w:rsidRDefault="005139D2" w:rsidP="00E91F90">
      <w:pPr>
        <w:rPr>
          <w:sz w:val="28"/>
        </w:rPr>
      </w:pPr>
      <w:r w:rsidRPr="00E91F90">
        <w:rPr>
          <w:sz w:val="28"/>
        </w:rPr>
        <w:t>Нормы площади насаждений на одного посетителя и максимально</w:t>
      </w:r>
    </w:p>
    <w:p w:rsidR="005926DB" w:rsidRPr="00E91F90" w:rsidRDefault="005139D2" w:rsidP="00E91F90">
      <w:pPr>
        <w:rPr>
          <w:sz w:val="28"/>
        </w:rPr>
      </w:pPr>
      <w:r w:rsidRPr="00E91F90">
        <w:rPr>
          <w:sz w:val="28"/>
        </w:rPr>
        <w:t>допустимые единовременные нагрузки в лесах I класса</w:t>
      </w:r>
    </w:p>
    <w:p w:rsidR="005926DB" w:rsidRPr="00E91F90" w:rsidRDefault="005139D2" w:rsidP="00E91F90">
      <w:pPr>
        <w:rPr>
          <w:sz w:val="28"/>
        </w:rPr>
      </w:pPr>
      <w:r w:rsidRPr="00E91F90">
        <w:rPr>
          <w:sz w:val="28"/>
        </w:rPr>
        <w:t>рекреационной пригодности (зеленые зоны и ООПТ)</w:t>
      </w:r>
    </w:p>
    <w:p w:rsidR="005926DB" w:rsidRPr="00E91F90" w:rsidRDefault="005926DB" w:rsidP="00E91F90"/>
    <w:tbl>
      <w:tblPr>
        <w:tblW w:w="9354" w:type="dxa"/>
        <w:jc w:val="center"/>
        <w:tblLayout w:type="fixed"/>
        <w:tblLook w:val="04A0"/>
      </w:tblPr>
      <w:tblGrid>
        <w:gridCol w:w="3141"/>
        <w:gridCol w:w="3099"/>
        <w:gridCol w:w="3114"/>
      </w:tblGrid>
      <w:tr w:rsidR="005926DB" w:rsidRPr="00E91F90">
        <w:trPr>
          <w:jc w:val="center"/>
        </w:trPr>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Группа типов леса</w:t>
            </w:r>
          </w:p>
        </w:tc>
        <w:tc>
          <w:tcPr>
            <w:tcW w:w="6213"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Лесорастительные зоны</w:t>
            </w:r>
          </w:p>
        </w:tc>
      </w:tr>
      <w:tr w:rsidR="005926DB" w:rsidRPr="00E91F90">
        <w:trPr>
          <w:jc w:val="center"/>
        </w:trPr>
        <w:tc>
          <w:tcPr>
            <w:tcW w:w="31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6213"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таежная</w:t>
            </w:r>
          </w:p>
        </w:tc>
      </w:tr>
      <w:tr w:rsidR="005926DB" w:rsidRPr="00E91F90">
        <w:trPr>
          <w:jc w:val="center"/>
        </w:trPr>
        <w:tc>
          <w:tcPr>
            <w:tcW w:w="31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30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га</w:t>
            </w:r>
          </w:p>
        </w:tc>
        <w:tc>
          <w:tcPr>
            <w:tcW w:w="311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чел/га</w:t>
            </w:r>
          </w:p>
        </w:tc>
      </w:tr>
      <w:tr w:rsidR="005926DB" w:rsidRPr="00E91F90">
        <w:trPr>
          <w:jc w:val="center"/>
        </w:trPr>
        <w:tc>
          <w:tcPr>
            <w:tcW w:w="31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Брусничная</w:t>
            </w:r>
          </w:p>
        </w:tc>
        <w:tc>
          <w:tcPr>
            <w:tcW w:w="30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10 000</w:t>
            </w:r>
          </w:p>
        </w:tc>
        <w:tc>
          <w:tcPr>
            <w:tcW w:w="311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20 000</w:t>
            </w:r>
          </w:p>
        </w:tc>
      </w:tr>
      <w:tr w:rsidR="005926DB" w:rsidRPr="00E91F90">
        <w:trPr>
          <w:jc w:val="center"/>
        </w:trPr>
        <w:tc>
          <w:tcPr>
            <w:tcW w:w="31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Черничная</w:t>
            </w:r>
          </w:p>
        </w:tc>
        <w:tc>
          <w:tcPr>
            <w:tcW w:w="30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7 500</w:t>
            </w:r>
          </w:p>
        </w:tc>
        <w:tc>
          <w:tcPr>
            <w:tcW w:w="311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16 500</w:t>
            </w:r>
          </w:p>
        </w:tc>
      </w:tr>
      <w:tr w:rsidR="005926DB" w:rsidRPr="00E91F90">
        <w:trPr>
          <w:jc w:val="center"/>
        </w:trPr>
        <w:tc>
          <w:tcPr>
            <w:tcW w:w="31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Кисличная</w:t>
            </w:r>
          </w:p>
        </w:tc>
        <w:tc>
          <w:tcPr>
            <w:tcW w:w="30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8 205</w:t>
            </w:r>
          </w:p>
        </w:tc>
        <w:tc>
          <w:tcPr>
            <w:tcW w:w="311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18 051</w:t>
            </w:r>
          </w:p>
        </w:tc>
      </w:tr>
    </w:tbl>
    <w:p w:rsidR="005926DB" w:rsidRPr="00E91F90" w:rsidRDefault="005926DB" w:rsidP="00E91F90">
      <w:pPr>
        <w:ind w:firstLine="709"/>
        <w:jc w:val="both"/>
        <w:rPr>
          <w:sz w:val="28"/>
        </w:rPr>
      </w:pPr>
    </w:p>
    <w:p w:rsidR="005926DB" w:rsidRPr="00E91F90" w:rsidRDefault="005139D2" w:rsidP="00E91F90">
      <w:pPr>
        <w:ind w:firstLine="709"/>
        <w:jc w:val="both"/>
        <w:rPr>
          <w:sz w:val="28"/>
        </w:rPr>
      </w:pPr>
      <w:r w:rsidRPr="00E91F90">
        <w:rPr>
          <w:sz w:val="28"/>
        </w:rPr>
        <w:t>Нормы площади насаждений на одного условного посетителя в зонах отдыха лесов II – IV классов рекреационной пригодности приводятся в таблице 2.8.1.8.</w:t>
      </w:r>
    </w:p>
    <w:p w:rsidR="005926DB" w:rsidRPr="00E91F90" w:rsidRDefault="005926DB" w:rsidP="00E91F90">
      <w:pPr>
        <w:jc w:val="right"/>
        <w:rPr>
          <w:i/>
          <w:sz w:val="28"/>
        </w:rPr>
      </w:pPr>
    </w:p>
    <w:p w:rsidR="005926DB" w:rsidRPr="00E91F90" w:rsidRDefault="005139D2" w:rsidP="00E91F90">
      <w:pPr>
        <w:jc w:val="right"/>
        <w:rPr>
          <w:spacing w:val="-2"/>
          <w:sz w:val="28"/>
        </w:rPr>
      </w:pPr>
      <w:r w:rsidRPr="00E91F90">
        <w:rPr>
          <w:i/>
          <w:sz w:val="28"/>
        </w:rPr>
        <w:t>Таблица 2.8.1.8</w:t>
      </w:r>
    </w:p>
    <w:p w:rsidR="005926DB" w:rsidRPr="00E91F90" w:rsidRDefault="005139D2" w:rsidP="00E91F90">
      <w:pPr>
        <w:rPr>
          <w:sz w:val="28"/>
        </w:rPr>
      </w:pPr>
      <w:r w:rsidRPr="00E91F90">
        <w:rPr>
          <w:sz w:val="28"/>
        </w:rPr>
        <w:t>Нормы площади насаждений (га на одного условного посетителя)</w:t>
      </w:r>
    </w:p>
    <w:p w:rsidR="005926DB" w:rsidRPr="00E91F90" w:rsidRDefault="005139D2" w:rsidP="00E91F90">
      <w:pPr>
        <w:rPr>
          <w:sz w:val="28"/>
        </w:rPr>
      </w:pPr>
      <w:r w:rsidRPr="00E91F90">
        <w:rPr>
          <w:sz w:val="28"/>
        </w:rPr>
        <w:t>в зонах отдыха лесов II – IV классов рекреационной пригодности</w:t>
      </w:r>
    </w:p>
    <w:p w:rsidR="005926DB" w:rsidRPr="00E91F90" w:rsidRDefault="005926DB" w:rsidP="00E91F90">
      <w:pPr>
        <w:rPr>
          <w:sz w:val="28"/>
        </w:rPr>
      </w:pPr>
    </w:p>
    <w:tbl>
      <w:tblPr>
        <w:tblW w:w="9355" w:type="dxa"/>
        <w:jc w:val="center"/>
        <w:tblLayout w:type="fixed"/>
        <w:tblLook w:val="04A0"/>
      </w:tblPr>
      <w:tblGrid>
        <w:gridCol w:w="3062"/>
        <w:gridCol w:w="3119"/>
        <w:gridCol w:w="3174"/>
      </w:tblGrid>
      <w:tr w:rsidR="005926DB" w:rsidRPr="00E91F90">
        <w:trPr>
          <w:tblHeader/>
          <w:jc w:val="center"/>
        </w:trPr>
        <w:tc>
          <w:tcPr>
            <w:tcW w:w="3062"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Группы типов леса</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Классы рекреационной пригодности</w:t>
            </w: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Лесорастительные зоны</w:t>
            </w:r>
          </w:p>
        </w:tc>
      </w:tr>
      <w:tr w:rsidR="005926DB" w:rsidRPr="00E91F90">
        <w:trPr>
          <w:tblHeader/>
          <w:jc w:val="center"/>
        </w:trPr>
        <w:tc>
          <w:tcPr>
            <w:tcW w:w="3062"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таежная</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Брусничная</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w:t>
            </w: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2,2</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Черничная</w:t>
            </w: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Кисличная</w:t>
            </w: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1,7</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Брусничная</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III</w:t>
            </w: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2,5</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Черничная</w:t>
            </w: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2,2</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Кисличная</w:t>
            </w: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Брусничная</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IV</w:t>
            </w: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2,5</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Черничная</w:t>
            </w: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2,2</w:t>
            </w:r>
          </w:p>
        </w:tc>
      </w:tr>
      <w:tr w:rsidR="005926DB" w:rsidRPr="00E91F90">
        <w:trPr>
          <w:jc w:val="center"/>
        </w:trPr>
        <w:tc>
          <w:tcPr>
            <w:tcW w:w="306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Кисличная</w:t>
            </w:r>
          </w:p>
        </w:tc>
        <w:tc>
          <w:tcPr>
            <w:tcW w:w="311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317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r>
    </w:tbl>
    <w:p w:rsidR="005926DB" w:rsidRPr="00E91F90" w:rsidRDefault="005926DB" w:rsidP="00E91F90">
      <w:pPr>
        <w:ind w:firstLine="709"/>
        <w:jc w:val="both"/>
        <w:rPr>
          <w:sz w:val="28"/>
        </w:rPr>
      </w:pPr>
    </w:p>
    <w:p w:rsidR="005926DB" w:rsidRPr="00E91F90" w:rsidRDefault="005139D2" w:rsidP="00E91F90">
      <w:pPr>
        <w:ind w:firstLine="709"/>
        <w:jc w:val="both"/>
        <w:rPr>
          <w:sz w:val="28"/>
        </w:rPr>
      </w:pPr>
      <w:r w:rsidRPr="00E91F90">
        <w:rPr>
          <w:sz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5926DB" w:rsidRPr="00E91F90" w:rsidRDefault="005926DB" w:rsidP="00E91F90">
      <w:pPr>
        <w:ind w:firstLine="709"/>
        <w:contextualSpacing/>
        <w:jc w:val="both"/>
        <w:rPr>
          <w:sz w:val="28"/>
        </w:rPr>
      </w:pPr>
    </w:p>
    <w:p w:rsidR="005926DB" w:rsidRPr="00E91F90" w:rsidRDefault="005139D2" w:rsidP="00E91F90">
      <w:pPr>
        <w:pStyle w:val="3"/>
      </w:pPr>
      <w:bookmarkStart w:id="70" w:name="_Toc231820873"/>
      <w:r w:rsidRPr="00E91F90">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70"/>
    </w:p>
    <w:p w:rsidR="005926DB" w:rsidRPr="00E91F90" w:rsidRDefault="005139D2" w:rsidP="00E91F90">
      <w:pPr>
        <w:ind w:firstLine="709"/>
        <w:jc w:val="both"/>
        <w:rPr>
          <w:sz w:val="28"/>
        </w:rPr>
      </w:pPr>
      <w:r w:rsidRPr="00E91F90">
        <w:rPr>
          <w:sz w:val="28"/>
        </w:rPr>
        <w:t xml:space="preserve">Перечень кварталов зоны рекреационной деятельности по участковым лесничествам приведен в таблице 1.2.1 настоящего Регламента. </w:t>
      </w:r>
    </w:p>
    <w:p w:rsidR="005926DB" w:rsidRPr="00E91F90" w:rsidRDefault="005139D2" w:rsidP="00E91F90">
      <w:pPr>
        <w:ind w:firstLine="709"/>
        <w:jc w:val="both"/>
        <w:rPr>
          <w:sz w:val="28"/>
        </w:rPr>
      </w:pPr>
      <w:r w:rsidRPr="00E91F90">
        <w:rPr>
          <w:sz w:val="28"/>
        </w:rPr>
        <w:lastRenderedPageBreak/>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5926DB" w:rsidRPr="00E91F90" w:rsidRDefault="005926DB" w:rsidP="00E91F90">
      <w:pPr>
        <w:ind w:firstLine="709"/>
        <w:contextualSpacing/>
        <w:jc w:val="both"/>
        <w:rPr>
          <w:sz w:val="28"/>
        </w:rPr>
      </w:pPr>
    </w:p>
    <w:p w:rsidR="005926DB" w:rsidRPr="00E91F90" w:rsidRDefault="005139D2" w:rsidP="00E91F90">
      <w:pPr>
        <w:pStyle w:val="3"/>
      </w:pPr>
      <w:bookmarkStart w:id="71" w:name="_Toc231820874"/>
      <w:r w:rsidRPr="00E91F90">
        <w:t>2.8.3. Функциональное зонирование территории зоны рекреационной деятельности</w:t>
      </w:r>
      <w:bookmarkEnd w:id="71"/>
    </w:p>
    <w:p w:rsidR="005926DB" w:rsidRPr="00E91F90" w:rsidRDefault="005139D2" w:rsidP="00E91F90">
      <w:pPr>
        <w:ind w:firstLine="709"/>
        <w:jc w:val="both"/>
        <w:rPr>
          <w:sz w:val="28"/>
        </w:rPr>
      </w:pPr>
      <w:r w:rsidRPr="00E91F90">
        <w:rPr>
          <w:sz w:val="28"/>
        </w:rPr>
        <w:t xml:space="preserve">Работ по определению функциональных зон в лесах на территории лесничества не проводилось. </w:t>
      </w:r>
    </w:p>
    <w:p w:rsidR="005926DB" w:rsidRPr="00E91F90" w:rsidRDefault="005139D2" w:rsidP="00E91F90">
      <w:pPr>
        <w:ind w:firstLine="709"/>
        <w:jc w:val="both"/>
        <w:rPr>
          <w:sz w:val="28"/>
        </w:rPr>
      </w:pPr>
      <w:r w:rsidRPr="00E91F90">
        <w:rPr>
          <w:sz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 июня 1980 года, выделены следующие функциональные зоны рекреационной деятельности:</w:t>
      </w:r>
    </w:p>
    <w:p w:rsidR="005926DB" w:rsidRPr="00E91F90" w:rsidRDefault="005139D2" w:rsidP="00E91F90">
      <w:pPr>
        <w:ind w:firstLine="709"/>
        <w:jc w:val="both"/>
        <w:rPr>
          <w:sz w:val="28"/>
        </w:rPr>
      </w:pPr>
      <w:r w:rsidRPr="00E91F90">
        <w:rPr>
          <w:sz w:val="28"/>
        </w:rPr>
        <w:t>зона интенсивной посещаемости – места массового отдыха, расположенные в наиболее посещаемых местах;</w:t>
      </w:r>
    </w:p>
    <w:p w:rsidR="005926DB" w:rsidRPr="00E91F90" w:rsidRDefault="005139D2" w:rsidP="00E91F90">
      <w:pPr>
        <w:ind w:firstLine="709"/>
        <w:jc w:val="both"/>
        <w:rPr>
          <w:sz w:val="28"/>
        </w:rPr>
      </w:pPr>
      <w:r w:rsidRPr="00E91F90">
        <w:rPr>
          <w:sz w:val="28"/>
        </w:rPr>
        <w:t>зона средней интенсивности – территория со средней посещаемостью, непосредственно примыкает к зоне интенсивного посещения;</w:t>
      </w:r>
    </w:p>
    <w:p w:rsidR="005926DB" w:rsidRPr="00E91F90" w:rsidRDefault="005139D2" w:rsidP="00E91F90">
      <w:pPr>
        <w:ind w:firstLine="709"/>
        <w:jc w:val="both"/>
        <w:rPr>
          <w:sz w:val="28"/>
        </w:rPr>
      </w:pPr>
      <w:r w:rsidRPr="00E91F90">
        <w:rPr>
          <w:sz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5926DB" w:rsidRPr="00E91F90" w:rsidRDefault="005926DB" w:rsidP="00E91F90">
      <w:pPr>
        <w:ind w:firstLine="709"/>
        <w:contextualSpacing/>
        <w:jc w:val="both"/>
        <w:rPr>
          <w:sz w:val="28"/>
        </w:rPr>
      </w:pPr>
    </w:p>
    <w:p w:rsidR="005926DB" w:rsidRPr="00E91F90" w:rsidRDefault="005139D2" w:rsidP="00E91F90">
      <w:pPr>
        <w:pStyle w:val="3"/>
      </w:pPr>
      <w:bookmarkStart w:id="72" w:name="_Toc231820875"/>
      <w:r w:rsidRPr="00E91F90">
        <w:t>2.8.4. Перечень временных построек на лесных участках и нормативы их благоустройства</w:t>
      </w:r>
      <w:bookmarkEnd w:id="72"/>
    </w:p>
    <w:p w:rsidR="005926DB" w:rsidRPr="00E91F90" w:rsidRDefault="005139D2" w:rsidP="00E91F90">
      <w:pPr>
        <w:ind w:firstLine="720"/>
        <w:jc w:val="both"/>
        <w:rPr>
          <w:sz w:val="28"/>
        </w:rPr>
      </w:pPr>
      <w:r w:rsidRPr="00E91F90">
        <w:rPr>
          <w:sz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rsidR="005926DB" w:rsidRPr="00E91F90" w:rsidRDefault="005139D2" w:rsidP="00E91F90">
      <w:pPr>
        <w:ind w:firstLine="720"/>
        <w:jc w:val="both"/>
        <w:rPr>
          <w:sz w:val="28"/>
        </w:rPr>
      </w:pPr>
      <w:r w:rsidRPr="00E91F90">
        <w:rPr>
          <w:sz w:val="28"/>
        </w:rPr>
        <w:t>Ограничения по площади, установленные частью 2 статьи 41 Лесного кодекса РФ,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 (часть 3 статьи 41 Лесного кодекса РФ).</w:t>
      </w:r>
    </w:p>
    <w:p w:rsidR="005926DB" w:rsidRPr="00E91F90" w:rsidRDefault="005139D2" w:rsidP="00E91F90">
      <w:pPr>
        <w:ind w:firstLine="720"/>
        <w:jc w:val="both"/>
        <w:rPr>
          <w:sz w:val="28"/>
        </w:rPr>
      </w:pPr>
      <w:r w:rsidRPr="00E91F90">
        <w:rPr>
          <w:sz w:val="28"/>
        </w:rPr>
        <w:t xml:space="preserve">При осуществлении в лесах деятельности, предусмотренной частью 2 статьи 41 Лесного кодекса РФ, и размещении предусмотренных частью 3 статьи 41 Лесного кодекса РФ объектов не допускается создание объектов, </w:t>
      </w:r>
      <w:r w:rsidRPr="00E91F90">
        <w:rPr>
          <w:sz w:val="28"/>
        </w:rPr>
        <w:lastRenderedPageBreak/>
        <w:t>являющихся местами жительства физических лиц (часть 4 статьи 41 Лесного кодекса РФ).</w:t>
      </w:r>
    </w:p>
    <w:p w:rsidR="005926DB" w:rsidRPr="00E91F90" w:rsidRDefault="005926DB" w:rsidP="00E91F90">
      <w:pPr>
        <w:ind w:firstLine="709"/>
        <w:jc w:val="both"/>
        <w:rPr>
          <w:sz w:val="28"/>
        </w:rPr>
      </w:pPr>
    </w:p>
    <w:p w:rsidR="005926DB" w:rsidRPr="00E91F90" w:rsidRDefault="005139D2" w:rsidP="00E91F90">
      <w:pPr>
        <w:pStyle w:val="3"/>
      </w:pPr>
      <w:bookmarkStart w:id="73" w:name="_Toc231820876"/>
      <w:r w:rsidRPr="00E91F90">
        <w:t>2.8.5. Параметры и сроки использования лесов для осуществления рекреационной деятельности</w:t>
      </w:r>
      <w:bookmarkEnd w:id="73"/>
    </w:p>
    <w:p w:rsidR="005926DB" w:rsidRPr="00E91F90" w:rsidRDefault="005139D2" w:rsidP="00E91F90">
      <w:pPr>
        <w:ind w:firstLine="709"/>
        <w:jc w:val="both"/>
        <w:rPr>
          <w:sz w:val="28"/>
        </w:rPr>
      </w:pPr>
      <w:r w:rsidRPr="00E91F90">
        <w:rPr>
          <w:sz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5926DB" w:rsidRPr="00E91F90" w:rsidRDefault="005139D2" w:rsidP="00E91F90">
      <w:pPr>
        <w:ind w:firstLine="709"/>
        <w:jc w:val="both"/>
        <w:rPr>
          <w:sz w:val="28"/>
        </w:rPr>
      </w:pPr>
      <w:r w:rsidRPr="00E91F90">
        <w:rPr>
          <w:sz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 </w:t>
      </w:r>
    </w:p>
    <w:p w:rsidR="005926DB" w:rsidRPr="00E91F90" w:rsidRDefault="005139D2" w:rsidP="00E91F90">
      <w:pPr>
        <w:ind w:firstLine="709"/>
        <w:jc w:val="both"/>
        <w:rPr>
          <w:sz w:val="28"/>
        </w:rPr>
      </w:pPr>
      <w:r w:rsidRPr="00E91F90">
        <w:rPr>
          <w:sz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5926DB" w:rsidRPr="00E91F90" w:rsidRDefault="005139D2" w:rsidP="00E91F90">
      <w:pPr>
        <w:ind w:firstLine="709"/>
        <w:jc w:val="both"/>
        <w:rPr>
          <w:sz w:val="28"/>
        </w:rPr>
      </w:pPr>
      <w:r w:rsidRPr="00E91F90">
        <w:rPr>
          <w:b/>
          <w:i/>
          <w:sz w:val="28"/>
        </w:rPr>
        <w:t>Первая стадия</w:t>
      </w:r>
      <w:r w:rsidRPr="00E91F90">
        <w:rPr>
          <w:i/>
          <w:sz w:val="28"/>
        </w:rPr>
        <w:t xml:space="preserve"> </w:t>
      </w:r>
      <w:r w:rsidRPr="00E91F90">
        <w:rPr>
          <w:sz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5926DB" w:rsidRPr="00E91F90" w:rsidRDefault="005139D2" w:rsidP="00E91F90">
      <w:pPr>
        <w:ind w:firstLine="709"/>
        <w:jc w:val="both"/>
        <w:rPr>
          <w:sz w:val="28"/>
        </w:rPr>
      </w:pPr>
      <w:r w:rsidRPr="00E91F90">
        <w:rPr>
          <w:sz w:val="28"/>
        </w:rPr>
        <w:t xml:space="preserve">На </w:t>
      </w:r>
      <w:r w:rsidRPr="00E91F90">
        <w:rPr>
          <w:b/>
          <w:i/>
          <w:sz w:val="28"/>
        </w:rPr>
        <w:t>второй стадии</w:t>
      </w:r>
      <w:r w:rsidRPr="00E91F90">
        <w:rPr>
          <w:sz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5926DB" w:rsidRPr="00E91F90" w:rsidRDefault="005139D2" w:rsidP="00E91F90">
      <w:pPr>
        <w:ind w:firstLine="709"/>
        <w:jc w:val="both"/>
        <w:rPr>
          <w:sz w:val="28"/>
        </w:rPr>
      </w:pPr>
      <w:r w:rsidRPr="00E91F90">
        <w:rPr>
          <w:sz w:val="28"/>
        </w:rPr>
        <w:t xml:space="preserve">На </w:t>
      </w:r>
      <w:r w:rsidRPr="00E91F90">
        <w:rPr>
          <w:b/>
          <w:i/>
          <w:sz w:val="28"/>
        </w:rPr>
        <w:t>третьей</w:t>
      </w:r>
      <w:r w:rsidRPr="00E91F90">
        <w:rPr>
          <w:sz w:val="28"/>
        </w:rPr>
        <w:t xml:space="preserve"> </w:t>
      </w:r>
      <w:r w:rsidRPr="00E91F90">
        <w:rPr>
          <w:b/>
          <w:i/>
          <w:sz w:val="28"/>
        </w:rPr>
        <w:t>стадии</w:t>
      </w:r>
      <w:r w:rsidRPr="00E91F90">
        <w:rPr>
          <w:sz w:val="28"/>
        </w:rPr>
        <w:t xml:space="preserve"> дигрессии,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5926DB" w:rsidRPr="00E91F90" w:rsidRDefault="005139D2" w:rsidP="00E91F90">
      <w:pPr>
        <w:ind w:firstLine="709"/>
        <w:jc w:val="both"/>
        <w:rPr>
          <w:sz w:val="28"/>
        </w:rPr>
      </w:pPr>
      <w:r w:rsidRPr="00E91F90">
        <w:rPr>
          <w:sz w:val="28"/>
        </w:rPr>
        <w:t xml:space="preserve">На </w:t>
      </w:r>
      <w:r w:rsidRPr="00E91F90">
        <w:rPr>
          <w:b/>
          <w:i/>
          <w:sz w:val="28"/>
        </w:rPr>
        <w:t>четвертой</w:t>
      </w:r>
      <w:r w:rsidRPr="00E91F90">
        <w:rPr>
          <w:sz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5926DB" w:rsidRPr="00E91F90" w:rsidRDefault="005139D2" w:rsidP="00E91F90">
      <w:pPr>
        <w:ind w:firstLine="709"/>
        <w:jc w:val="both"/>
        <w:rPr>
          <w:sz w:val="28"/>
        </w:rPr>
      </w:pPr>
      <w:r w:rsidRPr="00E91F90">
        <w:rPr>
          <w:b/>
          <w:i/>
          <w:sz w:val="28"/>
        </w:rPr>
        <w:t>Пятая стадия</w:t>
      </w:r>
      <w:r w:rsidRPr="00E91F90">
        <w:rPr>
          <w:sz w:val="28"/>
        </w:rPr>
        <w:t xml:space="preserve"> – выбитая площадь увеличивается до 60 –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5926DB" w:rsidRPr="00E91F90" w:rsidRDefault="005139D2" w:rsidP="00E91F90">
      <w:pPr>
        <w:ind w:firstLine="709"/>
        <w:jc w:val="both"/>
        <w:rPr>
          <w:sz w:val="28"/>
        </w:rPr>
      </w:pPr>
      <w:r w:rsidRPr="00E91F90">
        <w:rPr>
          <w:sz w:val="28"/>
        </w:rPr>
        <w:lastRenderedPageBreak/>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5926DB" w:rsidRPr="00E91F90" w:rsidRDefault="005139D2" w:rsidP="00E91F90">
      <w:pPr>
        <w:ind w:firstLine="709"/>
        <w:jc w:val="both"/>
        <w:rPr>
          <w:sz w:val="28"/>
        </w:rPr>
      </w:pPr>
      <w:r w:rsidRPr="00E91F90">
        <w:rPr>
          <w:sz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w:t>
      </w:r>
    </w:p>
    <w:p w:rsidR="005926DB" w:rsidRPr="00E91F90" w:rsidRDefault="005139D2" w:rsidP="00E91F90">
      <w:pPr>
        <w:ind w:firstLine="709"/>
        <w:jc w:val="both"/>
        <w:rPr>
          <w:sz w:val="28"/>
        </w:rPr>
      </w:pPr>
      <w:r w:rsidRPr="00E91F90">
        <w:rPr>
          <w:sz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5926DB" w:rsidRPr="00E91F90" w:rsidRDefault="005139D2" w:rsidP="00E91F90">
      <w:pPr>
        <w:ind w:firstLine="709"/>
        <w:jc w:val="both"/>
        <w:rPr>
          <w:sz w:val="28"/>
        </w:rPr>
      </w:pPr>
      <w:r w:rsidRPr="00E91F90">
        <w:rPr>
          <w:sz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5926DB" w:rsidRPr="00E91F90" w:rsidRDefault="005139D2" w:rsidP="00E91F90">
      <w:pPr>
        <w:ind w:firstLine="709"/>
        <w:jc w:val="both"/>
        <w:rPr>
          <w:sz w:val="28"/>
        </w:rPr>
      </w:pPr>
      <w:r w:rsidRPr="00E91F90">
        <w:rPr>
          <w:sz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5926DB" w:rsidRPr="00E91F90" w:rsidRDefault="005139D2" w:rsidP="00E91F90">
      <w:pPr>
        <w:ind w:firstLine="709"/>
        <w:jc w:val="both"/>
        <w:rPr>
          <w:sz w:val="28"/>
        </w:rPr>
      </w:pPr>
      <w:r w:rsidRPr="00E91F90">
        <w:rPr>
          <w:sz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2.8.5.1). Распределение мероприятий по площади определяется лесничим.</w:t>
      </w:r>
    </w:p>
    <w:p w:rsidR="005926DB" w:rsidRPr="00E91F90" w:rsidRDefault="005926DB" w:rsidP="00E91F90">
      <w:pPr>
        <w:jc w:val="left"/>
        <w:rPr>
          <w:sz w:val="28"/>
        </w:rPr>
      </w:pPr>
    </w:p>
    <w:p w:rsidR="005926DB" w:rsidRPr="00E91F90" w:rsidRDefault="005139D2" w:rsidP="00E91F90">
      <w:pPr>
        <w:pStyle w:val="1211"/>
      </w:pPr>
      <w:r w:rsidRPr="00E91F90">
        <w:t>Таблица 2.8.5.1</w:t>
      </w:r>
    </w:p>
    <w:p w:rsidR="005926DB" w:rsidRPr="00E91F90" w:rsidRDefault="005139D2" w:rsidP="00E91F90">
      <w:pPr>
        <w:pStyle w:val="afffb"/>
        <w:jc w:val="center"/>
        <w:rPr>
          <w:sz w:val="28"/>
        </w:rPr>
      </w:pPr>
      <w:r w:rsidRPr="00E91F90">
        <w:rPr>
          <w:sz w:val="28"/>
        </w:rPr>
        <w:t>Мероприятия по благоустройству рекреационных лесов</w:t>
      </w:r>
    </w:p>
    <w:p w:rsidR="005926DB" w:rsidRPr="00E91F90" w:rsidRDefault="005926DB" w:rsidP="00E91F90">
      <w:pPr>
        <w:pStyle w:val="afffb"/>
        <w:jc w:val="center"/>
        <w:rPr>
          <w:sz w:val="18"/>
        </w:rPr>
      </w:pPr>
    </w:p>
    <w:tbl>
      <w:tblPr>
        <w:tblW w:w="9355" w:type="dxa"/>
        <w:jc w:val="center"/>
        <w:tblLayout w:type="fixed"/>
        <w:tblLook w:val="04A0"/>
      </w:tblPr>
      <w:tblGrid>
        <w:gridCol w:w="677"/>
        <w:gridCol w:w="3512"/>
        <w:gridCol w:w="1306"/>
        <w:gridCol w:w="991"/>
        <w:gridCol w:w="2869"/>
      </w:tblGrid>
      <w:tr w:rsidR="005926DB" w:rsidRPr="00E91F90">
        <w:trPr>
          <w:trHeight w:val="57"/>
          <w:tblHeader/>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pPr>
            <w:r w:rsidRPr="00E91F90">
              <w:t>№</w:t>
            </w:r>
          </w:p>
          <w:p w:rsidR="005926DB" w:rsidRPr="00E91F90" w:rsidRDefault="005139D2" w:rsidP="00E91F90">
            <w:pPr>
              <w:pStyle w:val="afffb"/>
              <w:jc w:val="center"/>
            </w:pPr>
            <w:r w:rsidRPr="00E91F90">
              <w:t>п/п</w:t>
            </w:r>
          </w:p>
        </w:tc>
        <w:tc>
          <w:tcPr>
            <w:tcW w:w="351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pPr>
            <w:r w:rsidRPr="00E91F90">
              <w:t>Наименование</w:t>
            </w:r>
          </w:p>
          <w:p w:rsidR="005926DB" w:rsidRPr="00E91F90" w:rsidRDefault="005139D2" w:rsidP="00E91F90">
            <w:pPr>
              <w:pStyle w:val="afffb"/>
              <w:jc w:val="center"/>
            </w:pPr>
            <w:r w:rsidRPr="00E91F90">
              <w:t>мероприятий</w:t>
            </w:r>
          </w:p>
        </w:tc>
        <w:tc>
          <w:tcPr>
            <w:tcW w:w="13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pPr>
            <w:r w:rsidRPr="00E91F90">
              <w:t>Единица</w:t>
            </w:r>
          </w:p>
          <w:p w:rsidR="005926DB" w:rsidRPr="00E91F90" w:rsidRDefault="005139D2" w:rsidP="00E91F90">
            <w:pPr>
              <w:pStyle w:val="afffb"/>
              <w:jc w:val="center"/>
            </w:pPr>
            <w:r w:rsidRPr="00E91F90">
              <w:t>измерения</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pPr>
            <w:r w:rsidRPr="00E91F90">
              <w:t>Объем</w:t>
            </w:r>
          </w:p>
        </w:tc>
        <w:tc>
          <w:tcPr>
            <w:tcW w:w="28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pPr>
            <w:r w:rsidRPr="00E91F90">
              <w:t>Местонахождение</w:t>
            </w:r>
          </w:p>
          <w:p w:rsidR="005926DB" w:rsidRPr="00E91F90" w:rsidRDefault="005139D2" w:rsidP="00E91F90">
            <w:pPr>
              <w:pStyle w:val="afffb"/>
              <w:jc w:val="center"/>
            </w:pPr>
            <w:r w:rsidRPr="00E91F90">
              <w:t>(участковое лесничество, квартал)</w:t>
            </w: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16"/>
              <w:ind w:left="-57" w:right="-57"/>
              <w:jc w:val="left"/>
            </w:pPr>
            <w:r w:rsidRPr="00E91F90">
              <w:t>Автостоянка на 15 машин (грунтовые с добавлением гравия и щебня)</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36</w:t>
            </w:r>
          </w:p>
        </w:tc>
        <w:tc>
          <w:tcPr>
            <w:tcW w:w="2869"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pPr>
            <w:r w:rsidRPr="00E91F90">
              <w:t>В наиболее посещаемых местах</w:t>
            </w: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2.</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Прогулочные тропы</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км</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60</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3.</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Скамьи 4</w:t>
            </w:r>
            <w:r w:rsidRPr="00E91F90">
              <w:rPr>
                <w:sz w:val="20"/>
                <w:vertAlign w:val="superscript"/>
              </w:rPr>
              <w:t>х</w:t>
            </w:r>
            <w:r w:rsidRPr="00E91F90">
              <w:rPr>
                <w:sz w:val="20"/>
              </w:rPr>
              <w:t xml:space="preserve"> местные</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36</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4.</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Пикниковые столы  6</w:t>
            </w:r>
            <w:r w:rsidRPr="00E91F90">
              <w:rPr>
                <w:sz w:val="20"/>
                <w:vertAlign w:val="superscript"/>
              </w:rPr>
              <w:t xml:space="preserve">ти </w:t>
            </w:r>
            <w:r w:rsidRPr="00E91F90">
              <w:rPr>
                <w:sz w:val="20"/>
              </w:rPr>
              <w:t xml:space="preserve">  местные</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89</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5.</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Навесы от дождя, павильоны</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300</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6.</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Оборудованные места под костры</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220</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7.</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Мусоросборники</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44</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8.</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 xml:space="preserve">Туалеты </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13</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9.</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 xml:space="preserve">Спортивные и игровые </w:t>
            </w:r>
          </w:p>
          <w:p w:rsidR="005926DB" w:rsidRPr="00E91F90" w:rsidRDefault="005139D2" w:rsidP="00E91F90">
            <w:pPr>
              <w:ind w:left="-57" w:right="-57"/>
              <w:jc w:val="left"/>
              <w:rPr>
                <w:sz w:val="20"/>
              </w:rPr>
            </w:pPr>
            <w:r w:rsidRPr="00E91F90">
              <w:rPr>
                <w:sz w:val="20"/>
              </w:rPr>
              <w:t>площадки</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vertAlign w:val="superscript"/>
              </w:rPr>
            </w:pPr>
            <w:r w:rsidRPr="00E91F90">
              <w:rPr>
                <w:sz w:val="20"/>
              </w:rPr>
              <w:t>м</w:t>
            </w:r>
            <w:r w:rsidRPr="00E91F90">
              <w:rPr>
                <w:sz w:val="20"/>
                <w:vertAlign w:val="superscript"/>
              </w:rPr>
              <w:t>2</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600</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10.</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Указательные щиты</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шт.</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120</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11.</w:t>
            </w:r>
          </w:p>
        </w:tc>
        <w:tc>
          <w:tcPr>
            <w:tcW w:w="351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Площадки для разбивки палаток туристов</w:t>
            </w:r>
          </w:p>
        </w:tc>
        <w:tc>
          <w:tcPr>
            <w:tcW w:w="13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w:t>
            </w:r>
            <w:r w:rsidRPr="00E91F90">
              <w:rPr>
                <w:sz w:val="20"/>
                <w:vertAlign w:val="superscript"/>
              </w:rPr>
              <w:t>2</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2200</w:t>
            </w:r>
          </w:p>
        </w:tc>
        <w:tc>
          <w:tcPr>
            <w:tcW w:w="28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bl>
    <w:p w:rsidR="005926DB" w:rsidRPr="00E91F90" w:rsidRDefault="005926DB" w:rsidP="00E91F90">
      <w:pPr>
        <w:jc w:val="right"/>
        <w:rPr>
          <w:i/>
        </w:rPr>
      </w:pPr>
    </w:p>
    <w:p w:rsidR="005926DB" w:rsidRPr="00E91F90" w:rsidRDefault="005139D2" w:rsidP="00E91F90">
      <w:pPr>
        <w:pStyle w:val="1fffd"/>
      </w:pPr>
      <w:r w:rsidRPr="00E91F90">
        <w:lastRenderedPageBreak/>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5926DB" w:rsidRPr="00E91F90" w:rsidRDefault="005139D2" w:rsidP="00E91F90">
      <w:pPr>
        <w:ind w:firstLine="709"/>
        <w:jc w:val="both"/>
        <w:rPr>
          <w:sz w:val="28"/>
        </w:rPr>
      </w:pPr>
      <w:r w:rsidRPr="00E91F90">
        <w:rPr>
          <w:sz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5926DB" w:rsidRPr="00E91F90" w:rsidRDefault="005139D2" w:rsidP="00E91F90">
      <w:pPr>
        <w:ind w:firstLine="709"/>
        <w:jc w:val="both"/>
        <w:rPr>
          <w:sz w:val="28"/>
        </w:rPr>
      </w:pPr>
      <w:r w:rsidRPr="00E91F90">
        <w:rPr>
          <w:sz w:val="28"/>
        </w:rPr>
        <w:t>Параметры разрешенного использования лесов для осуществления рекреационной деятельности устанавливаются для конкретной территории в проекте освоения лесов.</w:t>
      </w:r>
    </w:p>
    <w:p w:rsidR="005926DB" w:rsidRPr="00E91F90" w:rsidRDefault="005139D2" w:rsidP="00E91F90">
      <w:pPr>
        <w:ind w:firstLine="720"/>
        <w:jc w:val="both"/>
        <w:rPr>
          <w:sz w:val="28"/>
        </w:rPr>
      </w:pPr>
      <w:r w:rsidRPr="00E91F90">
        <w:rPr>
          <w:sz w:val="28"/>
        </w:rPr>
        <w:t>Ограничения по использованию лесов для осуществления рекреационной деятельности территории Лесничества приведены в главе 3 настоящего Регламента.</w:t>
      </w:r>
    </w:p>
    <w:p w:rsidR="005926DB" w:rsidRPr="00E91F90" w:rsidRDefault="005926DB" w:rsidP="00E91F90">
      <w:pPr>
        <w:ind w:firstLine="709"/>
        <w:jc w:val="both"/>
        <w:rPr>
          <w:sz w:val="28"/>
        </w:rPr>
      </w:pPr>
    </w:p>
    <w:p w:rsidR="005926DB" w:rsidRPr="00E91F90" w:rsidRDefault="005139D2" w:rsidP="00E91F90">
      <w:pPr>
        <w:pStyle w:val="2"/>
      </w:pPr>
      <w:bookmarkStart w:id="74" w:name="_Toc231820877"/>
      <w:r w:rsidRPr="00E91F90">
        <w:t>2.9. Нормативы, параметры и сроки использования лесов для создания лесных плантаций и их эксплуатации</w:t>
      </w:r>
      <w:bookmarkEnd w:id="74"/>
    </w:p>
    <w:p w:rsidR="005926DB" w:rsidRPr="00E91F90" w:rsidRDefault="005139D2" w:rsidP="00E91F90">
      <w:pPr>
        <w:ind w:firstLine="709"/>
        <w:jc w:val="both"/>
        <w:rPr>
          <w:sz w:val="28"/>
        </w:rPr>
      </w:pPr>
      <w:r w:rsidRPr="00E91F90">
        <w:rPr>
          <w:sz w:val="28"/>
        </w:rPr>
        <w:t>Использование лесов для создания лесных плантаций определяется статьей 42 Лесного кодекса РФ.</w:t>
      </w:r>
    </w:p>
    <w:p w:rsidR="005926DB" w:rsidRPr="00E91F90" w:rsidRDefault="005139D2" w:rsidP="00E91F90">
      <w:pPr>
        <w:ind w:firstLine="709"/>
        <w:jc w:val="both"/>
        <w:rPr>
          <w:sz w:val="28"/>
        </w:rPr>
      </w:pPr>
      <w:r w:rsidRPr="00E91F90">
        <w:rPr>
          <w:sz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5926DB" w:rsidRPr="00E91F90" w:rsidRDefault="005139D2" w:rsidP="00E91F90">
      <w:pPr>
        <w:ind w:firstLine="709"/>
        <w:jc w:val="both"/>
        <w:rPr>
          <w:sz w:val="28"/>
        </w:rPr>
      </w:pPr>
      <w:r w:rsidRPr="00E91F90">
        <w:rPr>
          <w:sz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5926DB" w:rsidRPr="00E91F90" w:rsidRDefault="005139D2" w:rsidP="00E91F90">
      <w:pPr>
        <w:ind w:firstLine="540"/>
        <w:jc w:val="both"/>
        <w:rPr>
          <w:sz w:val="28"/>
        </w:rPr>
      </w:pPr>
      <w:r w:rsidRPr="00E91F90">
        <w:rPr>
          <w:sz w:val="28"/>
        </w:rPr>
        <w:t>Лесные плантации могут создаваться на землях лесного фонда в соответствии с</w:t>
      </w:r>
      <w:r w:rsidRPr="00E91F90">
        <w:rPr>
          <w:i/>
          <w:sz w:val="28"/>
        </w:rPr>
        <w:t xml:space="preserve"> </w:t>
      </w:r>
      <w:r w:rsidRPr="00E91F90">
        <w:rPr>
          <w:sz w:val="28"/>
        </w:rPr>
        <w:t>пунктом 3 статьи 42 Лесного кодекса РФ.</w:t>
      </w:r>
    </w:p>
    <w:p w:rsidR="005926DB" w:rsidRPr="00E91F90" w:rsidRDefault="005139D2" w:rsidP="00E91F90">
      <w:pPr>
        <w:ind w:firstLine="709"/>
        <w:jc w:val="both"/>
        <w:rPr>
          <w:sz w:val="28"/>
        </w:rPr>
      </w:pPr>
      <w:r w:rsidRPr="00E91F90">
        <w:rPr>
          <w:sz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5926DB" w:rsidRPr="00E91F90" w:rsidRDefault="005139D2" w:rsidP="00E91F90">
      <w:pPr>
        <w:ind w:firstLine="709"/>
        <w:jc w:val="both"/>
        <w:rPr>
          <w:sz w:val="28"/>
        </w:rPr>
      </w:pPr>
      <w:r w:rsidRPr="00E91F90">
        <w:rPr>
          <w:sz w:val="28"/>
        </w:rPr>
        <w:t>На лесных плантациях проведение рубок лесных насаждений и осуществление подсочки лесных насаждений допускаются без ограничений.</w:t>
      </w:r>
    </w:p>
    <w:p w:rsidR="005926DB" w:rsidRPr="00E91F90" w:rsidRDefault="005139D2" w:rsidP="00E91F90">
      <w:pPr>
        <w:ind w:firstLine="709"/>
        <w:jc w:val="both"/>
        <w:rPr>
          <w:sz w:val="28"/>
        </w:rPr>
      </w:pPr>
      <w:r w:rsidRPr="00E91F90">
        <w:rPr>
          <w:sz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5926DB" w:rsidRPr="00E91F90" w:rsidRDefault="005139D2" w:rsidP="00E91F90">
      <w:pPr>
        <w:ind w:firstLine="709"/>
        <w:jc w:val="both"/>
        <w:rPr>
          <w:sz w:val="28"/>
        </w:rPr>
      </w:pPr>
      <w:r w:rsidRPr="00E91F90">
        <w:rPr>
          <w:sz w:val="28"/>
        </w:rPr>
        <w:t>Перечень кварталов, в которых допускается создание лесных плантаций и их эксплуатация, в разрезе участковых лесничеств приводится в таблице 1.2.1 настоящего Регламента.</w:t>
      </w:r>
    </w:p>
    <w:p w:rsidR="005926DB" w:rsidRPr="00E91F90" w:rsidRDefault="005139D2" w:rsidP="00E91F90">
      <w:pPr>
        <w:ind w:firstLine="709"/>
        <w:jc w:val="both"/>
        <w:rPr>
          <w:sz w:val="28"/>
        </w:rPr>
      </w:pPr>
      <w:r w:rsidRPr="00E91F90">
        <w:rPr>
          <w:sz w:val="28"/>
        </w:rPr>
        <w:t>Специальные обследования для технического проектирования лесных плантаций в Лесничестве не проводились.</w:t>
      </w:r>
    </w:p>
    <w:p w:rsidR="005926DB" w:rsidRPr="00E91F90" w:rsidRDefault="005139D2" w:rsidP="00E91F90">
      <w:pPr>
        <w:ind w:firstLine="709"/>
        <w:jc w:val="both"/>
        <w:rPr>
          <w:sz w:val="28"/>
        </w:rPr>
      </w:pPr>
      <w:r w:rsidRPr="00E91F90">
        <w:rPr>
          <w:sz w:val="28"/>
        </w:rPr>
        <w:t>Плантационное выращивание леса ограничивается сроком, указанным в договоре аренды лесного участка.</w:t>
      </w:r>
    </w:p>
    <w:p w:rsidR="005926DB" w:rsidRPr="00E91F90" w:rsidRDefault="005926DB" w:rsidP="00E91F90">
      <w:pPr>
        <w:ind w:firstLine="709"/>
        <w:jc w:val="both"/>
        <w:rPr>
          <w:sz w:val="28"/>
        </w:rPr>
      </w:pPr>
    </w:p>
    <w:p w:rsidR="005926DB" w:rsidRPr="00E91F90" w:rsidRDefault="005139D2" w:rsidP="00E91F90">
      <w:pPr>
        <w:pStyle w:val="2"/>
      </w:pPr>
      <w:bookmarkStart w:id="75" w:name="_Toc231820878"/>
      <w:r w:rsidRPr="00E91F90">
        <w:lastRenderedPageBreak/>
        <w:t>2.10. Нормативы, параметры и сроки использования лесов для выращивания лесных плодовых, ягодных, декоративных растений и лекарственных растений</w:t>
      </w:r>
      <w:bookmarkEnd w:id="75"/>
    </w:p>
    <w:p w:rsidR="005926DB" w:rsidRPr="00E91F90" w:rsidRDefault="005139D2" w:rsidP="00E91F90">
      <w:pPr>
        <w:ind w:firstLine="709"/>
        <w:jc w:val="both"/>
        <w:rPr>
          <w:sz w:val="28"/>
        </w:rPr>
      </w:pPr>
      <w:r w:rsidRPr="00E91F90">
        <w:rPr>
          <w:sz w:val="28"/>
        </w:rPr>
        <w:t>Использование лесов для выращивания лесных плодовых, ягодных, декоративных растений и лекарственных растений определяется статьей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5926DB" w:rsidRPr="00E91F90" w:rsidRDefault="005139D2" w:rsidP="00E91F90">
      <w:pPr>
        <w:ind w:firstLine="709"/>
        <w:jc w:val="both"/>
        <w:rPr>
          <w:sz w:val="28"/>
        </w:rPr>
      </w:pPr>
      <w:r w:rsidRPr="00E91F90">
        <w:rPr>
          <w:sz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5926DB" w:rsidRPr="00E91F90" w:rsidRDefault="005139D2" w:rsidP="00E91F90">
      <w:pPr>
        <w:ind w:firstLine="709"/>
        <w:jc w:val="both"/>
        <w:rPr>
          <w:sz w:val="28"/>
        </w:rPr>
      </w:pPr>
      <w:r w:rsidRPr="00E91F90">
        <w:rPr>
          <w:sz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 </w:t>
      </w:r>
    </w:p>
    <w:p w:rsidR="005926DB" w:rsidRPr="00E91F90" w:rsidRDefault="005139D2" w:rsidP="00E91F90">
      <w:pPr>
        <w:ind w:firstLine="709"/>
        <w:jc w:val="both"/>
        <w:rPr>
          <w:sz w:val="28"/>
        </w:rPr>
      </w:pPr>
      <w:r w:rsidRPr="00E91F90">
        <w:rPr>
          <w:sz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5926DB" w:rsidRPr="00E91F90" w:rsidRDefault="005139D2" w:rsidP="00E91F90">
      <w:pPr>
        <w:ind w:firstLine="709"/>
        <w:jc w:val="both"/>
        <w:rPr>
          <w:sz w:val="28"/>
        </w:rPr>
      </w:pPr>
      <w:r w:rsidRPr="00E91F90">
        <w:rPr>
          <w:sz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5926DB" w:rsidRPr="00E91F90" w:rsidRDefault="005139D2" w:rsidP="00E91F90">
      <w:pPr>
        <w:ind w:firstLine="709"/>
        <w:jc w:val="both"/>
        <w:rPr>
          <w:sz w:val="28"/>
        </w:rPr>
      </w:pPr>
      <w:r w:rsidRPr="00E91F90">
        <w:rPr>
          <w:sz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5926DB" w:rsidRPr="00E91F90" w:rsidRDefault="005139D2" w:rsidP="00E91F90">
      <w:pPr>
        <w:ind w:firstLine="709"/>
        <w:jc w:val="both"/>
        <w:rPr>
          <w:sz w:val="28"/>
        </w:rPr>
      </w:pPr>
      <w:r w:rsidRPr="00E91F90">
        <w:rPr>
          <w:sz w:val="28"/>
        </w:rPr>
        <w:t xml:space="preserve">Выращенные лесные плодовые, ягодные, декоративные растения, лекарственные растения являются, согласно части 1 статьи 20 Лесного </w:t>
      </w:r>
    </w:p>
    <w:p w:rsidR="005926DB" w:rsidRPr="00E91F90" w:rsidRDefault="005139D2" w:rsidP="00E91F90">
      <w:pPr>
        <w:ind w:firstLine="709"/>
        <w:jc w:val="both"/>
        <w:rPr>
          <w:sz w:val="28"/>
        </w:rPr>
      </w:pPr>
      <w:r w:rsidRPr="00E91F90">
        <w:rPr>
          <w:sz w:val="28"/>
        </w:rPr>
        <w:t>кодекса РФ, собственностью арендатора.</w:t>
      </w:r>
    </w:p>
    <w:p w:rsidR="005926DB" w:rsidRPr="00E91F90" w:rsidRDefault="005139D2" w:rsidP="00E91F90">
      <w:pPr>
        <w:ind w:firstLine="709"/>
        <w:jc w:val="both"/>
        <w:rPr>
          <w:sz w:val="28"/>
        </w:rPr>
      </w:pPr>
      <w:r w:rsidRPr="00E91F90">
        <w:rPr>
          <w:sz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5926DB" w:rsidRPr="00E91F90" w:rsidRDefault="005139D2" w:rsidP="00E91F90">
      <w:pPr>
        <w:ind w:firstLine="709"/>
        <w:jc w:val="both"/>
        <w:rPr>
          <w:sz w:val="28"/>
        </w:rPr>
      </w:pPr>
      <w:r w:rsidRPr="00E91F90">
        <w:rPr>
          <w:sz w:val="28"/>
        </w:rPr>
        <w:t>Лица, арендующие лесные участки для выращивания лесных плодовых, ягодных, декоративных растений, лекарственных растений, имеют права и обязанности, установленные пунктами 9, 10 Правил использования лесов для выращивания лесных плодовых, ягодных, декоративных растений, лекарственных растений.</w:t>
      </w:r>
    </w:p>
    <w:p w:rsidR="005926DB" w:rsidRPr="00E91F90" w:rsidRDefault="005139D2" w:rsidP="00E91F90">
      <w:pPr>
        <w:ind w:firstLine="709"/>
        <w:jc w:val="both"/>
        <w:rPr>
          <w:sz w:val="28"/>
        </w:rPr>
      </w:pPr>
      <w:r w:rsidRPr="00E91F90">
        <w:rPr>
          <w:sz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5926DB" w:rsidRPr="00E91F90" w:rsidRDefault="005139D2" w:rsidP="00E91F90">
      <w:pPr>
        <w:ind w:firstLine="709"/>
        <w:jc w:val="both"/>
        <w:rPr>
          <w:sz w:val="28"/>
        </w:rPr>
      </w:pPr>
      <w:r w:rsidRPr="00E91F90">
        <w:rPr>
          <w:sz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926DB" w:rsidRPr="00E91F90" w:rsidRDefault="005139D2" w:rsidP="00E91F90">
      <w:pPr>
        <w:ind w:firstLine="709"/>
        <w:jc w:val="both"/>
        <w:rPr>
          <w:sz w:val="28"/>
        </w:rPr>
      </w:pPr>
      <w:r w:rsidRPr="00E91F90">
        <w:rPr>
          <w:sz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 109-ФЗ «О безопасном обращении с пестицидами и агрохимикатами».</w:t>
      </w:r>
    </w:p>
    <w:p w:rsidR="005926DB" w:rsidRPr="00E91F90" w:rsidRDefault="005926DB" w:rsidP="00E91F90">
      <w:pPr>
        <w:ind w:firstLine="709"/>
        <w:jc w:val="both"/>
        <w:rPr>
          <w:sz w:val="28"/>
        </w:rPr>
      </w:pPr>
    </w:p>
    <w:p w:rsidR="005926DB" w:rsidRPr="00E91F90" w:rsidRDefault="005139D2" w:rsidP="00E91F90">
      <w:pPr>
        <w:pStyle w:val="3"/>
      </w:pPr>
      <w:bookmarkStart w:id="76" w:name="_Toc231820879"/>
      <w:r w:rsidRPr="00E91F90">
        <w:t>2.10.1. Перспективы плантационного выращивания пищевой лесной продукции</w:t>
      </w:r>
      <w:bookmarkEnd w:id="76"/>
    </w:p>
    <w:p w:rsidR="005926DB" w:rsidRPr="00E91F90" w:rsidRDefault="005139D2" w:rsidP="00E91F90">
      <w:pPr>
        <w:ind w:firstLine="709"/>
        <w:jc w:val="both"/>
        <w:rPr>
          <w:sz w:val="28"/>
        </w:rPr>
      </w:pPr>
      <w:r w:rsidRPr="00E91F90">
        <w:rPr>
          <w:sz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5926DB" w:rsidRPr="00E91F90" w:rsidRDefault="005139D2" w:rsidP="00E91F90">
      <w:pPr>
        <w:ind w:firstLine="709"/>
        <w:jc w:val="both"/>
        <w:rPr>
          <w:sz w:val="28"/>
        </w:rPr>
      </w:pPr>
      <w:r w:rsidRPr="00E91F90">
        <w:rPr>
          <w:sz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качества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5926DB" w:rsidRPr="00E91F90" w:rsidRDefault="005139D2" w:rsidP="00E91F90">
      <w:pPr>
        <w:ind w:firstLine="709"/>
        <w:jc w:val="both"/>
        <w:rPr>
          <w:sz w:val="28"/>
        </w:rPr>
      </w:pPr>
      <w:r w:rsidRPr="00E91F90">
        <w:rPr>
          <w:sz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5926DB" w:rsidRPr="00E91F90" w:rsidRDefault="005139D2" w:rsidP="00E91F90">
      <w:pPr>
        <w:ind w:firstLine="709"/>
        <w:jc w:val="both"/>
        <w:rPr>
          <w:sz w:val="28"/>
        </w:rPr>
      </w:pPr>
      <w:r w:rsidRPr="00E91F90">
        <w:rPr>
          <w:sz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5926DB" w:rsidRPr="00E91F90" w:rsidRDefault="005139D2" w:rsidP="00E91F90">
      <w:pPr>
        <w:ind w:firstLine="709"/>
        <w:jc w:val="both"/>
        <w:rPr>
          <w:sz w:val="28"/>
        </w:rPr>
      </w:pPr>
      <w:r w:rsidRPr="00E91F90">
        <w:rPr>
          <w:sz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5926DB" w:rsidRPr="00E91F90" w:rsidRDefault="005139D2" w:rsidP="00E91F90">
      <w:pPr>
        <w:ind w:firstLine="709"/>
        <w:jc w:val="both"/>
        <w:rPr>
          <w:sz w:val="28"/>
        </w:rPr>
      </w:pPr>
      <w:r w:rsidRPr="00E91F90">
        <w:rPr>
          <w:sz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5926DB" w:rsidRPr="00E91F90" w:rsidRDefault="005139D2" w:rsidP="00E91F90">
      <w:pPr>
        <w:ind w:firstLine="709"/>
        <w:jc w:val="both"/>
        <w:rPr>
          <w:sz w:val="28"/>
        </w:rPr>
      </w:pPr>
      <w:r w:rsidRPr="00E91F90">
        <w:rPr>
          <w:sz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w:t>
      </w:r>
      <w:r w:rsidRPr="00E91F90">
        <w:rPr>
          <w:sz w:val="28"/>
        </w:rPr>
        <w:lastRenderedPageBreak/>
        <w:t xml:space="preserve">калийных 80 кг/га производится посадка шиповника в ямы или борозды </w:t>
      </w:r>
      <w:r w:rsidRPr="00E91F90">
        <w:rPr>
          <w:sz w:val="28"/>
        </w:rPr>
        <w:br/>
        <w:t xml:space="preserve">3 х 1,5 м; урожайность плантаций созданных таким образом </w:t>
      </w:r>
      <w:r w:rsidRPr="00E91F90">
        <w:rPr>
          <w:sz w:val="28"/>
        </w:rPr>
        <w:br/>
        <w:t>достигает 5,0 т/га.</w:t>
      </w:r>
    </w:p>
    <w:p w:rsidR="005926DB" w:rsidRPr="00E91F90" w:rsidRDefault="005139D2" w:rsidP="00E91F90">
      <w:pPr>
        <w:ind w:firstLine="709"/>
        <w:jc w:val="both"/>
        <w:rPr>
          <w:sz w:val="28"/>
        </w:rPr>
      </w:pPr>
      <w:r w:rsidRPr="00E91F90">
        <w:rPr>
          <w:sz w:val="28"/>
        </w:rPr>
        <w:t>В Лесничестве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5926DB" w:rsidRPr="00E91F90" w:rsidRDefault="005139D2" w:rsidP="00E91F90">
      <w:pPr>
        <w:ind w:firstLine="709"/>
        <w:jc w:val="both"/>
        <w:rPr>
          <w:sz w:val="28"/>
        </w:rPr>
      </w:pPr>
      <w:r w:rsidRPr="00E91F90">
        <w:rPr>
          <w:sz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5926DB" w:rsidRPr="00E91F90" w:rsidRDefault="005139D2" w:rsidP="00E91F90">
      <w:pPr>
        <w:ind w:firstLine="720"/>
        <w:jc w:val="both"/>
        <w:rPr>
          <w:sz w:val="28"/>
        </w:rPr>
      </w:pPr>
      <w:r w:rsidRPr="00E91F90">
        <w:rPr>
          <w:sz w:val="28"/>
        </w:rPr>
        <w:t>Ограничения 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5926DB" w:rsidRPr="00E91F90" w:rsidRDefault="005926DB" w:rsidP="00E91F90">
      <w:pPr>
        <w:ind w:firstLine="720"/>
        <w:jc w:val="both"/>
        <w:rPr>
          <w:sz w:val="28"/>
        </w:rPr>
      </w:pPr>
    </w:p>
    <w:p w:rsidR="005926DB" w:rsidRPr="00E91F90" w:rsidRDefault="005139D2" w:rsidP="00E91F90">
      <w:pPr>
        <w:pStyle w:val="2"/>
      </w:pPr>
      <w:bookmarkStart w:id="77" w:name="_Toc231820880"/>
      <w:r w:rsidRPr="00E91F90">
        <w:t>2.11. Нормативы, параметры и сроки использования лесов для создания лесных питомников и их эксплуатация</w:t>
      </w:r>
      <w:bookmarkEnd w:id="77"/>
    </w:p>
    <w:p w:rsidR="005926DB" w:rsidRPr="00E91F90" w:rsidRDefault="005139D2" w:rsidP="00E91F90">
      <w:pPr>
        <w:ind w:firstLine="709"/>
        <w:jc w:val="both"/>
        <w:rPr>
          <w:sz w:val="28"/>
        </w:rPr>
      </w:pPr>
      <w:r w:rsidRPr="00E91F90">
        <w:rPr>
          <w:sz w:val="28"/>
        </w:rPr>
        <w:t>Использование лесов для создания лесных питомников и их эксплуатации определяется статьей 39.1 Лесного кодекса РФ и Правилами создания лесных питомников и их эксплуатации, утвержденными приказом Минприроды России от 12 октября 2021 года № 737 «Об утверждении Правил создания лесных питомников и их эксплуатации» (далее – Правила создания лесных питомников и их эксплуатации).</w:t>
      </w:r>
    </w:p>
    <w:p w:rsidR="005926DB" w:rsidRPr="00E91F90" w:rsidRDefault="005139D2" w:rsidP="00E91F90">
      <w:pPr>
        <w:ind w:firstLine="709"/>
        <w:jc w:val="both"/>
        <w:rPr>
          <w:sz w:val="28"/>
        </w:rPr>
      </w:pPr>
      <w:r w:rsidRPr="00E91F90">
        <w:rPr>
          <w:sz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5926DB" w:rsidRPr="00E91F90" w:rsidRDefault="005139D2" w:rsidP="00E91F90">
      <w:pPr>
        <w:ind w:firstLine="709"/>
        <w:jc w:val="both"/>
        <w:rPr>
          <w:sz w:val="28"/>
        </w:rPr>
      </w:pPr>
      <w:r w:rsidRPr="00E91F90">
        <w:rPr>
          <w:sz w:val="28"/>
        </w:rPr>
        <w:t>Для целей Лесного кодекса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5926DB" w:rsidRPr="00E91F90" w:rsidRDefault="005139D2" w:rsidP="00E91F90">
      <w:pPr>
        <w:ind w:firstLine="709"/>
        <w:jc w:val="both"/>
        <w:rPr>
          <w:sz w:val="28"/>
        </w:rPr>
      </w:pPr>
      <w:r w:rsidRPr="00E91F90">
        <w:rPr>
          <w:sz w:val="28"/>
        </w:rPr>
        <w:t>Постоянный лесной питомник - лесной питомник, созданный на период от 15 до 49 лет.</w:t>
      </w:r>
    </w:p>
    <w:p w:rsidR="005926DB" w:rsidRPr="00E91F90" w:rsidRDefault="005139D2" w:rsidP="00E91F90">
      <w:pPr>
        <w:ind w:firstLine="709"/>
        <w:jc w:val="both"/>
        <w:rPr>
          <w:sz w:val="28"/>
        </w:rPr>
      </w:pPr>
      <w:r w:rsidRPr="00E91F90">
        <w:rPr>
          <w:sz w:val="28"/>
        </w:rPr>
        <w:t>Временный лесной питомник - лесной питомник, созданный на период от 10 до 15 лет.</w:t>
      </w:r>
    </w:p>
    <w:p w:rsidR="005926DB" w:rsidRPr="00E91F90" w:rsidRDefault="005139D2" w:rsidP="00E91F90">
      <w:pPr>
        <w:ind w:firstLine="709"/>
        <w:jc w:val="both"/>
        <w:rPr>
          <w:sz w:val="28"/>
        </w:rPr>
      </w:pPr>
      <w:r w:rsidRPr="00E91F90">
        <w:rPr>
          <w:sz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5926DB" w:rsidRPr="00E91F90" w:rsidRDefault="005139D2" w:rsidP="00E91F90">
      <w:pPr>
        <w:ind w:firstLine="709"/>
        <w:jc w:val="both"/>
        <w:rPr>
          <w:sz w:val="28"/>
        </w:rPr>
      </w:pPr>
      <w:r w:rsidRPr="00E91F90">
        <w:rPr>
          <w:sz w:val="28"/>
        </w:rPr>
        <w:t>Для создания лесных питомников и их эксплуатации используют не покрытые лесом земли.</w:t>
      </w:r>
    </w:p>
    <w:p w:rsidR="005926DB" w:rsidRPr="00E91F90" w:rsidRDefault="005139D2" w:rsidP="00E91F90">
      <w:pPr>
        <w:ind w:firstLine="709"/>
        <w:jc w:val="both"/>
        <w:rPr>
          <w:sz w:val="28"/>
        </w:rPr>
      </w:pPr>
      <w:r w:rsidRPr="00E91F90">
        <w:rPr>
          <w:sz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w:t>
      </w:r>
      <w:r w:rsidRPr="00E91F90">
        <w:rPr>
          <w:sz w:val="28"/>
        </w:rPr>
        <w:lastRenderedPageBreak/>
        <w:t>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РФ.</w:t>
      </w:r>
    </w:p>
    <w:p w:rsidR="005926DB" w:rsidRPr="00E91F90" w:rsidRDefault="005139D2" w:rsidP="00E91F90">
      <w:pPr>
        <w:ind w:firstLine="709"/>
        <w:jc w:val="both"/>
        <w:rPr>
          <w:sz w:val="28"/>
        </w:rPr>
      </w:pPr>
      <w:r w:rsidRPr="00E91F90">
        <w:rPr>
          <w:sz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5926DB" w:rsidRPr="00E91F90" w:rsidRDefault="005139D2" w:rsidP="00E91F90">
      <w:pPr>
        <w:ind w:firstLine="709"/>
        <w:jc w:val="both"/>
        <w:rPr>
          <w:sz w:val="28"/>
        </w:rPr>
      </w:pPr>
      <w:r w:rsidRPr="00E91F90">
        <w:rPr>
          <w:sz w:val="28"/>
        </w:rPr>
        <w:t>Лицами, осуществляющими использование лесов для создания лесных питомников (постоянных или временных) и их эксплуатации на основании договора аренды лесного участка, решения уполномоченного в соответствии со статьями 81 - 84 Лесного кодекса РФ органа государственной власти или органа местного самоуправления о предоставлении лесного участка в постоянное (бессрочное) пользование разрабатывается проект лесного питомника. Состав проекта лесного питомника, порядок разработки проекта лесного питомника и внесения в него изменений, регламентируются приложением к Правилам создания лесных питомников и их эксплуатации.</w:t>
      </w:r>
    </w:p>
    <w:p w:rsidR="005926DB" w:rsidRPr="00E91F90" w:rsidRDefault="005139D2" w:rsidP="00E91F90">
      <w:pPr>
        <w:ind w:firstLine="709"/>
        <w:jc w:val="both"/>
        <w:rPr>
          <w:sz w:val="28"/>
        </w:rPr>
      </w:pPr>
      <w:r w:rsidRPr="00E91F90">
        <w:rPr>
          <w:sz w:val="28"/>
        </w:rPr>
        <w:t>Лица, использующие леса для создания лесных питомников и их эксплуатации, имеют права и обязанности, установленные пунктами 6, 7 Правил создания лесных питомников и их эксплуатации.</w:t>
      </w:r>
    </w:p>
    <w:p w:rsidR="005926DB" w:rsidRPr="00E91F90" w:rsidRDefault="005139D2" w:rsidP="00E91F90">
      <w:pPr>
        <w:ind w:firstLine="709"/>
        <w:jc w:val="both"/>
        <w:rPr>
          <w:sz w:val="28"/>
        </w:rPr>
      </w:pPr>
      <w:r w:rsidRPr="00E91F90">
        <w:rPr>
          <w:sz w:val="28"/>
        </w:rPr>
        <w:t>Согласно части 3 статьи 65 Лесного кодекса РФ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926DB" w:rsidRPr="00E91F90" w:rsidRDefault="005139D2" w:rsidP="00E91F90">
      <w:pPr>
        <w:ind w:firstLine="709"/>
        <w:jc w:val="both"/>
        <w:rPr>
          <w:sz w:val="28"/>
        </w:rPr>
      </w:pPr>
      <w:r w:rsidRPr="00E91F90">
        <w:rPr>
          <w:sz w:val="28"/>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926DB" w:rsidRPr="00E91F90" w:rsidRDefault="005139D2" w:rsidP="00E91F90">
      <w:pPr>
        <w:ind w:firstLine="709"/>
        <w:jc w:val="both"/>
        <w:rPr>
          <w:sz w:val="28"/>
        </w:rPr>
      </w:pPr>
      <w:r w:rsidRPr="00E91F90">
        <w:rPr>
          <w:sz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Министерства природных ресурсов и экологии Российской Федерации от 15.05.2025 года № 269 и Лесосеменным районированием основных лесообразующих пород в СССР, утвержденным приказом Государственного комитета СССР по лесному хозяйству от 18 ноября 1980 года № 181.</w:t>
      </w:r>
    </w:p>
    <w:p w:rsidR="005926DB" w:rsidRPr="00E91F90" w:rsidRDefault="005139D2" w:rsidP="00E91F90">
      <w:pPr>
        <w:ind w:firstLine="709"/>
        <w:jc w:val="both"/>
        <w:rPr>
          <w:sz w:val="28"/>
        </w:rPr>
      </w:pPr>
      <w:r w:rsidRPr="00E91F90">
        <w:rPr>
          <w:sz w:val="28"/>
        </w:rPr>
        <w:t xml:space="preserve">В лесных питомниках применятся раздельный высев партий семян лесных растений; смешение партий семян лесных растений не допустимо. </w:t>
      </w:r>
    </w:p>
    <w:p w:rsidR="005926DB" w:rsidRPr="00E91F90" w:rsidRDefault="005139D2" w:rsidP="00E91F90">
      <w:pPr>
        <w:ind w:firstLine="709"/>
        <w:jc w:val="both"/>
        <w:rPr>
          <w:sz w:val="28"/>
        </w:rPr>
      </w:pPr>
      <w:r w:rsidRPr="00E91F90">
        <w:rPr>
          <w:sz w:val="28"/>
        </w:rPr>
        <w:t>В лесных питомниках химические и биологические препараты применяются в соответствии с Федеральным законом от 19июля 1997 года № 109-ФЗ «О безопасном обращении с пестицидами и агрохимикатами».</w:t>
      </w:r>
    </w:p>
    <w:p w:rsidR="005926DB" w:rsidRPr="00E91F90" w:rsidRDefault="005139D2" w:rsidP="00E91F90">
      <w:pPr>
        <w:ind w:firstLine="709"/>
        <w:jc w:val="both"/>
        <w:rPr>
          <w:sz w:val="28"/>
        </w:rPr>
      </w:pPr>
      <w:r w:rsidRPr="00E91F90">
        <w:rPr>
          <w:sz w:val="28"/>
        </w:rPr>
        <w:t xml:space="preserve">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w:t>
      </w:r>
      <w:r w:rsidRPr="00E91F90">
        <w:rPr>
          <w:sz w:val="28"/>
        </w:rPr>
        <w:lastRenderedPageBreak/>
        <w:t>лесных растений и грибов, занесенных в Красную книгу Российской Федерации или красную книгу Кузбасса, не допускается.</w:t>
      </w:r>
    </w:p>
    <w:p w:rsidR="005926DB" w:rsidRPr="00E91F90" w:rsidRDefault="005139D2" w:rsidP="00E91F90">
      <w:pPr>
        <w:ind w:firstLine="709"/>
        <w:jc w:val="both"/>
        <w:rPr>
          <w:sz w:val="28"/>
        </w:rPr>
      </w:pPr>
      <w:r w:rsidRPr="00E91F90">
        <w:rPr>
          <w:sz w:val="28"/>
        </w:rPr>
        <w:t xml:space="preserve">Использование лесов для создания лесных питомников и их эксплуатации в границах особо охраняемых природных территорий, осуществляется согласно положениям о них. </w:t>
      </w:r>
    </w:p>
    <w:p w:rsidR="005926DB" w:rsidRPr="00E91F90" w:rsidRDefault="005139D2" w:rsidP="00E91F90">
      <w:pPr>
        <w:ind w:firstLine="709"/>
        <w:jc w:val="both"/>
        <w:rPr>
          <w:sz w:val="28"/>
        </w:rPr>
      </w:pPr>
      <w:r w:rsidRPr="00E91F90">
        <w:rPr>
          <w:sz w:val="28"/>
        </w:rPr>
        <w:t>Ограничения по использованию лесов для создания лесных питомников и их эксплуатации на территории Лесничества приведены в главе 3 настоящего Регламента.</w:t>
      </w:r>
    </w:p>
    <w:p w:rsidR="005926DB" w:rsidRPr="00E91F90" w:rsidRDefault="005926DB" w:rsidP="00E91F90">
      <w:pPr>
        <w:jc w:val="left"/>
        <w:rPr>
          <w:sz w:val="28"/>
        </w:rPr>
      </w:pPr>
    </w:p>
    <w:p w:rsidR="005926DB" w:rsidRPr="00E91F90" w:rsidRDefault="005139D2" w:rsidP="00E91F90">
      <w:pPr>
        <w:pStyle w:val="2"/>
      </w:pPr>
      <w:bookmarkStart w:id="78" w:name="_Toc231820881"/>
      <w:r w:rsidRPr="00E91F90">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78"/>
    </w:p>
    <w:p w:rsidR="005926DB" w:rsidRPr="00E91F90" w:rsidRDefault="005139D2" w:rsidP="00E91F90">
      <w:pPr>
        <w:ind w:firstLine="720"/>
        <w:jc w:val="both"/>
        <w:rPr>
          <w:sz w:val="28"/>
        </w:rPr>
      </w:pPr>
      <w:r w:rsidRPr="00E91F90">
        <w:rPr>
          <w:sz w:val="28"/>
        </w:rPr>
        <w:t xml:space="preserve">Использование лесов для осуществления геологического изучения недр, разведки и добычи полезных ископаемых определяется статьей 43 Лесного кодекса РФ, Законом Российской Федерации от 21 февраля 1992 года № 2395-1 «О недрах», приказом Минприроды России от 07 июля 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(далее – Правила использования лесов для осуществления геологического изучения недр, разведки и добычи полезных ископаемых). </w:t>
      </w:r>
    </w:p>
    <w:p w:rsidR="005926DB" w:rsidRPr="00E91F90" w:rsidRDefault="005139D2" w:rsidP="00E91F90">
      <w:pPr>
        <w:ind w:firstLine="709"/>
        <w:jc w:val="both"/>
        <w:rPr>
          <w:sz w:val="28"/>
        </w:rPr>
      </w:pPr>
      <w:r w:rsidRPr="00E91F90">
        <w:rPr>
          <w:sz w:val="28"/>
        </w:rPr>
        <w:t>Использование лесов в целях осуществления геологического изучения недр, разведки и добычи полезных ископаемых осуществляется с предоставлением или без предоставления лесных участков, с установлением или без установления сервитута.</w:t>
      </w:r>
    </w:p>
    <w:p w:rsidR="005926DB" w:rsidRPr="00E91F90" w:rsidRDefault="005139D2" w:rsidP="00E91F90">
      <w:pPr>
        <w:ind w:firstLine="709"/>
        <w:jc w:val="both"/>
        <w:rPr>
          <w:sz w:val="28"/>
        </w:rPr>
      </w:pPr>
      <w:r w:rsidRPr="00E91F90">
        <w:rPr>
          <w:sz w:val="28"/>
        </w:rP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w:t>
      </w:r>
    </w:p>
    <w:p w:rsidR="005926DB" w:rsidRPr="00E91F90" w:rsidRDefault="005139D2" w:rsidP="00E91F90">
      <w:pPr>
        <w:ind w:firstLine="709"/>
        <w:jc w:val="both"/>
        <w:rPr>
          <w:sz w:val="28"/>
        </w:rPr>
      </w:pPr>
      <w:r w:rsidRPr="00E91F90">
        <w:rPr>
          <w:sz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81 - 84 Лесного кодекса РФ (далее - уполномоченный орган) с лицом, заинтересованным в установлении сервитута, в случаях:</w:t>
      </w:r>
    </w:p>
    <w:p w:rsidR="005926DB" w:rsidRPr="00E91F90" w:rsidRDefault="005139D2" w:rsidP="00E91F90">
      <w:pPr>
        <w:ind w:firstLine="709"/>
        <w:jc w:val="both"/>
        <w:rPr>
          <w:sz w:val="28"/>
        </w:rPr>
      </w:pPr>
      <w:r w:rsidRPr="00E91F90">
        <w:rPr>
          <w:sz w:val="28"/>
        </w:rPr>
        <w:t>а) если лесной участок не предоставлен в аренду, постоянное (бессрочное) пользование, безвозмездное пользование;</w:t>
      </w:r>
    </w:p>
    <w:p w:rsidR="005926DB" w:rsidRPr="00E91F90" w:rsidRDefault="005139D2" w:rsidP="00E91F90">
      <w:pPr>
        <w:ind w:firstLine="709"/>
        <w:jc w:val="both"/>
        <w:rPr>
          <w:sz w:val="28"/>
        </w:rPr>
      </w:pPr>
      <w:r w:rsidRPr="00E91F90">
        <w:rPr>
          <w:sz w:val="28"/>
        </w:rPr>
        <w:t>б) если лесной участок предоставлен в аренду или безвозмездное пользование на срок, не превышающий одного года.</w:t>
      </w:r>
    </w:p>
    <w:p w:rsidR="005926DB" w:rsidRPr="00E91F90" w:rsidRDefault="005139D2" w:rsidP="00E91F90">
      <w:pPr>
        <w:ind w:firstLine="709"/>
        <w:jc w:val="both"/>
        <w:rPr>
          <w:sz w:val="28"/>
        </w:rPr>
      </w:pPr>
      <w:r w:rsidRPr="00E91F90">
        <w:rPr>
          <w:sz w:val="28"/>
        </w:rPr>
        <w:t>При этом соглашение об установлении сервитута заключается только в случае, если лесной участок не может быть предоставлен на праве аренды.</w:t>
      </w:r>
    </w:p>
    <w:p w:rsidR="005926DB" w:rsidRPr="00E91F90" w:rsidRDefault="005139D2" w:rsidP="00E91F90">
      <w:pPr>
        <w:ind w:firstLine="709"/>
        <w:jc w:val="both"/>
        <w:rPr>
          <w:sz w:val="28"/>
        </w:rPr>
      </w:pPr>
      <w:r w:rsidRPr="00E91F90">
        <w:rPr>
          <w:sz w:val="28"/>
        </w:rPr>
        <w:t xml:space="preserve">Допускается использование лесов в целях осуществления геологического изучения недр без предоставления лесного участка, </w:t>
      </w:r>
      <w:r w:rsidRPr="00E91F90">
        <w:rPr>
          <w:sz w:val="28"/>
        </w:rPr>
        <w:lastRenderedPageBreak/>
        <w:t>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(часть 3 статьи 43 Лесного кодекса РФ).</w:t>
      </w:r>
    </w:p>
    <w:p w:rsidR="005926DB" w:rsidRPr="00E91F90" w:rsidRDefault="005139D2" w:rsidP="00E91F90">
      <w:pPr>
        <w:ind w:firstLine="709"/>
        <w:jc w:val="both"/>
        <w:rPr>
          <w:sz w:val="28"/>
        </w:rPr>
      </w:pPr>
      <w:r w:rsidRPr="00E91F90">
        <w:rPr>
          <w:sz w:val="28"/>
        </w:rPr>
        <w:t>В случае, предусмотренном частью 3 статьи 43 Лесного кодекса РФ, использование лесов осуществляется на основании разрешений уполномоченного органа.</w:t>
      </w:r>
    </w:p>
    <w:p w:rsidR="005926DB" w:rsidRPr="00E91F90" w:rsidRDefault="005139D2" w:rsidP="00E91F90">
      <w:pPr>
        <w:ind w:firstLine="709"/>
        <w:jc w:val="both"/>
        <w:rPr>
          <w:sz w:val="28"/>
        </w:rPr>
      </w:pPr>
      <w:r w:rsidRPr="00E91F90">
        <w:rPr>
          <w:sz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без установления сервитута.</w:t>
      </w:r>
    </w:p>
    <w:p w:rsidR="005926DB" w:rsidRPr="00E91F90" w:rsidRDefault="005139D2" w:rsidP="00E91F90">
      <w:pPr>
        <w:ind w:firstLine="709"/>
        <w:jc w:val="both"/>
        <w:rPr>
          <w:sz w:val="28"/>
        </w:rPr>
      </w:pPr>
      <w:r w:rsidRPr="00E91F90">
        <w:rPr>
          <w:sz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проектом освоения лесов и настоящим Регламентом.</w:t>
      </w:r>
    </w:p>
    <w:p w:rsidR="005926DB" w:rsidRPr="00E91F90" w:rsidRDefault="005139D2" w:rsidP="00E91F90">
      <w:pPr>
        <w:ind w:firstLine="709"/>
        <w:jc w:val="both"/>
        <w:rPr>
          <w:sz w:val="28"/>
        </w:rPr>
      </w:pPr>
      <w:r w:rsidRPr="00E91F90">
        <w:rPr>
          <w:sz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РФ.</w:t>
      </w:r>
    </w:p>
    <w:p w:rsidR="005926DB" w:rsidRPr="00E91F90" w:rsidRDefault="005139D2" w:rsidP="00E91F90">
      <w:pPr>
        <w:ind w:firstLine="709"/>
        <w:jc w:val="both"/>
        <w:rPr>
          <w:sz w:val="28"/>
        </w:rPr>
      </w:pPr>
      <w:r w:rsidRPr="00E91F90">
        <w:rPr>
          <w:sz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 (статья 8.2 Федерального закона от 4 декабря 2006 года № 201-ФЗ «О введении в действие Лесного кодекса Российской Федерации»).</w:t>
      </w:r>
    </w:p>
    <w:p w:rsidR="005926DB" w:rsidRPr="00E91F90" w:rsidRDefault="005139D2" w:rsidP="00E91F90">
      <w:pPr>
        <w:ind w:firstLine="709"/>
        <w:jc w:val="both"/>
        <w:rPr>
          <w:sz w:val="28"/>
        </w:rPr>
      </w:pPr>
      <w:r w:rsidRPr="00E91F90">
        <w:rPr>
          <w:sz w:val="28"/>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(часть 2 статьи 114,</w:t>
      </w:r>
      <w:r w:rsidRPr="00E91F90">
        <w:t xml:space="preserve"> </w:t>
      </w:r>
      <w:r w:rsidRPr="00E91F90">
        <w:rPr>
          <w:sz w:val="28"/>
        </w:rPr>
        <w:t>часть 4 статьи 114,</w:t>
      </w:r>
      <w:r w:rsidRPr="00E91F90">
        <w:t xml:space="preserve"> </w:t>
      </w:r>
      <w:r w:rsidRPr="00E91F90">
        <w:rPr>
          <w:sz w:val="28"/>
        </w:rPr>
        <w:t>пункт 4 части 2 статьи 116,</w:t>
      </w:r>
      <w:r w:rsidRPr="00E91F90">
        <w:t xml:space="preserve"> </w:t>
      </w:r>
      <w:r w:rsidRPr="00E91F90">
        <w:rPr>
          <w:sz w:val="28"/>
        </w:rPr>
        <w:t>часть 3 статьи 119) или другими федеральными законами.</w:t>
      </w:r>
    </w:p>
    <w:p w:rsidR="005926DB" w:rsidRPr="00E91F90" w:rsidRDefault="005139D2" w:rsidP="00E91F90">
      <w:pPr>
        <w:ind w:firstLine="709"/>
        <w:jc w:val="both"/>
        <w:rPr>
          <w:sz w:val="28"/>
        </w:rPr>
      </w:pPr>
      <w:r w:rsidRPr="00E91F90">
        <w:rPr>
          <w:sz w:val="28"/>
        </w:rPr>
        <w:t>За исключением случая, предусмотренного частью 3 статьи 43 Лесного кодекса РФ, допускается проведение рубок лесных насаждений при использовании резервных лесов в целях геологического изучения недр.</w:t>
      </w:r>
    </w:p>
    <w:p w:rsidR="005926DB" w:rsidRPr="00E91F90" w:rsidRDefault="005139D2" w:rsidP="00E91F90">
      <w:pPr>
        <w:ind w:firstLine="709"/>
        <w:jc w:val="both"/>
        <w:rPr>
          <w:sz w:val="28"/>
        </w:rPr>
      </w:pPr>
      <w:r w:rsidRPr="00E91F90">
        <w:rPr>
          <w:sz w:val="28"/>
        </w:rPr>
        <w:t xml:space="preserve">На лесных участках, предоставленных в аренду в целях осуществления геологического изучения недр, разведки и добычи полезных ископаемых, </w:t>
      </w:r>
      <w:r w:rsidRPr="00E91F90">
        <w:rPr>
          <w:sz w:val="28"/>
        </w:rPr>
        <w:lastRenderedPageBreak/>
        <w:t>рубка лесных насаждений осуществляется в соответствии с проектом освоения лесов.</w:t>
      </w:r>
    </w:p>
    <w:p w:rsidR="005926DB" w:rsidRPr="00E91F90" w:rsidRDefault="005139D2" w:rsidP="00E91F90">
      <w:pPr>
        <w:ind w:firstLine="709"/>
        <w:jc w:val="both"/>
        <w:rPr>
          <w:sz w:val="28"/>
        </w:rPr>
      </w:pPr>
      <w:r w:rsidRPr="00E91F90">
        <w:rPr>
          <w:sz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принадлежит Российской Федерации (часть 2 статьи 20 Лесного кодекса РФ).</w:t>
      </w:r>
    </w:p>
    <w:p w:rsidR="005926DB" w:rsidRPr="00E91F90" w:rsidRDefault="005139D2" w:rsidP="00E91F90">
      <w:pPr>
        <w:ind w:firstLine="709"/>
        <w:jc w:val="both"/>
        <w:rPr>
          <w:sz w:val="28"/>
        </w:rPr>
      </w:pPr>
      <w:r w:rsidRPr="00E91F90">
        <w:rPr>
          <w:sz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года № 604.</w:t>
      </w:r>
    </w:p>
    <w:p w:rsidR="005926DB" w:rsidRPr="00E91F90" w:rsidRDefault="005139D2" w:rsidP="00E91F90">
      <w:pPr>
        <w:widowControl w:val="0"/>
        <w:ind w:firstLine="709"/>
        <w:jc w:val="both"/>
        <w:rPr>
          <w:sz w:val="28"/>
        </w:rPr>
      </w:pPr>
      <w:r w:rsidRPr="00E91F90">
        <w:rPr>
          <w:sz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5926DB" w:rsidRPr="00E91F90" w:rsidRDefault="005139D2" w:rsidP="00E91F90">
      <w:pPr>
        <w:widowControl w:val="0"/>
        <w:ind w:firstLine="709"/>
        <w:jc w:val="both"/>
        <w:rPr>
          <w:sz w:val="28"/>
        </w:rPr>
      </w:pPr>
      <w:r w:rsidRPr="00E91F90">
        <w:rPr>
          <w:sz w:val="28"/>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5926DB" w:rsidRPr="00E91F90" w:rsidRDefault="005139D2" w:rsidP="00E91F90">
      <w:pPr>
        <w:widowControl w:val="0"/>
        <w:ind w:firstLine="709"/>
        <w:jc w:val="both"/>
        <w:rPr>
          <w:sz w:val="28"/>
        </w:rPr>
      </w:pPr>
      <w:r w:rsidRPr="00E91F90">
        <w:rPr>
          <w:sz w:val="28"/>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w:t>
      </w:r>
    </w:p>
    <w:p w:rsidR="005926DB" w:rsidRPr="00E91F90" w:rsidRDefault="005139D2" w:rsidP="00E91F90">
      <w:pPr>
        <w:widowControl w:val="0"/>
        <w:ind w:firstLine="720"/>
        <w:jc w:val="both"/>
        <w:rPr>
          <w:sz w:val="28"/>
        </w:rPr>
      </w:pPr>
      <w:r w:rsidRPr="00E91F90">
        <w:rPr>
          <w:sz w:val="28"/>
        </w:rPr>
        <w:t>затопление и длительное подтопление лесных насаждений;</w:t>
      </w:r>
    </w:p>
    <w:p w:rsidR="005926DB" w:rsidRPr="00E91F90" w:rsidRDefault="005139D2" w:rsidP="00E91F90">
      <w:pPr>
        <w:widowControl w:val="0"/>
        <w:ind w:firstLine="720"/>
        <w:jc w:val="both"/>
        <w:rPr>
          <w:sz w:val="28"/>
        </w:rPr>
      </w:pPr>
      <w:r w:rsidRPr="00E91F90">
        <w:rPr>
          <w:sz w:val="28"/>
        </w:rPr>
        <w:t>повреждение лесных насаждений, растительного покрова и почв за пределами земель, на которых осуществляется использование лесов;</w:t>
      </w:r>
    </w:p>
    <w:p w:rsidR="005926DB" w:rsidRPr="00E91F90" w:rsidRDefault="005139D2" w:rsidP="00E91F90">
      <w:pPr>
        <w:widowControl w:val="0"/>
        <w:ind w:firstLine="720"/>
        <w:jc w:val="both"/>
        <w:rPr>
          <w:sz w:val="28"/>
        </w:rPr>
      </w:pPr>
      <w:r w:rsidRPr="00E91F90">
        <w:rPr>
          <w:sz w:val="28"/>
        </w:rPr>
        <w:t>захламление лесов отходами производства и потребления;</w:t>
      </w:r>
    </w:p>
    <w:p w:rsidR="005926DB" w:rsidRPr="00E91F90" w:rsidRDefault="005139D2" w:rsidP="00E91F90">
      <w:pPr>
        <w:widowControl w:val="0"/>
        <w:ind w:firstLine="720"/>
        <w:jc w:val="both"/>
        <w:rPr>
          <w:sz w:val="28"/>
        </w:rPr>
      </w:pPr>
      <w:r w:rsidRPr="00E91F90">
        <w:rPr>
          <w:sz w:val="28"/>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5926DB" w:rsidRPr="00E91F90" w:rsidRDefault="005139D2" w:rsidP="00E91F90">
      <w:pPr>
        <w:widowControl w:val="0"/>
        <w:ind w:firstLine="720"/>
        <w:jc w:val="both"/>
        <w:rPr>
          <w:sz w:val="28"/>
        </w:rPr>
      </w:pPr>
      <w:r w:rsidRPr="00E91F90">
        <w:rPr>
          <w:sz w:val="28"/>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5926DB" w:rsidRPr="00E91F90" w:rsidRDefault="005139D2" w:rsidP="00E91F90">
      <w:pPr>
        <w:widowControl w:val="0"/>
        <w:ind w:firstLine="720"/>
        <w:jc w:val="both"/>
        <w:rPr>
          <w:sz w:val="28"/>
        </w:rPr>
      </w:pPr>
      <w:r w:rsidRPr="00E91F90">
        <w:rPr>
          <w:sz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5926DB" w:rsidRPr="00E91F90" w:rsidRDefault="005139D2" w:rsidP="00E91F90">
      <w:pPr>
        <w:widowControl w:val="0"/>
        <w:ind w:firstLine="720"/>
        <w:jc w:val="both"/>
        <w:rPr>
          <w:sz w:val="28"/>
        </w:rPr>
      </w:pPr>
      <w:r w:rsidRPr="00E91F90">
        <w:rPr>
          <w:sz w:val="28"/>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5926DB" w:rsidRPr="00E91F90" w:rsidRDefault="005139D2" w:rsidP="00E91F90">
      <w:pPr>
        <w:widowControl w:val="0"/>
        <w:ind w:firstLine="720"/>
        <w:jc w:val="both"/>
        <w:rPr>
          <w:sz w:val="28"/>
        </w:rPr>
      </w:pPr>
      <w:r w:rsidRPr="00E91F90">
        <w:rPr>
          <w:sz w:val="28"/>
        </w:rPr>
        <w:t xml:space="preserve">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w:t>
      </w:r>
      <w:r w:rsidRPr="00E91F90">
        <w:rPr>
          <w:sz w:val="28"/>
        </w:rPr>
        <w:lastRenderedPageBreak/>
        <w:t>просек, аншлагов, элементов благоустройства территории лесов;</w:t>
      </w:r>
    </w:p>
    <w:p w:rsidR="005926DB" w:rsidRPr="00E91F90" w:rsidRDefault="005139D2" w:rsidP="00E91F90">
      <w:pPr>
        <w:widowControl w:val="0"/>
        <w:ind w:firstLine="720"/>
        <w:jc w:val="both"/>
        <w:rPr>
          <w:sz w:val="28"/>
        </w:rPr>
      </w:pPr>
      <w:r w:rsidRPr="00E91F90">
        <w:rPr>
          <w:sz w:val="28"/>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постановлением Правительства РФ от 29 мая 2025 года № 781 «Об утверждении Правил проведения рекультивации и консервации земель»;</w:t>
      </w:r>
    </w:p>
    <w:p w:rsidR="005926DB" w:rsidRPr="00E91F90" w:rsidRDefault="005139D2" w:rsidP="00E91F90">
      <w:pPr>
        <w:widowControl w:val="0"/>
        <w:ind w:firstLine="720"/>
        <w:jc w:val="both"/>
        <w:rPr>
          <w:sz w:val="28"/>
        </w:rPr>
      </w:pPr>
      <w:r w:rsidRPr="00E91F90">
        <w:rPr>
          <w:sz w:val="28"/>
        </w:rPr>
        <w:t>принятие необходимых мер по устранению аварийных ситуаций, а также ликвидации их последствий, возникших по вине указанных лиц;</w:t>
      </w:r>
    </w:p>
    <w:p w:rsidR="005926DB" w:rsidRPr="00E91F90" w:rsidRDefault="005139D2" w:rsidP="00E91F90">
      <w:pPr>
        <w:widowControl w:val="0"/>
        <w:ind w:firstLine="720"/>
        <w:jc w:val="both"/>
        <w:rPr>
          <w:sz w:val="28"/>
        </w:rPr>
      </w:pPr>
      <w:r w:rsidRPr="00E91F90">
        <w:rPr>
          <w:sz w:val="28"/>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926DB" w:rsidRPr="00E91F90" w:rsidRDefault="005139D2" w:rsidP="00E91F90">
      <w:pPr>
        <w:ind w:firstLine="709"/>
        <w:jc w:val="both"/>
        <w:rPr>
          <w:sz w:val="28"/>
        </w:rPr>
      </w:pPr>
      <w:r w:rsidRPr="00E91F90">
        <w:rPr>
          <w:sz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Российской Федерации от 21 февраля 1992 года № 2395-1 «О недрах»).</w:t>
      </w:r>
    </w:p>
    <w:p w:rsidR="005926DB" w:rsidRPr="00E91F90" w:rsidRDefault="005139D2" w:rsidP="00E91F90">
      <w:pPr>
        <w:ind w:firstLine="709"/>
        <w:jc w:val="both"/>
        <w:rPr>
          <w:sz w:val="28"/>
        </w:rPr>
      </w:pPr>
      <w:r w:rsidRPr="00E91F90">
        <w:rPr>
          <w:sz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имеют обязанности, установленные пунктом 21 Правил использования лесов для осуществления геологического изучения недр, разведки и добычи полезных ископаемых.</w:t>
      </w:r>
    </w:p>
    <w:p w:rsidR="005926DB" w:rsidRPr="00E91F90" w:rsidRDefault="005139D2" w:rsidP="00E91F90">
      <w:pPr>
        <w:ind w:firstLine="709"/>
        <w:jc w:val="both"/>
        <w:rPr>
          <w:sz w:val="28"/>
        </w:rPr>
      </w:pPr>
      <w:r w:rsidRPr="00E91F90">
        <w:rPr>
          <w:sz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 РФ).</w:t>
      </w:r>
    </w:p>
    <w:p w:rsidR="005926DB" w:rsidRPr="00E91F90" w:rsidRDefault="005139D2" w:rsidP="00E91F90">
      <w:pPr>
        <w:ind w:firstLine="709"/>
        <w:jc w:val="both"/>
        <w:rPr>
          <w:sz w:val="28"/>
        </w:rPr>
      </w:pPr>
      <w:r w:rsidRPr="00E91F90">
        <w:rPr>
          <w:sz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РФ, если иное не установлено Лесным кодексом, другими федеральными законами</w:t>
      </w:r>
    </w:p>
    <w:p w:rsidR="005926DB" w:rsidRPr="00E91F90" w:rsidRDefault="005139D2" w:rsidP="00E91F90">
      <w:pPr>
        <w:ind w:firstLine="709"/>
        <w:jc w:val="both"/>
        <w:rPr>
          <w:sz w:val="28"/>
        </w:rPr>
      </w:pPr>
      <w:r w:rsidRPr="00E91F90">
        <w:rPr>
          <w:sz w:val="28"/>
        </w:rPr>
        <w:t xml:space="preserve">Использование лесов в целях осуществления геологического изучения недр, разведки и добычи полезных ископаемых в границах особо охраняемых природных территорий, осуществляется согласно положениям о них. </w:t>
      </w:r>
    </w:p>
    <w:p w:rsidR="005926DB" w:rsidRPr="00E91F90" w:rsidRDefault="005139D2" w:rsidP="00E91F90">
      <w:pPr>
        <w:ind w:firstLine="709"/>
        <w:jc w:val="both"/>
        <w:rPr>
          <w:b/>
          <w:sz w:val="28"/>
        </w:rPr>
      </w:pPr>
      <w:r w:rsidRPr="00E91F90">
        <w:rPr>
          <w:sz w:val="28"/>
        </w:rPr>
        <w:lastRenderedPageBreak/>
        <w:t>Ограничения по использованию лесов в целях осуществления геологического изучения недр, разведки и добычи полезных ископаемых на территории Лесничества приведены в главе 3 настоящего Регламента.</w:t>
      </w:r>
    </w:p>
    <w:p w:rsidR="005926DB" w:rsidRPr="00E91F90" w:rsidRDefault="005926DB" w:rsidP="00E91F90">
      <w:pPr>
        <w:jc w:val="left"/>
        <w:rPr>
          <w:sz w:val="28"/>
        </w:rPr>
      </w:pPr>
    </w:p>
    <w:p w:rsidR="005926DB" w:rsidRPr="00E91F90" w:rsidRDefault="005139D2" w:rsidP="00E91F90">
      <w:pPr>
        <w:pStyle w:val="2"/>
      </w:pPr>
      <w:bookmarkStart w:id="79" w:name="_Toc231820882"/>
      <w:r w:rsidRPr="00E91F90">
        <w:t>2.12.1. Нормативы, параметры и сроки использования лесов для осуществления изыскательской деятельности</w:t>
      </w:r>
      <w:bookmarkEnd w:id="79"/>
    </w:p>
    <w:p w:rsidR="005926DB" w:rsidRPr="00E91F90" w:rsidRDefault="005139D2" w:rsidP="00E91F90">
      <w:pPr>
        <w:ind w:firstLine="720"/>
        <w:jc w:val="both"/>
        <w:rPr>
          <w:sz w:val="28"/>
        </w:rPr>
      </w:pPr>
      <w:r w:rsidRPr="00E91F90">
        <w:rPr>
          <w:sz w:val="28"/>
        </w:rPr>
        <w:t xml:space="preserve">Использование лесов для осуществления для осуществления изыскательской деятельности определяется статьей 43.1 Лесного кодекса РФ, Законом Российской Федерации от 21 февраля 1992 года № 2395-1 «О недрах» и приказом Минприроды России от 25 апреля 2024 № 241 «Об утверждении Правил использования лесов для осуществления изыскательской деятельности» (далее – Правила использования лесов для осуществления изыскательской деятельности). </w:t>
      </w:r>
    </w:p>
    <w:p w:rsidR="005926DB" w:rsidRPr="00E91F90" w:rsidRDefault="005139D2" w:rsidP="00E91F90">
      <w:pPr>
        <w:ind w:firstLine="709"/>
        <w:jc w:val="both"/>
        <w:rPr>
          <w:sz w:val="28"/>
        </w:rPr>
      </w:pPr>
      <w:r w:rsidRPr="00E91F90">
        <w:rPr>
          <w:sz w:val="28"/>
        </w:rPr>
        <w:t>Использование лесов для осуществления изыскательской деятельности 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5926DB" w:rsidRPr="00E91F90" w:rsidRDefault="005139D2" w:rsidP="00E91F90">
      <w:pPr>
        <w:ind w:firstLine="709"/>
        <w:jc w:val="both"/>
        <w:rPr>
          <w:sz w:val="28"/>
        </w:rPr>
      </w:pPr>
      <w:r w:rsidRPr="00E91F90">
        <w:rPr>
          <w:sz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rsidR="005926DB" w:rsidRPr="00E91F90" w:rsidRDefault="005139D2" w:rsidP="00E91F90">
      <w:pPr>
        <w:ind w:firstLine="709"/>
        <w:jc w:val="both"/>
        <w:rPr>
          <w:sz w:val="28"/>
        </w:rPr>
      </w:pPr>
      <w:r w:rsidRPr="00E91F90">
        <w:rPr>
          <w:sz w:val="28"/>
        </w:rPr>
        <w:t>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w:t>
      </w:r>
    </w:p>
    <w:p w:rsidR="005926DB" w:rsidRPr="00E91F90" w:rsidRDefault="005139D2" w:rsidP="00E91F90">
      <w:pPr>
        <w:ind w:firstLine="709"/>
        <w:jc w:val="both"/>
        <w:rPr>
          <w:sz w:val="28"/>
        </w:rPr>
      </w:pPr>
      <w:r w:rsidRPr="00E91F90">
        <w:rPr>
          <w:sz w:val="28"/>
        </w:rPr>
        <w:t>Использование лесов для осуществления изыскательской деятельности с установлением публичного сервитута осуществляется в целях, предусмотренных статьей 39.37 Земельного кодекса РФ.</w:t>
      </w:r>
    </w:p>
    <w:p w:rsidR="005926DB" w:rsidRPr="00E91F90" w:rsidRDefault="005139D2" w:rsidP="00E91F90">
      <w:pPr>
        <w:ind w:firstLine="709"/>
        <w:jc w:val="both"/>
        <w:rPr>
          <w:sz w:val="28"/>
        </w:rPr>
      </w:pPr>
      <w:r w:rsidRPr="00E91F90">
        <w:rPr>
          <w:sz w:val="28"/>
        </w:rPr>
        <w:t>Использование лесов для осуществления изыскательской деятельности осуществляется в соответствии с лесным планом субъекта Российской Федерации, проектом освоения лесов и настоящим регламентом.</w:t>
      </w:r>
    </w:p>
    <w:p w:rsidR="005926DB" w:rsidRPr="00E91F90" w:rsidRDefault="005139D2" w:rsidP="00E91F90">
      <w:pPr>
        <w:ind w:firstLine="709"/>
        <w:jc w:val="both"/>
        <w:rPr>
          <w:sz w:val="28"/>
        </w:rPr>
      </w:pPr>
      <w:r w:rsidRPr="00E91F90">
        <w:rPr>
          <w:sz w:val="28"/>
        </w:rPr>
        <w:t>При использовании лесов для осуществления изыскательской деятельности допускается возведение некапитальных строений, сооружений (часть 4 статьи 43.1 Лесного кодекса РФ).</w:t>
      </w:r>
    </w:p>
    <w:p w:rsidR="005926DB" w:rsidRPr="00E91F90" w:rsidRDefault="005139D2" w:rsidP="00E91F90">
      <w:pPr>
        <w:ind w:firstLine="709"/>
        <w:jc w:val="both"/>
        <w:rPr>
          <w:sz w:val="28"/>
        </w:rPr>
      </w:pPr>
      <w:r w:rsidRPr="00E91F90">
        <w:rPr>
          <w:sz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 (части 1 и 2 статьи 21.1 Лесного кодекса РФ).</w:t>
      </w:r>
    </w:p>
    <w:p w:rsidR="005926DB" w:rsidRPr="00E91F90" w:rsidRDefault="005139D2" w:rsidP="00E91F90">
      <w:pPr>
        <w:ind w:firstLine="709"/>
        <w:jc w:val="both"/>
        <w:rPr>
          <w:sz w:val="28"/>
        </w:rPr>
      </w:pPr>
      <w:r w:rsidRPr="00E91F90">
        <w:rPr>
          <w:sz w:val="28"/>
        </w:rPr>
        <w:t xml:space="preserve">Индивидуальные предприниматели, юридические лица, которым лесные участки предоставлены в аренду, а также индивидуальные предприниматели, юридические лица, использующие леса на основании </w:t>
      </w:r>
      <w:r w:rsidRPr="00E91F90">
        <w:rPr>
          <w:sz w:val="28"/>
        </w:rPr>
        <w:lastRenderedPageBreak/>
        <w:t>сервитута, публичного сервитута, для осуществления изыскательской деятельности составляют проект освоения лесов в соответствии со статьей 12 Лесного кодекса РФ и в течение шести месяцев со дня заключения договора аренды лесного участка, соглашения об установлении сервитута, соглашения об осуществлении публичного сервитута представляют в уполномоченный орган проект освоения лесов для проведения государственной или муниципальной экспертизы.</w:t>
      </w:r>
    </w:p>
    <w:p w:rsidR="005926DB" w:rsidRPr="00E91F90" w:rsidRDefault="005139D2" w:rsidP="00E91F90">
      <w:pPr>
        <w:ind w:firstLine="709"/>
        <w:jc w:val="both"/>
        <w:rPr>
          <w:sz w:val="28"/>
        </w:rPr>
      </w:pPr>
      <w:r w:rsidRPr="00E91F90">
        <w:rPr>
          <w:sz w:val="28"/>
        </w:rPr>
        <w:t>На лесных участках, предоставленных в аренду, или в отношении которых установлен сервитут, публичный сервитут в целях изыскательской деятельности, рубка лесных насаждений осуществляется в соответствии с проектом освоения лесов.</w:t>
      </w:r>
    </w:p>
    <w:p w:rsidR="005926DB" w:rsidRPr="00E91F90" w:rsidRDefault="005139D2" w:rsidP="00E91F90">
      <w:pPr>
        <w:ind w:firstLine="709"/>
        <w:jc w:val="both"/>
        <w:rPr>
          <w:sz w:val="28"/>
        </w:rPr>
      </w:pPr>
      <w:r w:rsidRPr="00E91F90">
        <w:rPr>
          <w:sz w:val="28"/>
        </w:rPr>
        <w:t>При использовании резервных лесов для осуществления изыскательской деятельности, за исключением случая, предусмотренного частью 3 статьи 43.1 Лесного кодекса, допускается проведение рубок лесных насаждений (часть 3 статьи 118 Лесного кодекса РФ).</w:t>
      </w:r>
    </w:p>
    <w:p w:rsidR="005926DB" w:rsidRPr="00E91F90" w:rsidRDefault="005139D2" w:rsidP="00E91F90">
      <w:pPr>
        <w:ind w:firstLine="709"/>
        <w:jc w:val="both"/>
        <w:rPr>
          <w:sz w:val="28"/>
        </w:rPr>
      </w:pPr>
      <w:r w:rsidRPr="00E91F90">
        <w:rPr>
          <w:sz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5926DB" w:rsidRPr="00E91F90" w:rsidRDefault="005139D2" w:rsidP="00E91F90">
      <w:pPr>
        <w:ind w:firstLine="709"/>
        <w:jc w:val="both"/>
        <w:rPr>
          <w:sz w:val="28"/>
        </w:rPr>
      </w:pPr>
      <w:r w:rsidRPr="00E91F90">
        <w:rPr>
          <w:sz w:val="28"/>
        </w:rPr>
        <w:t>Реализация древесины, заготовленной при использовании лесов для осуществления изыскательской деятельности,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года № 604.</w:t>
      </w:r>
    </w:p>
    <w:p w:rsidR="005926DB" w:rsidRPr="00E91F90" w:rsidRDefault="005139D2" w:rsidP="00E91F90">
      <w:pPr>
        <w:ind w:firstLine="709"/>
        <w:jc w:val="both"/>
        <w:rPr>
          <w:sz w:val="28"/>
        </w:rPr>
      </w:pPr>
      <w:r w:rsidRPr="00E91F90">
        <w:rPr>
          <w:sz w:val="28"/>
        </w:rPr>
        <w:t>При использовании лесов для осуществления изыскательской деятельности не допускается:</w:t>
      </w:r>
    </w:p>
    <w:p w:rsidR="005926DB" w:rsidRPr="00E91F90" w:rsidRDefault="005139D2" w:rsidP="00E91F90">
      <w:pPr>
        <w:ind w:firstLine="709"/>
        <w:jc w:val="both"/>
        <w:rPr>
          <w:sz w:val="28"/>
        </w:rPr>
      </w:pPr>
      <w:r w:rsidRPr="00E91F90">
        <w:rPr>
          <w:sz w:val="28"/>
        </w:rPr>
        <w:t>а) повреждение лесных насаждений, растительного покрова и почв за пределами земель, на которых осуществляется использование лесов;</w:t>
      </w:r>
    </w:p>
    <w:p w:rsidR="005926DB" w:rsidRPr="00E91F90" w:rsidRDefault="005139D2" w:rsidP="00E91F90">
      <w:pPr>
        <w:ind w:firstLine="709"/>
        <w:jc w:val="both"/>
        <w:rPr>
          <w:sz w:val="28"/>
        </w:rPr>
      </w:pPr>
      <w:r w:rsidRPr="00E91F90">
        <w:rPr>
          <w:sz w:val="28"/>
        </w:rPr>
        <w:t>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5926DB" w:rsidRPr="00E91F90" w:rsidRDefault="005139D2" w:rsidP="00E91F90">
      <w:pPr>
        <w:ind w:firstLine="709"/>
        <w:jc w:val="both"/>
        <w:rPr>
          <w:sz w:val="28"/>
        </w:rPr>
      </w:pPr>
      <w:r w:rsidRPr="00E91F90">
        <w:rPr>
          <w:sz w:val="28"/>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926DB" w:rsidRPr="00E91F90" w:rsidRDefault="005139D2" w:rsidP="00E91F90">
      <w:pPr>
        <w:ind w:firstLine="709"/>
        <w:jc w:val="both"/>
        <w:rPr>
          <w:sz w:val="28"/>
        </w:rPr>
      </w:pPr>
      <w:r w:rsidRPr="00E91F90">
        <w:rPr>
          <w:sz w:val="28"/>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5926DB" w:rsidRPr="00E91F90" w:rsidRDefault="005139D2" w:rsidP="00E91F90">
      <w:pPr>
        <w:ind w:firstLine="709"/>
        <w:jc w:val="both"/>
        <w:rPr>
          <w:sz w:val="28"/>
        </w:rPr>
      </w:pPr>
      <w:r w:rsidRPr="00E91F90">
        <w:rPr>
          <w:sz w:val="28"/>
        </w:rPr>
        <w:t>Индивидуальные предприниматели, юридические лица при использовании лесов для осуществления изыскательской деятельности обеспечивают:</w:t>
      </w:r>
    </w:p>
    <w:p w:rsidR="005926DB" w:rsidRPr="00E91F90" w:rsidRDefault="005139D2" w:rsidP="00E91F90">
      <w:pPr>
        <w:ind w:firstLine="709"/>
        <w:jc w:val="both"/>
        <w:rPr>
          <w:sz w:val="28"/>
        </w:rPr>
      </w:pPr>
      <w:r w:rsidRPr="00E91F90">
        <w:rPr>
          <w:sz w:val="28"/>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5926DB" w:rsidRPr="00E91F90" w:rsidRDefault="005139D2" w:rsidP="00E91F90">
      <w:pPr>
        <w:ind w:firstLine="709"/>
        <w:jc w:val="both"/>
        <w:rPr>
          <w:sz w:val="28"/>
        </w:rPr>
      </w:pPr>
      <w:r w:rsidRPr="00E91F90">
        <w:rPr>
          <w:sz w:val="28"/>
        </w:rPr>
        <w:lastRenderedPageBreak/>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926DB" w:rsidRPr="00E91F90" w:rsidRDefault="005139D2" w:rsidP="00E91F90">
      <w:pPr>
        <w:ind w:firstLine="709"/>
        <w:jc w:val="both"/>
        <w:rPr>
          <w:sz w:val="28"/>
        </w:rPr>
      </w:pPr>
      <w:r w:rsidRPr="00E91F90">
        <w:rPr>
          <w:sz w:val="28"/>
        </w:rPr>
        <w:t>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w:t>
      </w:r>
    </w:p>
    <w:p w:rsidR="005926DB" w:rsidRPr="00E91F90" w:rsidRDefault="005139D2" w:rsidP="00E91F90">
      <w:pPr>
        <w:ind w:firstLine="709"/>
        <w:jc w:val="both"/>
        <w:rPr>
          <w:sz w:val="28"/>
        </w:rPr>
      </w:pPr>
      <w:r w:rsidRPr="00E91F90">
        <w:rPr>
          <w:sz w:val="28"/>
        </w:rPr>
        <w:t>г) рекультивацию земель, которые использовались для возведения, эксплуатации указанных объектов в соответствии с постановлением Правительства РФ от 29 мая 2025 года № 781 «Об утверждении Правил проведения рекультивации и консервации земель»;</w:t>
      </w:r>
    </w:p>
    <w:p w:rsidR="005926DB" w:rsidRPr="00E91F90" w:rsidRDefault="005139D2" w:rsidP="00E91F90">
      <w:pPr>
        <w:ind w:firstLine="709"/>
        <w:jc w:val="both"/>
        <w:rPr>
          <w:sz w:val="28"/>
        </w:rPr>
      </w:pPr>
      <w:r w:rsidRPr="00E91F90">
        <w:rPr>
          <w:sz w:val="28"/>
        </w:rPr>
        <w:t>д) использование в первую очередь земель, не занятых лесными насаждениями для осуществления изыскательской деятельности.</w:t>
      </w:r>
    </w:p>
    <w:p w:rsidR="005926DB" w:rsidRPr="00E91F90" w:rsidRDefault="005139D2" w:rsidP="00E91F90">
      <w:pPr>
        <w:ind w:firstLine="709"/>
        <w:jc w:val="both"/>
        <w:rPr>
          <w:sz w:val="28"/>
        </w:rPr>
      </w:pPr>
      <w:r w:rsidRPr="00E91F90">
        <w:rPr>
          <w:sz w:val="28"/>
        </w:rPr>
        <w:t>Индивидуальные предприниматели, юридические лица, использующие леса для осуществления изыскательской деятельности с предоставлением или без предоставления лесного участка, с установлением или без установления сервитута, публичного сервитута имеют обязанности, установленные пунктом 19 Правила использования лесов для осуществления изыскательской деятельности.</w:t>
      </w:r>
    </w:p>
    <w:p w:rsidR="005926DB" w:rsidRPr="00E91F90" w:rsidRDefault="005139D2" w:rsidP="00E91F90">
      <w:pPr>
        <w:ind w:firstLine="709"/>
        <w:jc w:val="both"/>
        <w:rPr>
          <w:sz w:val="28"/>
        </w:rPr>
      </w:pPr>
      <w:r w:rsidRPr="00E91F90">
        <w:rPr>
          <w:sz w:val="28"/>
        </w:rPr>
        <w:t>Невыполнение индивидуальными предпринимателями,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публичного сервитута (часть 2 статьи 24 Лесного кодекса РФ).</w:t>
      </w:r>
    </w:p>
    <w:p w:rsidR="005926DB" w:rsidRPr="00E91F90" w:rsidRDefault="005139D2" w:rsidP="00E91F90">
      <w:pPr>
        <w:ind w:firstLine="709"/>
        <w:jc w:val="both"/>
        <w:rPr>
          <w:sz w:val="28"/>
        </w:rPr>
      </w:pPr>
      <w:r w:rsidRPr="00E91F90">
        <w:rPr>
          <w:sz w:val="28"/>
        </w:rPr>
        <w:t xml:space="preserve">Использование лесов для осуществления изыскательской деятельности в границах особо охраняемых природных территорий, осуществляется согласно положениям о них. </w:t>
      </w:r>
    </w:p>
    <w:p w:rsidR="005926DB" w:rsidRPr="00E91F90" w:rsidRDefault="005139D2" w:rsidP="00E91F90">
      <w:pPr>
        <w:ind w:firstLine="709"/>
        <w:jc w:val="both"/>
        <w:rPr>
          <w:b/>
          <w:sz w:val="28"/>
        </w:rPr>
      </w:pPr>
      <w:r w:rsidRPr="00E91F90">
        <w:rPr>
          <w:sz w:val="28"/>
        </w:rPr>
        <w:t>Ограничения по использованию лесов для осуществления изыскательской деятельности на территории Лесничества приведены в главе 3 настоящего Регламента.</w:t>
      </w:r>
    </w:p>
    <w:p w:rsidR="005926DB" w:rsidRPr="00E91F90" w:rsidRDefault="005926DB" w:rsidP="00E91F90">
      <w:pPr>
        <w:ind w:firstLine="709"/>
        <w:jc w:val="both"/>
        <w:rPr>
          <w:sz w:val="28"/>
        </w:rPr>
      </w:pPr>
    </w:p>
    <w:p w:rsidR="005926DB" w:rsidRPr="00E91F90" w:rsidRDefault="005139D2" w:rsidP="00E91F90">
      <w:pPr>
        <w:pStyle w:val="2"/>
      </w:pPr>
      <w:bookmarkStart w:id="80" w:name="_Toc231820883"/>
      <w:r w:rsidRPr="00E91F90">
        <w:t>2.13. Нормативы, параметры и сроки использования лесов для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w:t>
      </w:r>
      <w:bookmarkEnd w:id="80"/>
    </w:p>
    <w:p w:rsidR="005926DB" w:rsidRPr="00E91F90" w:rsidRDefault="005139D2" w:rsidP="00E91F90">
      <w:pPr>
        <w:ind w:firstLine="709"/>
        <w:jc w:val="both"/>
        <w:rPr>
          <w:sz w:val="28"/>
        </w:rPr>
      </w:pPr>
      <w:r w:rsidRPr="00E91F90">
        <w:rPr>
          <w:sz w:val="28"/>
        </w:rPr>
        <w:t xml:space="preserve">Использование лесов для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 осуществляется в случае, если размещение этих объектов предусмотрено документами </w:t>
      </w:r>
      <w:r w:rsidRPr="00E91F90">
        <w:rPr>
          <w:sz w:val="28"/>
        </w:rPr>
        <w:lastRenderedPageBreak/>
        <w:t>территориального планирования в качестве объектов федерального, регионального или местного значения (статья 44 Лесного кодекса РФ).</w:t>
      </w:r>
    </w:p>
    <w:p w:rsidR="005926DB" w:rsidRPr="00E91F90" w:rsidRDefault="005139D2" w:rsidP="00E91F90">
      <w:pPr>
        <w:ind w:firstLine="709"/>
        <w:jc w:val="both"/>
        <w:rPr>
          <w:sz w:val="28"/>
        </w:rPr>
      </w:pPr>
      <w:r w:rsidRPr="00E91F90">
        <w:rPr>
          <w:sz w:val="28"/>
        </w:rPr>
        <w:t>Согласно пункту 2 части 1 статьи 21 Лесного кодекса РФ на землях лесного фонда при использовании лесов в целях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rsidR="005926DB" w:rsidRPr="00E91F90" w:rsidRDefault="005139D2" w:rsidP="00E91F90">
      <w:pPr>
        <w:ind w:firstLine="709"/>
        <w:jc w:val="both"/>
        <w:rPr>
          <w:sz w:val="28"/>
        </w:rPr>
      </w:pPr>
      <w:r w:rsidRPr="00E91F90">
        <w:rPr>
          <w:sz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5926DB" w:rsidRPr="00E91F90" w:rsidRDefault="005139D2" w:rsidP="00E91F90">
      <w:pPr>
        <w:ind w:firstLine="709"/>
        <w:jc w:val="both"/>
        <w:rPr>
          <w:sz w:val="28"/>
        </w:rPr>
      </w:pPr>
      <w:r w:rsidRPr="00E91F90">
        <w:rPr>
          <w:sz w:val="28"/>
        </w:rPr>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указанными в части 3 статьи 29 Лесного кодекса РФ, если иное не установлено Лесным кодексом РФ.</w:t>
      </w:r>
    </w:p>
    <w:p w:rsidR="005926DB" w:rsidRPr="00E91F90" w:rsidRDefault="005139D2" w:rsidP="00E91F90">
      <w:pPr>
        <w:ind w:firstLine="709"/>
        <w:jc w:val="both"/>
        <w:rPr>
          <w:sz w:val="28"/>
        </w:rPr>
      </w:pPr>
      <w:r w:rsidRPr="00E91F90">
        <w:rPr>
          <w:sz w:val="28"/>
        </w:rPr>
        <w:t>В целях, предусмотренных пунктами 1 – 3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926DB" w:rsidRPr="00E91F90" w:rsidRDefault="005139D2" w:rsidP="00E91F90">
      <w:pPr>
        <w:ind w:firstLine="709"/>
        <w:jc w:val="both"/>
        <w:rPr>
          <w:sz w:val="28"/>
        </w:rPr>
      </w:pPr>
      <w:r w:rsidRPr="00E91F90">
        <w:rPr>
          <w:sz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части 1 статьи 21 Лесного кодекса РФ, не запрещены или не ограничены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p w:rsidR="005926DB" w:rsidRPr="00E91F90" w:rsidRDefault="005139D2" w:rsidP="00E91F90">
      <w:pPr>
        <w:ind w:firstLine="709"/>
        <w:jc w:val="both"/>
        <w:rPr>
          <w:sz w:val="28"/>
        </w:rPr>
      </w:pPr>
      <w:r w:rsidRPr="00E91F90">
        <w:rPr>
          <w:sz w:val="28"/>
        </w:rPr>
        <w:t xml:space="preserve">Земли, которые использовались для строительства, реконструкции, капитального ремонта или эксплуатации объектов капитального </w:t>
      </w:r>
      <w:r w:rsidRPr="00E91F90">
        <w:rPr>
          <w:sz w:val="28"/>
        </w:rPr>
        <w:lastRenderedPageBreak/>
        <w:t>строительства, не связанных с созданием лесной инфраструктуры, подлежат рекультивации.</w:t>
      </w:r>
    </w:p>
    <w:p w:rsidR="005926DB" w:rsidRPr="00E91F90" w:rsidRDefault="005139D2" w:rsidP="00E91F90">
      <w:pPr>
        <w:ind w:firstLine="709"/>
        <w:jc w:val="both"/>
        <w:rPr>
          <w:sz w:val="28"/>
        </w:rPr>
      </w:pPr>
      <w:r w:rsidRPr="00E91F90">
        <w:rPr>
          <w:sz w:val="28"/>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5926DB" w:rsidRPr="00E91F90" w:rsidRDefault="005139D2" w:rsidP="00E91F90">
      <w:pPr>
        <w:ind w:firstLine="709"/>
        <w:jc w:val="both"/>
        <w:rPr>
          <w:sz w:val="28"/>
        </w:rPr>
      </w:pPr>
      <w:r w:rsidRPr="00E91F90">
        <w:rPr>
          <w:sz w:val="28"/>
        </w:rPr>
        <w:t>Предельные (максимальные и (или) минимальные) параметры разрешенного строительства, реконструкции указанных в части 1 статьи 21 объектов капитального строительства и определенные с учетом видов использования лесов требования к таким объектам, за исключением линейных объектов, утверждаются Правительством Российской Федерации.</w:t>
      </w:r>
    </w:p>
    <w:p w:rsidR="005926DB" w:rsidRPr="00E91F90" w:rsidRDefault="005139D2" w:rsidP="00E91F90">
      <w:pPr>
        <w:ind w:firstLine="709"/>
        <w:jc w:val="both"/>
        <w:rPr>
          <w:sz w:val="28"/>
        </w:rPr>
      </w:pPr>
      <w:r w:rsidRPr="00E91F90">
        <w:rPr>
          <w:sz w:val="28"/>
        </w:rPr>
        <w:t>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 для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w:t>
      </w:r>
    </w:p>
    <w:p w:rsidR="005926DB" w:rsidRPr="00E91F90" w:rsidRDefault="005139D2" w:rsidP="00E91F90">
      <w:pPr>
        <w:ind w:firstLine="709"/>
        <w:jc w:val="both"/>
        <w:rPr>
          <w:sz w:val="28"/>
        </w:rPr>
      </w:pPr>
      <w:r w:rsidRPr="00E91F90">
        <w:rPr>
          <w:sz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5926DB" w:rsidRPr="00E91F90" w:rsidRDefault="005139D2" w:rsidP="00E91F90">
      <w:pPr>
        <w:ind w:firstLine="709"/>
        <w:jc w:val="both"/>
        <w:rPr>
          <w:sz w:val="28"/>
        </w:rPr>
      </w:pPr>
      <w:r w:rsidRPr="00E91F90">
        <w:rPr>
          <w:sz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E91F90">
        <w:rPr>
          <w:sz w:val="28"/>
        </w:rPr>
        <w:br/>
        <w:t>с пунктом 4 статьи 113, пунктом 5 части 2 статьи 114, пунктом 3 части 4 статьи 114, частью 2 статьи 115, частью 3 статьи 115, пунктом 3 части 4 статьи 119 Лесного кодекса РФ.</w:t>
      </w:r>
    </w:p>
    <w:p w:rsidR="005926DB" w:rsidRPr="00E91F90" w:rsidRDefault="005139D2" w:rsidP="00E91F90">
      <w:pPr>
        <w:ind w:firstLine="709"/>
        <w:jc w:val="both"/>
        <w:rPr>
          <w:sz w:val="28"/>
        </w:rPr>
      </w:pPr>
      <w:r w:rsidRPr="00E91F90">
        <w:rPr>
          <w:sz w:val="28"/>
        </w:rPr>
        <w:t xml:space="preserve">Использование лесов для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 в границах особо охраняемых природных территорий, осуществляется согласно положениям о них. </w:t>
      </w:r>
    </w:p>
    <w:p w:rsidR="005926DB" w:rsidRPr="00E91F90" w:rsidRDefault="005139D2" w:rsidP="00E91F90">
      <w:pPr>
        <w:ind w:firstLine="720"/>
        <w:jc w:val="both"/>
        <w:rPr>
          <w:sz w:val="28"/>
        </w:rPr>
      </w:pPr>
      <w:r w:rsidRPr="00E91F90">
        <w:rPr>
          <w:sz w:val="28"/>
        </w:rPr>
        <w:t>Ограничения по использованию лесов для строительства, реконструкции и эксплуатации гидротехнических сооружений, в том числе образующих водохранилища и иные искусственные водные объекты, размещения водохранилищ и иных искусственных водных объектов, создания и расширения территорий морских и речных портов на территории Лесничества приведены в главе 3 настоящего Регламента.</w:t>
      </w:r>
    </w:p>
    <w:p w:rsidR="005926DB" w:rsidRPr="00E91F90" w:rsidRDefault="005926DB" w:rsidP="00E91F90">
      <w:pPr>
        <w:ind w:firstLine="720"/>
        <w:jc w:val="both"/>
        <w:rPr>
          <w:sz w:val="28"/>
        </w:rPr>
      </w:pPr>
    </w:p>
    <w:p w:rsidR="005926DB" w:rsidRPr="00E91F90" w:rsidRDefault="005139D2" w:rsidP="00E91F90">
      <w:pPr>
        <w:pStyle w:val="2"/>
      </w:pPr>
      <w:bookmarkStart w:id="81" w:name="_Toc231820884"/>
      <w:r w:rsidRPr="00E91F90">
        <w:t>2.14. Нормативы, параметры и сроки использования лесов для строительства, реконструкции, эксплуатации линейных объектов</w:t>
      </w:r>
      <w:bookmarkEnd w:id="81"/>
    </w:p>
    <w:p w:rsidR="005926DB" w:rsidRPr="00E91F90" w:rsidRDefault="005139D2" w:rsidP="00E91F90">
      <w:pPr>
        <w:ind w:firstLine="709"/>
        <w:jc w:val="both"/>
        <w:rPr>
          <w:sz w:val="28"/>
        </w:rPr>
      </w:pPr>
      <w:r w:rsidRPr="00E91F90">
        <w:rPr>
          <w:sz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w:t>
      </w:r>
      <w:r w:rsidRPr="00E91F90">
        <w:rPr>
          <w:sz w:val="28"/>
        </w:rPr>
        <w:lastRenderedPageBreak/>
        <w:t>линейных объектов, утвержденными приказом Минприроды России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(далее – Правила использования лесов для строительства, реконструкции, эксплуатации линейных объектов).</w:t>
      </w:r>
    </w:p>
    <w:p w:rsidR="005926DB" w:rsidRPr="00E91F90" w:rsidRDefault="005139D2" w:rsidP="00E91F90">
      <w:pPr>
        <w:ind w:firstLine="709"/>
        <w:jc w:val="both"/>
        <w:rPr>
          <w:sz w:val="28"/>
        </w:rPr>
      </w:pPr>
      <w:r w:rsidRPr="00E91F90">
        <w:rPr>
          <w:sz w:val="28"/>
        </w:rPr>
        <w:t>Использование лесов для строительства, реконструкции, эксплуатации линейных объектов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5926DB" w:rsidRPr="00E91F90" w:rsidRDefault="005139D2" w:rsidP="00E91F90">
      <w:pPr>
        <w:ind w:firstLine="709"/>
        <w:jc w:val="both"/>
        <w:rPr>
          <w:sz w:val="28"/>
        </w:rPr>
      </w:pPr>
      <w:r w:rsidRPr="00E91F90">
        <w:rPr>
          <w:sz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линейных объектов.</w:t>
      </w:r>
    </w:p>
    <w:p w:rsidR="005926DB" w:rsidRPr="00E91F90" w:rsidRDefault="005139D2" w:rsidP="00E91F90">
      <w:pPr>
        <w:ind w:firstLine="709"/>
        <w:jc w:val="both"/>
        <w:rPr>
          <w:sz w:val="28"/>
        </w:rPr>
      </w:pPr>
      <w:r w:rsidRPr="00E91F90">
        <w:rPr>
          <w:sz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5926DB" w:rsidRPr="00E91F90" w:rsidRDefault="005139D2" w:rsidP="00E91F90">
      <w:pPr>
        <w:ind w:firstLine="709"/>
        <w:jc w:val="both"/>
        <w:rPr>
          <w:sz w:val="28"/>
        </w:rPr>
      </w:pPr>
      <w:r w:rsidRPr="00E91F90">
        <w:rPr>
          <w:sz w:val="28"/>
        </w:rPr>
        <w:t xml:space="preserve">Размещение линейных объектов допускается в защитных лесах и на особо защитных участках лесов Лесничества в соответствии с частью 4 статьи 113, частью 2 статьи 115, частью 3 статьи 115, пунктом 3 части 4 статьи 119 Лесного кодекса РФ. </w:t>
      </w:r>
    </w:p>
    <w:p w:rsidR="005926DB" w:rsidRPr="00E91F90" w:rsidRDefault="005139D2" w:rsidP="00E91F90">
      <w:pPr>
        <w:ind w:firstLine="709"/>
        <w:jc w:val="both"/>
        <w:rPr>
          <w:sz w:val="28"/>
        </w:rPr>
      </w:pPr>
      <w:r w:rsidRPr="00E91F90">
        <w:rPr>
          <w:sz w:val="28"/>
        </w:rPr>
        <w:t xml:space="preserve">Строительство, реконструкция и эксплуатация объектов, </w:t>
      </w:r>
    </w:p>
    <w:p w:rsidR="005926DB" w:rsidRPr="00E91F90" w:rsidRDefault="005139D2" w:rsidP="00E91F90">
      <w:pPr>
        <w:ind w:firstLine="709"/>
        <w:jc w:val="both"/>
        <w:rPr>
          <w:sz w:val="28"/>
        </w:rPr>
      </w:pPr>
      <w:r w:rsidRPr="00E91F90">
        <w:rPr>
          <w:sz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 лесов, эксплуатационных лесов, резервных лесов.</w:t>
      </w:r>
    </w:p>
    <w:p w:rsidR="005926DB" w:rsidRPr="00E91F90" w:rsidRDefault="005139D2" w:rsidP="00E91F90">
      <w:pPr>
        <w:ind w:firstLine="709"/>
        <w:jc w:val="both"/>
        <w:rPr>
          <w:sz w:val="28"/>
        </w:rPr>
      </w:pPr>
      <w:r w:rsidRPr="00E91F90">
        <w:rPr>
          <w:sz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части 1 статьи 21 Лесного кодекса РФ, не запрещены или не ограничены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 xml:space="preserve">В целях, предусмотренных пунктами 1 – 3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w:t>
      </w:r>
      <w:r w:rsidRPr="00E91F90">
        <w:rPr>
          <w:sz w:val="28"/>
        </w:rPr>
        <w:lastRenderedPageBreak/>
        <w:t>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926DB" w:rsidRPr="00E91F90" w:rsidRDefault="005139D2" w:rsidP="00E91F90">
      <w:pPr>
        <w:ind w:firstLine="709"/>
        <w:jc w:val="both"/>
        <w:rPr>
          <w:sz w:val="28"/>
        </w:rPr>
      </w:pPr>
      <w:r w:rsidRPr="00E91F90">
        <w:rPr>
          <w:sz w:val="28"/>
        </w:rPr>
        <w:t>Право собственности на древесину, которая получена при использовании лесов, расположенных на землях лесного фонда, в соответствии со статьей 45 Лесного кодекса РФ, принадлежит Российской Федерации.</w:t>
      </w:r>
    </w:p>
    <w:p w:rsidR="005926DB" w:rsidRPr="00E91F90" w:rsidRDefault="005139D2" w:rsidP="00E91F90">
      <w:pPr>
        <w:ind w:firstLine="709"/>
        <w:jc w:val="both"/>
        <w:rPr>
          <w:sz w:val="28"/>
        </w:rPr>
      </w:pPr>
      <w:r w:rsidRPr="00E91F90">
        <w:rPr>
          <w:sz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 № 14278тм-т1.</w:t>
      </w:r>
    </w:p>
    <w:p w:rsidR="005926DB" w:rsidRPr="00E91F90" w:rsidRDefault="005139D2" w:rsidP="00E91F90">
      <w:pPr>
        <w:ind w:firstLine="709"/>
        <w:jc w:val="both"/>
        <w:rPr>
          <w:sz w:val="28"/>
        </w:rPr>
      </w:pPr>
      <w:r w:rsidRPr="00E91F90">
        <w:rPr>
          <w:sz w:val="28"/>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2.14.1.</w:t>
      </w:r>
    </w:p>
    <w:p w:rsidR="005926DB" w:rsidRPr="00E91F90" w:rsidRDefault="005139D2" w:rsidP="00E91F90">
      <w:pPr>
        <w:jc w:val="right"/>
        <w:rPr>
          <w:i/>
          <w:sz w:val="28"/>
        </w:rPr>
      </w:pPr>
      <w:r w:rsidRPr="00E91F90">
        <w:rPr>
          <w:i/>
          <w:sz w:val="28"/>
        </w:rPr>
        <w:t>Таблица 2.14.1</w:t>
      </w:r>
    </w:p>
    <w:p w:rsidR="005926DB" w:rsidRPr="00E91F90" w:rsidRDefault="005139D2" w:rsidP="00E91F90">
      <w:pPr>
        <w:rPr>
          <w:sz w:val="28"/>
        </w:rPr>
      </w:pPr>
      <w:r w:rsidRPr="00E91F90">
        <w:rPr>
          <w:sz w:val="28"/>
        </w:rPr>
        <w:t xml:space="preserve">Ширина полос земель, предоставляемых под строительство </w:t>
      </w:r>
      <w:r w:rsidRPr="00E91F90">
        <w:rPr>
          <w:sz w:val="28"/>
        </w:rPr>
        <w:br/>
        <w:t>линий электропередачи</w:t>
      </w:r>
    </w:p>
    <w:p w:rsidR="005926DB" w:rsidRPr="00E91F90" w:rsidRDefault="005926DB" w:rsidP="00E91F90">
      <w:pPr>
        <w:rPr>
          <w:sz w:val="24"/>
        </w:rPr>
      </w:pPr>
    </w:p>
    <w:tbl>
      <w:tblPr>
        <w:tblW w:w="9352" w:type="dxa"/>
        <w:jc w:val="center"/>
        <w:tblLayout w:type="fixed"/>
        <w:tblLook w:val="04A0"/>
      </w:tblPr>
      <w:tblGrid>
        <w:gridCol w:w="2482"/>
        <w:gridCol w:w="909"/>
        <w:gridCol w:w="1025"/>
        <w:gridCol w:w="1185"/>
        <w:gridCol w:w="1055"/>
        <w:gridCol w:w="956"/>
        <w:gridCol w:w="707"/>
        <w:gridCol w:w="1033"/>
      </w:tblGrid>
      <w:tr w:rsidR="005926DB" w:rsidRPr="00E91F90">
        <w:trPr>
          <w:tblHeader/>
          <w:jc w:val="center"/>
        </w:trPr>
        <w:tc>
          <w:tcPr>
            <w:tcW w:w="248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Опоры воздушных</w:t>
            </w:r>
          </w:p>
          <w:p w:rsidR="005926DB" w:rsidRPr="00E91F90" w:rsidRDefault="005139D2" w:rsidP="00E91F90">
            <w:pPr>
              <w:rPr>
                <w:sz w:val="20"/>
              </w:rPr>
            </w:pPr>
            <w:r w:rsidRPr="00E91F90">
              <w:rPr>
                <w:sz w:val="20"/>
              </w:rPr>
              <w:t>линий электропередачи</w:t>
            </w:r>
          </w:p>
        </w:tc>
        <w:tc>
          <w:tcPr>
            <w:tcW w:w="6870" w:type="dxa"/>
            <w:gridSpan w:val="7"/>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 xml:space="preserve">Ширина полос предоставляемых земель, м, </w:t>
            </w:r>
          </w:p>
          <w:p w:rsidR="005926DB" w:rsidRPr="00E91F90" w:rsidRDefault="005139D2" w:rsidP="00E91F90">
            <w:pPr>
              <w:rPr>
                <w:sz w:val="20"/>
              </w:rPr>
            </w:pPr>
            <w:r w:rsidRPr="00E91F90">
              <w:rPr>
                <w:sz w:val="20"/>
              </w:rPr>
              <w:t>при напряжении линии, кВ</w:t>
            </w:r>
          </w:p>
        </w:tc>
      </w:tr>
      <w:tr w:rsidR="005926DB" w:rsidRPr="00E91F90">
        <w:trPr>
          <w:tblHeader/>
          <w:jc w:val="center"/>
        </w:trPr>
        <w:tc>
          <w:tcPr>
            <w:tcW w:w="248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0,38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35</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110</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150-220</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330</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500</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750</w:t>
            </w: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1. Железобетонные</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1.1. Одноцепные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 (11)</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 (12)</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 (16)</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(21)</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1.2. Двухцепные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24 (32)</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2. Стальные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2.1. Одноцепные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 (21)</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2.2. Двухцепные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22</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3. Деревянные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3.1. Одноцепные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jc w:val="center"/>
        </w:trPr>
        <w:tc>
          <w:tcPr>
            <w:tcW w:w="248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 xml:space="preserve">3.2. Двухцепные   </w:t>
            </w:r>
          </w:p>
        </w:tc>
        <w:tc>
          <w:tcPr>
            <w:tcW w:w="90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1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0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9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7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0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bl>
    <w:p w:rsidR="005926DB" w:rsidRPr="00E91F90" w:rsidRDefault="005926DB" w:rsidP="00E91F90">
      <w:pPr>
        <w:ind w:firstLine="709"/>
        <w:jc w:val="both"/>
        <w:rPr>
          <w:sz w:val="24"/>
        </w:rPr>
      </w:pPr>
    </w:p>
    <w:p w:rsidR="005926DB" w:rsidRPr="00E91F90" w:rsidRDefault="005139D2" w:rsidP="00E91F90">
      <w:pPr>
        <w:ind w:firstLine="709"/>
        <w:jc w:val="both"/>
        <w:rPr>
          <w:sz w:val="24"/>
        </w:rPr>
      </w:pPr>
      <w:r w:rsidRPr="00E91F90">
        <w:rPr>
          <w:sz w:val="24"/>
        </w:rPr>
        <w:t xml:space="preserve">Примечание: </w:t>
      </w:r>
    </w:p>
    <w:p w:rsidR="005926DB" w:rsidRPr="00E91F90" w:rsidRDefault="005139D2" w:rsidP="00E91F90">
      <w:pPr>
        <w:ind w:firstLine="709"/>
        <w:jc w:val="both"/>
        <w:rPr>
          <w:sz w:val="24"/>
        </w:rPr>
      </w:pPr>
      <w:r w:rsidRPr="00E91F90">
        <w:rPr>
          <w:sz w:val="24"/>
        </w:rPr>
        <w:t xml:space="preserve">1. в скобках указана ширина полос земель для опор с горизонтальным расположением проводов; </w:t>
      </w:r>
    </w:p>
    <w:p w:rsidR="005926DB" w:rsidRPr="00E91F90" w:rsidRDefault="005139D2" w:rsidP="00E91F90">
      <w:pPr>
        <w:ind w:firstLine="709"/>
        <w:jc w:val="both"/>
        <w:rPr>
          <w:sz w:val="24"/>
        </w:rPr>
      </w:pPr>
      <w:r w:rsidRPr="00E91F90">
        <w:rPr>
          <w:sz w:val="24"/>
        </w:rPr>
        <w:t>2. для ВЛ 500 и 750 кВ ширина полосы 15 м является суммарной шириной трех раздельных полос по 5 м.</w:t>
      </w:r>
    </w:p>
    <w:p w:rsidR="005926DB" w:rsidRPr="00E91F90" w:rsidRDefault="005926DB" w:rsidP="00E91F90">
      <w:pPr>
        <w:ind w:firstLine="709"/>
      </w:pPr>
    </w:p>
    <w:p w:rsidR="005926DB" w:rsidRPr="00E91F90" w:rsidRDefault="005139D2" w:rsidP="00E91F90">
      <w:pPr>
        <w:ind w:firstLine="709"/>
        <w:jc w:val="both"/>
      </w:pPr>
      <w:r w:rsidRPr="00E91F90">
        <w:rPr>
          <w:sz w:val="28"/>
        </w:rPr>
        <w:t>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2.14.2</w:t>
      </w:r>
      <w:r w:rsidRPr="00E91F90">
        <w:t>.</w:t>
      </w:r>
    </w:p>
    <w:p w:rsidR="005926DB" w:rsidRPr="00E91F90" w:rsidRDefault="005139D2" w:rsidP="00E91F90">
      <w:pPr>
        <w:ind w:firstLine="709"/>
        <w:jc w:val="right"/>
        <w:rPr>
          <w:i/>
          <w:sz w:val="28"/>
        </w:rPr>
      </w:pPr>
      <w:r w:rsidRPr="00E91F90">
        <w:rPr>
          <w:i/>
          <w:sz w:val="28"/>
        </w:rPr>
        <w:t>Таблица 2.14.2</w:t>
      </w:r>
    </w:p>
    <w:p w:rsidR="005926DB" w:rsidRPr="00E91F90" w:rsidRDefault="005139D2" w:rsidP="00E91F90">
      <w:pPr>
        <w:rPr>
          <w:sz w:val="28"/>
        </w:rPr>
      </w:pPr>
      <w:r w:rsidRPr="00E91F90">
        <w:rPr>
          <w:sz w:val="28"/>
        </w:rPr>
        <w:t xml:space="preserve">Основные конструктивные характеристики воздушных </w:t>
      </w:r>
      <w:r w:rsidRPr="00E91F90">
        <w:rPr>
          <w:sz w:val="28"/>
        </w:rPr>
        <w:br/>
        <w:t>линий электропередачи</w:t>
      </w:r>
    </w:p>
    <w:p w:rsidR="005926DB" w:rsidRPr="00E91F90" w:rsidRDefault="005926DB" w:rsidP="00E91F90">
      <w:pPr>
        <w:rPr>
          <w:sz w:val="24"/>
        </w:rPr>
      </w:pPr>
    </w:p>
    <w:tbl>
      <w:tblPr>
        <w:tblW w:w="9355" w:type="dxa"/>
        <w:jc w:val="center"/>
        <w:tblLayout w:type="fixed"/>
        <w:tblLook w:val="04A0"/>
      </w:tblPr>
      <w:tblGrid>
        <w:gridCol w:w="2321"/>
        <w:gridCol w:w="1578"/>
        <w:gridCol w:w="1665"/>
        <w:gridCol w:w="2034"/>
        <w:gridCol w:w="1757"/>
      </w:tblGrid>
      <w:tr w:rsidR="005926DB" w:rsidRPr="00E91F90">
        <w:trPr>
          <w:trHeight w:val="20"/>
          <w:jc w:val="center"/>
        </w:trPr>
        <w:tc>
          <w:tcPr>
            <w:tcW w:w="232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Параметр линии</w:t>
            </w:r>
          </w:p>
        </w:tc>
        <w:tc>
          <w:tcPr>
            <w:tcW w:w="7034"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Напряжение линии, кВ</w:t>
            </w:r>
          </w:p>
        </w:tc>
      </w:tr>
      <w:tr w:rsidR="005926DB" w:rsidRPr="00E91F90">
        <w:trPr>
          <w:trHeight w:val="20"/>
          <w:jc w:val="center"/>
        </w:trPr>
        <w:tc>
          <w:tcPr>
            <w:tcW w:w="232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до 1</w:t>
            </w:r>
          </w:p>
        </w:tc>
        <w:tc>
          <w:tcPr>
            <w:tcW w:w="166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35-110</w:t>
            </w:r>
          </w:p>
        </w:tc>
        <w:tc>
          <w:tcPr>
            <w:tcW w:w="20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220-500</w:t>
            </w:r>
          </w:p>
        </w:tc>
        <w:tc>
          <w:tcPr>
            <w:tcW w:w="175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750</w:t>
            </w:r>
          </w:p>
        </w:tc>
      </w:tr>
      <w:tr w:rsidR="005926DB" w:rsidRPr="00E91F90">
        <w:trPr>
          <w:trHeight w:val="20"/>
          <w:jc w:val="center"/>
        </w:trPr>
        <w:tc>
          <w:tcPr>
            <w:tcW w:w="23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Пролёт l, м</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40-50</w:t>
            </w:r>
          </w:p>
        </w:tc>
        <w:tc>
          <w:tcPr>
            <w:tcW w:w="166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150-200</w:t>
            </w:r>
          </w:p>
        </w:tc>
        <w:tc>
          <w:tcPr>
            <w:tcW w:w="20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400-450</w:t>
            </w:r>
          </w:p>
        </w:tc>
        <w:tc>
          <w:tcPr>
            <w:tcW w:w="175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400-450</w:t>
            </w:r>
          </w:p>
        </w:tc>
      </w:tr>
      <w:tr w:rsidR="005926DB" w:rsidRPr="00E91F90">
        <w:trPr>
          <w:trHeight w:val="20"/>
          <w:jc w:val="center"/>
        </w:trPr>
        <w:tc>
          <w:tcPr>
            <w:tcW w:w="23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Высота опор H, м</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8-9</w:t>
            </w:r>
          </w:p>
        </w:tc>
        <w:tc>
          <w:tcPr>
            <w:tcW w:w="166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13-14</w:t>
            </w:r>
          </w:p>
        </w:tc>
        <w:tc>
          <w:tcPr>
            <w:tcW w:w="20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25-30</w:t>
            </w:r>
          </w:p>
        </w:tc>
        <w:tc>
          <w:tcPr>
            <w:tcW w:w="175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30-35</w:t>
            </w:r>
          </w:p>
        </w:tc>
      </w:tr>
      <w:tr w:rsidR="005926DB" w:rsidRPr="00E91F90">
        <w:trPr>
          <w:trHeight w:val="20"/>
          <w:jc w:val="center"/>
        </w:trPr>
        <w:tc>
          <w:tcPr>
            <w:tcW w:w="23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Расстояние, м</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0,5</w:t>
            </w:r>
          </w:p>
        </w:tc>
        <w:tc>
          <w:tcPr>
            <w:tcW w:w="166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3-4</w:t>
            </w:r>
          </w:p>
        </w:tc>
        <w:tc>
          <w:tcPr>
            <w:tcW w:w="20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7-12</w:t>
            </w:r>
          </w:p>
        </w:tc>
        <w:tc>
          <w:tcPr>
            <w:tcW w:w="175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15-17</w:t>
            </w:r>
          </w:p>
        </w:tc>
      </w:tr>
    </w:tbl>
    <w:p w:rsidR="005926DB" w:rsidRPr="00E91F90" w:rsidRDefault="005926DB" w:rsidP="00E91F90">
      <w:pPr>
        <w:rPr>
          <w:sz w:val="24"/>
        </w:rPr>
      </w:pPr>
    </w:p>
    <w:p w:rsidR="005926DB" w:rsidRPr="00E91F90" w:rsidRDefault="005139D2" w:rsidP="00E91F90">
      <w:pPr>
        <w:ind w:firstLine="709"/>
        <w:jc w:val="both"/>
        <w:rPr>
          <w:sz w:val="28"/>
        </w:rPr>
      </w:pPr>
      <w:r w:rsidRPr="00E91F90">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5926DB" w:rsidRPr="00E91F90" w:rsidRDefault="005139D2" w:rsidP="00E91F90">
      <w:pPr>
        <w:ind w:firstLine="709"/>
        <w:jc w:val="both"/>
        <w:rPr>
          <w:sz w:val="28"/>
        </w:rPr>
      </w:pPr>
      <w:r w:rsidRPr="00E91F90">
        <w:rPr>
          <w:sz w:val="28"/>
        </w:rPr>
        <w:t>а) прокладка и содержание в безлесном состоянии просек вдоль и по периметру линейных объектов;</w:t>
      </w:r>
    </w:p>
    <w:p w:rsidR="005926DB" w:rsidRPr="00E91F90" w:rsidRDefault="005139D2" w:rsidP="00E91F90">
      <w:pPr>
        <w:ind w:firstLine="709"/>
        <w:jc w:val="both"/>
        <w:rPr>
          <w:sz w:val="28"/>
        </w:rPr>
      </w:pPr>
      <w:r w:rsidRPr="00E91F90">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5926DB" w:rsidRPr="00E91F90" w:rsidRDefault="005139D2" w:rsidP="00E91F90">
      <w:pPr>
        <w:ind w:firstLine="709"/>
        <w:jc w:val="both"/>
        <w:rPr>
          <w:sz w:val="28"/>
        </w:rPr>
      </w:pPr>
      <w:r w:rsidRPr="00E91F90">
        <w:rPr>
          <w:sz w:val="28"/>
        </w:rPr>
        <w:t>в) вырубка сильноослабленных, усыхающих, сухостойных, ветровальных и буреломных деревьев, угрожающих падением на линейные объекты.</w:t>
      </w:r>
    </w:p>
    <w:p w:rsidR="005926DB" w:rsidRPr="00E91F90" w:rsidRDefault="005139D2" w:rsidP="00E91F90">
      <w:pPr>
        <w:ind w:firstLine="709"/>
        <w:jc w:val="both"/>
        <w:rPr>
          <w:sz w:val="28"/>
        </w:rPr>
      </w:pPr>
      <w:r w:rsidRPr="00E91F90">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5926DB" w:rsidRPr="00E91F90" w:rsidRDefault="005139D2" w:rsidP="00E91F90">
      <w:pPr>
        <w:ind w:firstLine="709"/>
        <w:jc w:val="both"/>
        <w:rPr>
          <w:sz w:val="28"/>
        </w:rPr>
      </w:pPr>
      <w:r w:rsidRPr="00E91F90">
        <w:rPr>
          <w:sz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5926DB" w:rsidRPr="00E91F90" w:rsidRDefault="005139D2" w:rsidP="00E91F90">
      <w:pPr>
        <w:ind w:firstLine="709"/>
        <w:jc w:val="both"/>
        <w:rPr>
          <w:sz w:val="28"/>
        </w:rPr>
      </w:pPr>
      <w:r w:rsidRPr="00E91F90">
        <w:rPr>
          <w:sz w:val="28"/>
        </w:rPr>
        <w:t>Правилами охраны линий и сооружений связи Российской Федерации, утвержденными постановлением Правительства РФ от 9 июня 1995 года № 578 «Об утверждении Правил охраны линий и сооружений связи Российской Федерации»;</w:t>
      </w:r>
    </w:p>
    <w:p w:rsidR="005926DB" w:rsidRPr="00E91F90" w:rsidRDefault="005139D2" w:rsidP="00E91F90">
      <w:pPr>
        <w:ind w:firstLine="709"/>
        <w:jc w:val="both"/>
        <w:rPr>
          <w:sz w:val="28"/>
        </w:rPr>
      </w:pPr>
      <w:r w:rsidRPr="00E91F90">
        <w:rPr>
          <w:sz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 № 9 и Минтопэнерго России от 29 апреля1992 года № 9;</w:t>
      </w:r>
    </w:p>
    <w:p w:rsidR="005926DB" w:rsidRPr="00E91F90" w:rsidRDefault="005139D2" w:rsidP="00E91F90">
      <w:pPr>
        <w:ind w:firstLine="709"/>
        <w:jc w:val="both"/>
        <w:rPr>
          <w:sz w:val="28"/>
        </w:rPr>
      </w:pPr>
      <w:r w:rsidRPr="00E91F90">
        <w:rPr>
          <w:sz w:val="28"/>
        </w:rPr>
        <w:t>Правилами охраны газораспределительных сетей, утвержденными постановлением Правительства РФ от 20 ноября 2000 года № 878 «Об утверждении Правил охраны газораспределительных сетей»;</w:t>
      </w:r>
    </w:p>
    <w:p w:rsidR="005926DB" w:rsidRPr="00E91F90" w:rsidRDefault="005139D2" w:rsidP="00E91F90">
      <w:pPr>
        <w:ind w:firstLine="709"/>
        <w:jc w:val="both"/>
        <w:rPr>
          <w:sz w:val="28"/>
        </w:rPr>
      </w:pPr>
      <w:r w:rsidRPr="00E91F90">
        <w:rPr>
          <w:sz w:val="28"/>
        </w:rPr>
        <w:lastRenderedPageBreak/>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926DB" w:rsidRPr="00E91F90" w:rsidRDefault="005139D2" w:rsidP="00E91F90">
      <w:pPr>
        <w:ind w:firstLine="709"/>
        <w:jc w:val="both"/>
        <w:rPr>
          <w:sz w:val="28"/>
        </w:rPr>
      </w:pPr>
      <w:r w:rsidRPr="00E91F90">
        <w:rPr>
          <w:sz w:val="28"/>
        </w:rPr>
        <w:t>Для воздушных линий электропередачи устанавливаются охранные зоны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2.14.3.</w:t>
      </w:r>
    </w:p>
    <w:p w:rsidR="005926DB" w:rsidRPr="00E91F90" w:rsidRDefault="005926DB" w:rsidP="00E91F90">
      <w:pPr>
        <w:ind w:firstLine="709"/>
        <w:jc w:val="both"/>
        <w:rPr>
          <w:sz w:val="28"/>
        </w:rPr>
      </w:pPr>
    </w:p>
    <w:p w:rsidR="005926DB" w:rsidRPr="00E91F90" w:rsidRDefault="005926DB" w:rsidP="00E91F90">
      <w:pPr>
        <w:ind w:firstLine="709"/>
        <w:jc w:val="both"/>
        <w:rPr>
          <w:sz w:val="28"/>
        </w:rPr>
      </w:pPr>
    </w:p>
    <w:p w:rsidR="005926DB" w:rsidRPr="00E91F90" w:rsidRDefault="005139D2" w:rsidP="00E91F90">
      <w:pPr>
        <w:jc w:val="right"/>
        <w:rPr>
          <w:i/>
          <w:sz w:val="28"/>
        </w:rPr>
      </w:pPr>
      <w:r w:rsidRPr="00E91F90">
        <w:rPr>
          <w:i/>
          <w:sz w:val="28"/>
        </w:rPr>
        <w:t>Таблица 2.14.3</w:t>
      </w:r>
    </w:p>
    <w:p w:rsidR="005926DB" w:rsidRPr="00E91F90" w:rsidRDefault="005139D2" w:rsidP="00E91F90">
      <w:pPr>
        <w:rPr>
          <w:sz w:val="28"/>
        </w:rPr>
      </w:pPr>
      <w:r w:rsidRPr="00E91F90">
        <w:rPr>
          <w:sz w:val="28"/>
        </w:rPr>
        <w:t>Ширина охранных зон электрических сетей</w:t>
      </w:r>
    </w:p>
    <w:p w:rsidR="005926DB" w:rsidRPr="00E91F90" w:rsidRDefault="005926DB" w:rsidP="00E91F90">
      <w:pPr>
        <w:ind w:firstLine="709"/>
        <w:rPr>
          <w:sz w:val="20"/>
        </w:rPr>
      </w:pPr>
    </w:p>
    <w:tbl>
      <w:tblPr>
        <w:tblW w:w="9356" w:type="dxa"/>
        <w:jc w:val="center"/>
        <w:tblLayout w:type="fixed"/>
        <w:tblLook w:val="04A0"/>
      </w:tblPr>
      <w:tblGrid>
        <w:gridCol w:w="4679"/>
        <w:gridCol w:w="4677"/>
      </w:tblGrid>
      <w:tr w:rsidR="005926DB" w:rsidRPr="00E91F90">
        <w:trPr>
          <w:tblHeader/>
          <w:jc w:val="center"/>
        </w:trPr>
        <w:tc>
          <w:tcPr>
            <w:tcW w:w="46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Напряжение, кВ</w:t>
            </w:r>
          </w:p>
        </w:tc>
        <w:tc>
          <w:tcPr>
            <w:tcW w:w="4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Расстояние от линии крайних проводов при неотклоненном их положении, м</w:t>
            </w:r>
          </w:p>
        </w:tc>
      </w:tr>
      <w:tr w:rsidR="005926DB" w:rsidRPr="00E91F90">
        <w:trPr>
          <w:tblHeader/>
          <w:jc w:val="center"/>
        </w:trPr>
        <w:tc>
          <w:tcPr>
            <w:tcW w:w="46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до 1</w:t>
            </w:r>
          </w:p>
        </w:tc>
        <w:tc>
          <w:tcPr>
            <w:tcW w:w="4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1-20</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 (5 - для линий с самонесущими или изолированными проводами, размещенных в границах населенных пунктов)</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35</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110</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150, 220</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330,500,±400</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700,±750</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r>
      <w:tr w:rsidR="005926DB" w:rsidRPr="00E91F90">
        <w:trPr>
          <w:jc w:val="center"/>
        </w:trPr>
        <w:tc>
          <w:tcPr>
            <w:tcW w:w="46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1150</w:t>
            </w:r>
          </w:p>
        </w:tc>
        <w:tc>
          <w:tcPr>
            <w:tcW w:w="467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55</w:t>
            </w:r>
          </w:p>
        </w:tc>
      </w:tr>
    </w:tbl>
    <w:p w:rsidR="005926DB" w:rsidRPr="00E91F90" w:rsidRDefault="005926DB" w:rsidP="00E91F90">
      <w:pPr>
        <w:ind w:firstLine="709"/>
      </w:pPr>
    </w:p>
    <w:p w:rsidR="005926DB" w:rsidRPr="00E91F90" w:rsidRDefault="005139D2" w:rsidP="00E91F90">
      <w:pPr>
        <w:ind w:firstLine="709"/>
        <w:jc w:val="both"/>
        <w:rPr>
          <w:sz w:val="28"/>
        </w:rPr>
      </w:pPr>
      <w:r w:rsidRPr="00E91F90">
        <w:rPr>
          <w:sz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5926DB" w:rsidRPr="00E91F90" w:rsidRDefault="005139D2" w:rsidP="00E91F90">
      <w:pPr>
        <w:ind w:firstLine="709"/>
        <w:jc w:val="both"/>
        <w:rPr>
          <w:sz w:val="28"/>
        </w:rPr>
      </w:pPr>
      <w:r w:rsidRPr="00E91F90">
        <w:rPr>
          <w:sz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5926DB" w:rsidRPr="00E91F90" w:rsidRDefault="005139D2" w:rsidP="00E91F90">
      <w:pPr>
        <w:ind w:firstLine="709"/>
        <w:jc w:val="both"/>
        <w:rPr>
          <w:sz w:val="28"/>
        </w:rPr>
      </w:pPr>
      <w:r w:rsidRPr="00E91F90">
        <w:rPr>
          <w:sz w:val="28"/>
        </w:rPr>
        <w:t>Федерального закона от 26 марта 2003 года № 35-ФЗ «Об электроэнергетике»;</w:t>
      </w:r>
    </w:p>
    <w:p w:rsidR="005926DB" w:rsidRPr="00E91F90" w:rsidRDefault="005139D2" w:rsidP="00E91F90">
      <w:pPr>
        <w:ind w:firstLine="709"/>
        <w:jc w:val="both"/>
        <w:rPr>
          <w:sz w:val="28"/>
        </w:rPr>
      </w:pPr>
      <w:r w:rsidRPr="00E91F90">
        <w:rPr>
          <w:sz w:val="28"/>
        </w:rPr>
        <w:t>постановления Правительства РФ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5926DB" w:rsidRPr="00E91F90" w:rsidRDefault="005139D2" w:rsidP="00E91F90">
      <w:pPr>
        <w:ind w:firstLine="709"/>
        <w:jc w:val="both"/>
        <w:rPr>
          <w:sz w:val="28"/>
        </w:rPr>
      </w:pPr>
      <w:r w:rsidRPr="00E91F90">
        <w:rPr>
          <w:sz w:val="28"/>
        </w:rPr>
        <w:t>Строительных норм отвода земель для магистральных трубопроводов СН 452-73, утвержденных постановлением Госстроя СССР от 30 марта 1973 года № 45 «Об утверждении норм отвода земель для магистральных трубопроводов»;</w:t>
      </w:r>
    </w:p>
    <w:p w:rsidR="005926DB" w:rsidRPr="00E91F90" w:rsidRDefault="005139D2" w:rsidP="00E91F90">
      <w:pPr>
        <w:ind w:firstLine="709"/>
        <w:jc w:val="both"/>
        <w:rPr>
          <w:sz w:val="28"/>
        </w:rPr>
      </w:pPr>
      <w:r w:rsidRPr="00E91F90">
        <w:rPr>
          <w:sz w:val="28"/>
        </w:rPr>
        <w:lastRenderedPageBreak/>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 № 717 «О нормах отвода земель для размещения автомобильных дорог и (или) объектов дорожного сервиса»;</w:t>
      </w:r>
    </w:p>
    <w:p w:rsidR="005926DB" w:rsidRPr="00E91F90" w:rsidRDefault="005139D2" w:rsidP="00E91F90">
      <w:pPr>
        <w:ind w:firstLine="709"/>
        <w:jc w:val="both"/>
        <w:rPr>
          <w:sz w:val="28"/>
        </w:rPr>
      </w:pPr>
      <w:r w:rsidRPr="00E91F90">
        <w:rPr>
          <w:sz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926DB" w:rsidRPr="00E91F90" w:rsidRDefault="005139D2" w:rsidP="00E91F90">
      <w:pPr>
        <w:ind w:firstLine="709"/>
        <w:jc w:val="both"/>
        <w:rPr>
          <w:sz w:val="28"/>
        </w:rPr>
      </w:pPr>
      <w:r w:rsidRPr="00E91F90">
        <w:rPr>
          <w:sz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5926DB" w:rsidRPr="00E91F90" w:rsidRDefault="005139D2" w:rsidP="00E91F90">
      <w:pPr>
        <w:ind w:firstLine="709"/>
        <w:jc w:val="both"/>
        <w:rPr>
          <w:sz w:val="28"/>
        </w:rPr>
      </w:pPr>
      <w:r w:rsidRPr="00E91F90">
        <w:rPr>
          <w:sz w:val="28"/>
        </w:rPr>
        <w:t xml:space="preserve">Использование лесов для строительства, реконструкции, эксплуатации линейных объектов в границах особо охраняемых природных территорий, осуществляется согласно положениям о них. </w:t>
      </w:r>
    </w:p>
    <w:p w:rsidR="005926DB" w:rsidRPr="00E91F90" w:rsidRDefault="005139D2" w:rsidP="00E91F90">
      <w:pPr>
        <w:ind w:firstLine="709"/>
        <w:jc w:val="both"/>
        <w:rPr>
          <w:sz w:val="28"/>
        </w:rPr>
      </w:pPr>
      <w:r w:rsidRPr="00E91F90">
        <w:rPr>
          <w:sz w:val="28"/>
        </w:rPr>
        <w:t>Ограничения по использованию лесов для строительства, реконструкции и эксплуатации линейных объектов на территории Лесничества приведены в главе 3 настоящего Регламента.</w:t>
      </w:r>
    </w:p>
    <w:p w:rsidR="005926DB" w:rsidRPr="00E91F90" w:rsidRDefault="005926DB" w:rsidP="00E91F90">
      <w:pPr>
        <w:ind w:firstLine="720"/>
        <w:jc w:val="both"/>
        <w:rPr>
          <w:sz w:val="28"/>
        </w:rPr>
      </w:pPr>
    </w:p>
    <w:p w:rsidR="005926DB" w:rsidRPr="00E91F90" w:rsidRDefault="005139D2" w:rsidP="00E91F90">
      <w:pPr>
        <w:pStyle w:val="2"/>
      </w:pPr>
      <w:bookmarkStart w:id="82" w:name="_Toc231820885"/>
      <w:r w:rsidRPr="00E91F90">
        <w:t>2.15. Нормативы, параметры и сроки использования лесов для создания и эксплуатации объектов лесоперерабатывающей инфраструктуры</w:t>
      </w:r>
      <w:bookmarkEnd w:id="82"/>
    </w:p>
    <w:p w:rsidR="005926DB" w:rsidRPr="00E91F90" w:rsidRDefault="005139D2" w:rsidP="00E91F90">
      <w:pPr>
        <w:ind w:firstLine="720"/>
        <w:jc w:val="both"/>
        <w:rPr>
          <w:sz w:val="28"/>
        </w:rPr>
      </w:pPr>
      <w:r w:rsidRPr="00E91F90">
        <w:rPr>
          <w:sz w:val="28"/>
        </w:rPr>
        <w:t>Использование лесных участков для создания и эксплуатации объектов лесоперерабатывающей инфраструктуры определяется статьей 46 Лесного кодекса РФ и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5926DB" w:rsidRPr="00E91F90" w:rsidRDefault="005139D2" w:rsidP="00E91F90">
      <w:pPr>
        <w:ind w:firstLine="709"/>
        <w:jc w:val="both"/>
        <w:rPr>
          <w:sz w:val="28"/>
        </w:rPr>
      </w:pPr>
      <w:r w:rsidRPr="00E91F90">
        <w:rPr>
          <w:sz w:val="28"/>
        </w:rP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5926DB" w:rsidRPr="00E91F90" w:rsidRDefault="005139D2" w:rsidP="00E91F90">
      <w:pPr>
        <w:ind w:firstLine="709"/>
        <w:jc w:val="both"/>
        <w:rPr>
          <w:sz w:val="28"/>
        </w:rPr>
      </w:pPr>
      <w:r w:rsidRPr="00E91F90">
        <w:rPr>
          <w:sz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 </w:t>
      </w:r>
    </w:p>
    <w:p w:rsidR="005926DB" w:rsidRPr="00E91F90" w:rsidRDefault="005139D2" w:rsidP="00E91F90">
      <w:pPr>
        <w:ind w:firstLine="709"/>
        <w:jc w:val="both"/>
        <w:rPr>
          <w:sz w:val="28"/>
        </w:rPr>
      </w:pPr>
      <w:r w:rsidRPr="00E91F90">
        <w:rPr>
          <w:sz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5926DB" w:rsidRPr="00E91F90" w:rsidRDefault="005139D2" w:rsidP="00E91F90">
      <w:pPr>
        <w:ind w:firstLine="709"/>
        <w:jc w:val="both"/>
        <w:rPr>
          <w:sz w:val="28"/>
        </w:rPr>
      </w:pPr>
      <w:r w:rsidRPr="00E91F90">
        <w:rPr>
          <w:sz w:val="28"/>
        </w:rPr>
        <w:t xml:space="preserve">В случае, если федеральными законами допускаются осуществление переработки древесины и иных лесных ресурсов, производство продукции из </w:t>
      </w:r>
      <w:r w:rsidRPr="00E91F90">
        <w:rPr>
          <w:sz w:val="28"/>
        </w:rPr>
        <w:lastRenderedPageBreak/>
        <w:t>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5926DB" w:rsidRPr="00E91F90" w:rsidRDefault="005139D2" w:rsidP="00E91F90">
      <w:pPr>
        <w:ind w:firstLine="709"/>
        <w:jc w:val="both"/>
        <w:rPr>
          <w:sz w:val="28"/>
        </w:rPr>
      </w:pPr>
      <w:r w:rsidRPr="00E91F90">
        <w:rPr>
          <w:sz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5926DB" w:rsidRPr="00E91F90" w:rsidRDefault="005139D2" w:rsidP="00E91F90">
      <w:pPr>
        <w:ind w:firstLine="709"/>
        <w:jc w:val="both"/>
        <w:rPr>
          <w:sz w:val="28"/>
        </w:rPr>
      </w:pPr>
      <w:r w:rsidRPr="00E91F90">
        <w:rPr>
          <w:sz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5926DB" w:rsidRPr="00E91F90" w:rsidRDefault="005139D2" w:rsidP="00E91F90">
      <w:pPr>
        <w:ind w:firstLine="709"/>
        <w:jc w:val="both"/>
        <w:rPr>
          <w:sz w:val="28"/>
        </w:rPr>
      </w:pPr>
      <w:r w:rsidRPr="00E91F90">
        <w:rPr>
          <w:sz w:val="28"/>
        </w:rPr>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 в соответствии с частью 2 статьи 14 Лесного кодекса РФ.</w:t>
      </w:r>
    </w:p>
    <w:p w:rsidR="005926DB" w:rsidRPr="00E91F90" w:rsidRDefault="005139D2" w:rsidP="00E91F90">
      <w:pPr>
        <w:ind w:firstLine="709"/>
        <w:jc w:val="both"/>
        <w:rPr>
          <w:sz w:val="28"/>
        </w:rPr>
      </w:pPr>
      <w:r w:rsidRPr="00E91F90">
        <w:rPr>
          <w:sz w:val="28"/>
        </w:rPr>
        <w:t>При использовании лесов для создания и эксплуатации объектов лесоперерабатывающей инфраструктуры должны исключаться случаи:</w:t>
      </w:r>
    </w:p>
    <w:p w:rsidR="005926DB" w:rsidRPr="00E91F90" w:rsidRDefault="005139D2" w:rsidP="00E91F90">
      <w:pPr>
        <w:ind w:firstLine="709"/>
        <w:jc w:val="both"/>
        <w:rPr>
          <w:sz w:val="28"/>
        </w:rPr>
      </w:pPr>
      <w:r w:rsidRPr="00E91F90">
        <w:rPr>
          <w:sz w:val="28"/>
        </w:rPr>
        <w:t>загрязнения (в том числе радиоактивными веществами) лесов и иного негативного воздействия на леса в соответствии со статьей 50.7 Лесного кодекса РФ;</w:t>
      </w:r>
    </w:p>
    <w:p w:rsidR="005926DB" w:rsidRPr="00E91F90" w:rsidRDefault="005139D2" w:rsidP="00E91F90">
      <w:pPr>
        <w:ind w:firstLine="709"/>
        <w:jc w:val="both"/>
        <w:rPr>
          <w:sz w:val="28"/>
        </w:rPr>
      </w:pPr>
      <w:r w:rsidRPr="00E91F90">
        <w:rPr>
          <w:sz w:val="28"/>
        </w:rPr>
        <w:t>въезда транспортных средств на лесные участки в случае введения ограничения на пребывание граждан в лесах в соответствии со статьей 53.5 и со статьей 60.9 Лесного кодекса РФ.</w:t>
      </w:r>
    </w:p>
    <w:p w:rsidR="005926DB" w:rsidRPr="00E91F90" w:rsidRDefault="005139D2" w:rsidP="00E91F90">
      <w:pPr>
        <w:ind w:firstLine="709"/>
        <w:jc w:val="both"/>
        <w:rPr>
          <w:sz w:val="28"/>
        </w:rPr>
      </w:pPr>
      <w:r w:rsidRPr="00E91F90">
        <w:rPr>
          <w:sz w:val="28"/>
        </w:rPr>
        <w:t>Граждане, юридические лица, использующие леса для создания и эксплуатации объектов лесоперерабатывающей инфраструктуры, имеют права и обязанности, установленные пунктами 7, 8 Правил использования лесов для создания и эксплуатации объектов лесоперерабатывающей инфраструктуры.</w:t>
      </w:r>
    </w:p>
    <w:p w:rsidR="005926DB" w:rsidRPr="00E91F90" w:rsidRDefault="005139D2" w:rsidP="00E91F90">
      <w:pPr>
        <w:ind w:firstLine="709"/>
        <w:jc w:val="both"/>
        <w:rPr>
          <w:sz w:val="28"/>
        </w:rPr>
      </w:pPr>
      <w:r w:rsidRPr="00E91F90">
        <w:rPr>
          <w:sz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5926DB" w:rsidRPr="00E91F90" w:rsidRDefault="005139D2" w:rsidP="00E91F90">
      <w:pPr>
        <w:ind w:firstLine="709"/>
        <w:jc w:val="both"/>
        <w:rPr>
          <w:sz w:val="28"/>
        </w:rPr>
      </w:pPr>
      <w:r w:rsidRPr="00E91F90">
        <w:rPr>
          <w:sz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5926DB" w:rsidRPr="00E91F90" w:rsidRDefault="005139D2" w:rsidP="00E91F90">
      <w:pPr>
        <w:ind w:firstLine="709"/>
        <w:jc w:val="both"/>
        <w:rPr>
          <w:sz w:val="28"/>
        </w:rPr>
      </w:pPr>
      <w:r w:rsidRPr="00E91F90">
        <w:rPr>
          <w:sz w:val="28"/>
        </w:rPr>
        <w:t xml:space="preserve">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5926DB" w:rsidRPr="00E91F90" w:rsidRDefault="005139D2" w:rsidP="00E91F90">
      <w:pPr>
        <w:pStyle w:val="ConsPlusTitle1"/>
        <w:widowControl/>
        <w:ind w:firstLine="709"/>
        <w:jc w:val="both"/>
        <w:rPr>
          <w:rFonts w:ascii="Times New Roman" w:hAnsi="Times New Roman"/>
          <w:b w:val="0"/>
          <w:sz w:val="28"/>
        </w:rPr>
      </w:pPr>
      <w:r w:rsidRPr="00E91F90">
        <w:rPr>
          <w:rFonts w:ascii="Times New Roman" w:hAnsi="Times New Roman"/>
          <w:b w:val="0"/>
          <w:sz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5926DB" w:rsidRPr="00E91F90" w:rsidRDefault="005139D2" w:rsidP="00E91F90">
      <w:pPr>
        <w:ind w:firstLine="709"/>
        <w:jc w:val="both"/>
        <w:rPr>
          <w:sz w:val="28"/>
        </w:rPr>
      </w:pPr>
      <w:r w:rsidRPr="00E91F90">
        <w:rPr>
          <w:sz w:val="28"/>
        </w:rPr>
        <w:lastRenderedPageBreak/>
        <w:t xml:space="preserve">Использование лесов для строительства, реконструкции, эксплуатации линейных объектов в границах особо охраняемых природных территорий, осуществляется согласно положениям о них. </w:t>
      </w:r>
    </w:p>
    <w:p w:rsidR="005926DB" w:rsidRPr="00E91F90" w:rsidRDefault="005139D2" w:rsidP="00E91F90">
      <w:pPr>
        <w:ind w:firstLine="709"/>
        <w:jc w:val="both"/>
        <w:rPr>
          <w:sz w:val="28"/>
        </w:rPr>
      </w:pPr>
      <w:r w:rsidRPr="00E91F90">
        <w:rPr>
          <w:sz w:val="28"/>
        </w:rPr>
        <w:t>Ограничения по использованию лесов для переработки древесины и иных лесных ресурсов объектов на территории Лесничества приведены в главе 3 настоящего Регламента.</w:t>
      </w:r>
    </w:p>
    <w:p w:rsidR="005926DB" w:rsidRPr="00E91F90" w:rsidRDefault="005926DB" w:rsidP="00E91F90">
      <w:pPr>
        <w:ind w:firstLine="720"/>
        <w:jc w:val="both"/>
        <w:rPr>
          <w:sz w:val="28"/>
        </w:rPr>
      </w:pPr>
    </w:p>
    <w:p w:rsidR="005926DB" w:rsidRPr="00E91F90" w:rsidRDefault="005139D2" w:rsidP="00E91F90">
      <w:pPr>
        <w:pStyle w:val="2"/>
      </w:pPr>
      <w:bookmarkStart w:id="83" w:name="_Toc231820886"/>
      <w:r w:rsidRPr="00E91F90">
        <w:t>2.16. Нормативы, параметры и сроки использования лесов для осуществления религиозной деятельности</w:t>
      </w:r>
      <w:bookmarkEnd w:id="83"/>
    </w:p>
    <w:p w:rsidR="005926DB" w:rsidRPr="00E91F90" w:rsidRDefault="005139D2" w:rsidP="00E91F90">
      <w:pPr>
        <w:ind w:firstLine="709"/>
        <w:jc w:val="both"/>
        <w:rPr>
          <w:sz w:val="28"/>
        </w:rPr>
      </w:pPr>
      <w:r w:rsidRPr="00E91F90">
        <w:rPr>
          <w:sz w:val="28"/>
        </w:rPr>
        <w:t>Использование лесов для осуществления религиозной деятельности определяется статьей 47 Лесного кодекса РФ.</w:t>
      </w:r>
    </w:p>
    <w:p w:rsidR="005926DB" w:rsidRPr="00E91F90" w:rsidRDefault="005139D2" w:rsidP="00E91F90">
      <w:pPr>
        <w:ind w:firstLine="709"/>
        <w:jc w:val="both"/>
        <w:rPr>
          <w:sz w:val="28"/>
        </w:rPr>
      </w:pPr>
      <w:r w:rsidRPr="00E91F90">
        <w:rPr>
          <w:sz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 125-ФЗ «О свободе совести и о религиозных объединениях».</w:t>
      </w:r>
    </w:p>
    <w:p w:rsidR="005926DB" w:rsidRPr="00E91F90" w:rsidRDefault="005139D2" w:rsidP="00E91F90">
      <w:pPr>
        <w:ind w:firstLine="709"/>
        <w:jc w:val="both"/>
        <w:rPr>
          <w:sz w:val="28"/>
        </w:rPr>
      </w:pPr>
      <w:r w:rsidRPr="00E91F90">
        <w:rPr>
          <w:sz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5926DB" w:rsidRPr="00E91F90" w:rsidRDefault="005139D2" w:rsidP="00E91F90">
      <w:pPr>
        <w:ind w:firstLine="709"/>
        <w:jc w:val="both"/>
        <w:rPr>
          <w:sz w:val="28"/>
        </w:rPr>
      </w:pPr>
      <w:r w:rsidRPr="00E91F90">
        <w:rPr>
          <w:sz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5926DB" w:rsidRPr="00E91F90" w:rsidRDefault="005139D2" w:rsidP="00E91F90">
      <w:pPr>
        <w:ind w:firstLine="709"/>
        <w:jc w:val="both"/>
        <w:rPr>
          <w:sz w:val="28"/>
        </w:rPr>
      </w:pPr>
      <w:r w:rsidRPr="00E91F90">
        <w:rPr>
          <w:sz w:val="28"/>
        </w:rPr>
        <w:t xml:space="preserve">Использование лесов для осуществления религиозной деятельности в границах особо охраняемых природных территорий, осуществляется согласно положениям о них. </w:t>
      </w:r>
    </w:p>
    <w:p w:rsidR="005926DB" w:rsidRPr="00E91F90" w:rsidRDefault="005139D2" w:rsidP="00E91F90">
      <w:pPr>
        <w:ind w:firstLine="709"/>
        <w:jc w:val="both"/>
        <w:rPr>
          <w:sz w:val="28"/>
        </w:rPr>
      </w:pPr>
      <w:r w:rsidRPr="00E91F90">
        <w:rPr>
          <w:sz w:val="28"/>
        </w:rPr>
        <w:t>Ограничения по использованию лесов для осуществления религиозной деятельности на территории Лесничества приведены в главе 3 настоящего Регламента.</w:t>
      </w:r>
    </w:p>
    <w:p w:rsidR="005926DB" w:rsidRPr="00E91F90" w:rsidRDefault="005926DB" w:rsidP="00E91F90">
      <w:pPr>
        <w:ind w:firstLine="720"/>
        <w:jc w:val="both"/>
        <w:rPr>
          <w:sz w:val="28"/>
        </w:rPr>
      </w:pPr>
    </w:p>
    <w:p w:rsidR="005926DB" w:rsidRPr="00E91F90" w:rsidRDefault="005139D2" w:rsidP="00E91F90">
      <w:pPr>
        <w:pStyle w:val="2"/>
      </w:pPr>
      <w:bookmarkStart w:id="84" w:name="_Toc231820887"/>
      <w:r w:rsidRPr="00E91F90">
        <w:t>2.17. Требования к охране, защите и воспроизводству лесов</w:t>
      </w:r>
      <w:bookmarkEnd w:id="84"/>
    </w:p>
    <w:p w:rsidR="005926DB" w:rsidRPr="00E91F90" w:rsidRDefault="005139D2" w:rsidP="00E91F90">
      <w:pPr>
        <w:ind w:firstLine="709"/>
        <w:jc w:val="both"/>
        <w:rPr>
          <w:sz w:val="28"/>
        </w:rPr>
      </w:pPr>
      <w:r w:rsidRPr="00E91F90">
        <w:rPr>
          <w:sz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5926DB" w:rsidRPr="00E91F90" w:rsidRDefault="005139D2" w:rsidP="00E91F90">
      <w:pPr>
        <w:ind w:firstLine="720"/>
        <w:jc w:val="both"/>
        <w:rPr>
          <w:sz w:val="28"/>
        </w:rPr>
      </w:pPr>
      <w:r w:rsidRPr="00E91F90">
        <w:rPr>
          <w:sz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5926DB" w:rsidRPr="00E91F90" w:rsidRDefault="005139D2" w:rsidP="00E91F90">
      <w:pPr>
        <w:ind w:firstLine="720"/>
        <w:jc w:val="both"/>
        <w:rPr>
          <w:sz w:val="28"/>
        </w:rPr>
      </w:pPr>
      <w:r w:rsidRPr="00E91F90">
        <w:rPr>
          <w:sz w:val="28"/>
        </w:rPr>
        <w:t>Охрана, защита, воспроизводство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5926DB" w:rsidRPr="00E91F90" w:rsidRDefault="005926DB" w:rsidP="00E91F90">
      <w:pPr>
        <w:ind w:firstLine="720"/>
        <w:jc w:val="both"/>
        <w:rPr>
          <w:sz w:val="28"/>
        </w:rPr>
      </w:pPr>
    </w:p>
    <w:p w:rsidR="005926DB" w:rsidRPr="00E91F90" w:rsidRDefault="005139D2" w:rsidP="00E91F90">
      <w:pPr>
        <w:pStyle w:val="3"/>
      </w:pPr>
      <w:bookmarkStart w:id="85" w:name="_Toc231820888"/>
      <w:r w:rsidRPr="00E91F90">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85"/>
    </w:p>
    <w:p w:rsidR="005926DB" w:rsidRPr="00E91F90" w:rsidRDefault="005926DB" w:rsidP="00E91F90">
      <w:pPr>
        <w:ind w:firstLine="720"/>
        <w:jc w:val="both"/>
        <w:rPr>
          <w:sz w:val="28"/>
        </w:rPr>
      </w:pPr>
    </w:p>
    <w:p w:rsidR="005926DB" w:rsidRPr="00E91F90" w:rsidRDefault="005139D2" w:rsidP="00E91F90">
      <w:pPr>
        <w:pStyle w:val="4-41"/>
      </w:pPr>
      <w:r w:rsidRPr="00E91F90">
        <w:lastRenderedPageBreak/>
        <w:t>2.17.1.1. Охрана лесов от пожаров</w:t>
      </w:r>
    </w:p>
    <w:p w:rsidR="005926DB" w:rsidRPr="00E91F90" w:rsidRDefault="005139D2" w:rsidP="00E91F90">
      <w:pPr>
        <w:ind w:firstLine="709"/>
        <w:jc w:val="both"/>
        <w:rPr>
          <w:sz w:val="28"/>
        </w:rPr>
      </w:pPr>
      <w:r w:rsidRPr="00E91F90">
        <w:rPr>
          <w:sz w:val="28"/>
        </w:rPr>
        <w:t>Леса подлежат охране от пожаров согласно статье 51 Лесного кодекса РФ.</w:t>
      </w:r>
    </w:p>
    <w:p w:rsidR="005926DB" w:rsidRPr="00E91F90" w:rsidRDefault="005139D2" w:rsidP="00E91F90">
      <w:pPr>
        <w:ind w:firstLine="709"/>
        <w:jc w:val="both"/>
        <w:rPr>
          <w:sz w:val="28"/>
        </w:rPr>
      </w:pPr>
      <w:r w:rsidRPr="00E91F90">
        <w:rPr>
          <w:sz w:val="28"/>
        </w:rPr>
        <w:t>Охрана лесов от пожаров включает в себя лесопожарное зонирование, выполнение мер пожарной безопасности в лесах, тушение лесных пожаров, а также выполнение мер экстренного реагирования.</w:t>
      </w:r>
    </w:p>
    <w:p w:rsidR="005926DB" w:rsidRPr="00E91F90" w:rsidRDefault="005139D2" w:rsidP="00E91F90">
      <w:pPr>
        <w:ind w:firstLine="709"/>
        <w:jc w:val="both"/>
        <w:rPr>
          <w:sz w:val="28"/>
        </w:rPr>
      </w:pPr>
      <w:r w:rsidRPr="00E91F90">
        <w:rPr>
          <w:sz w:val="28"/>
        </w:rPr>
        <w:t>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w:t>
      </w:r>
    </w:p>
    <w:p w:rsidR="005926DB" w:rsidRPr="00E91F90" w:rsidRDefault="005139D2" w:rsidP="00E91F90">
      <w:pPr>
        <w:ind w:firstLine="709"/>
        <w:jc w:val="both"/>
        <w:rPr>
          <w:sz w:val="28"/>
        </w:rPr>
      </w:pPr>
      <w:r w:rsidRPr="00E91F90">
        <w:rPr>
          <w:sz w:val="28"/>
        </w:rPr>
        <w:t>Охрана лесов от пожаров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5926DB" w:rsidRPr="00E91F90" w:rsidRDefault="005139D2" w:rsidP="00E91F90">
      <w:pPr>
        <w:ind w:firstLine="709"/>
        <w:jc w:val="both"/>
        <w:rPr>
          <w:sz w:val="28"/>
        </w:rPr>
      </w:pPr>
      <w:r w:rsidRPr="00E91F90">
        <w:rPr>
          <w:sz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5926DB" w:rsidRPr="00E91F90" w:rsidRDefault="005926DB" w:rsidP="00E91F90">
      <w:pPr>
        <w:ind w:firstLine="720"/>
        <w:jc w:val="both"/>
        <w:rPr>
          <w:sz w:val="28"/>
        </w:rPr>
      </w:pPr>
    </w:p>
    <w:p w:rsidR="005926DB" w:rsidRPr="00E91F90" w:rsidRDefault="005139D2" w:rsidP="00E91F90">
      <w:pPr>
        <w:pStyle w:val="4-41"/>
      </w:pPr>
      <w:r w:rsidRPr="00E91F90">
        <w:t>2.17.1.2. Лесопожарное зонирование</w:t>
      </w:r>
    </w:p>
    <w:p w:rsidR="005926DB" w:rsidRPr="00E91F90" w:rsidRDefault="005139D2" w:rsidP="00E91F90">
      <w:pPr>
        <w:ind w:firstLine="720"/>
        <w:jc w:val="both"/>
        <w:rPr>
          <w:sz w:val="28"/>
        </w:rPr>
      </w:pPr>
      <w:r w:rsidRPr="00E91F90">
        <w:rPr>
          <w:sz w:val="28"/>
        </w:rPr>
        <w:t>Согласно статье 51.1 Лесного кодекса РФ в зависимости от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5926DB" w:rsidRPr="00E91F90" w:rsidRDefault="005139D2" w:rsidP="00E91F90">
      <w:pPr>
        <w:ind w:firstLine="720"/>
        <w:jc w:val="both"/>
        <w:rPr>
          <w:sz w:val="28"/>
        </w:rPr>
      </w:pPr>
      <w:r w:rsidRPr="00E91F90">
        <w:rPr>
          <w:sz w:val="28"/>
        </w:rPr>
        <w:t>При лесопожарном зонировании выделяются территории, на которых тушение лесных пожаров осуществляется с учетом особенностей, установленных федеральным органом исполнительной власти, осуществляющим федеральный государственный лесной контроль (надзор) (зоны контроля лесных пожаров).</w:t>
      </w:r>
    </w:p>
    <w:p w:rsidR="005926DB" w:rsidRPr="00E91F90" w:rsidRDefault="005139D2" w:rsidP="00E91F90">
      <w:pPr>
        <w:ind w:firstLine="720"/>
        <w:jc w:val="both"/>
        <w:rPr>
          <w:sz w:val="28"/>
        </w:rPr>
      </w:pPr>
      <w:r w:rsidRPr="00E91F90">
        <w:rPr>
          <w:sz w:val="28"/>
        </w:rPr>
        <w:t>Лесопожарное зонирование, включая нормативы и критерии выделения зон контроля лесных пожаров, устанавливается федеральным органом исполнительной власти, осуществляющим федеральный государственный лесной контроль (надзор).</w:t>
      </w:r>
    </w:p>
    <w:p w:rsidR="005926DB" w:rsidRPr="00E91F90" w:rsidRDefault="005139D2" w:rsidP="00E91F90">
      <w:pPr>
        <w:ind w:firstLine="720"/>
        <w:jc w:val="both"/>
        <w:rPr>
          <w:sz w:val="28"/>
        </w:rPr>
      </w:pPr>
      <w:r w:rsidRPr="00E91F90">
        <w:rPr>
          <w:sz w:val="28"/>
        </w:rPr>
        <w:t>Нормативы и критерии выделения зон контроля лесных пожаров</w:t>
      </w:r>
      <w:r w:rsidRPr="00E91F90">
        <w:t xml:space="preserve"> </w:t>
      </w:r>
      <w:r w:rsidRPr="00E91F90">
        <w:rPr>
          <w:sz w:val="28"/>
        </w:rPr>
        <w:t>установлены приказом Рослесхоза от 27 декабря 2023 года № 1174 «Об установлении нормативов и критериев выделения зон контроля лесных пожаров».</w:t>
      </w:r>
    </w:p>
    <w:p w:rsidR="005926DB" w:rsidRPr="00E91F90" w:rsidRDefault="005139D2" w:rsidP="00E91F90">
      <w:pPr>
        <w:ind w:firstLine="720"/>
        <w:jc w:val="both"/>
        <w:rPr>
          <w:sz w:val="28"/>
        </w:rPr>
      </w:pPr>
      <w:r w:rsidRPr="00E91F90">
        <w:rPr>
          <w:sz w:val="28"/>
        </w:rPr>
        <w:lastRenderedPageBreak/>
        <w:t>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5926DB" w:rsidRPr="00E91F90" w:rsidRDefault="005139D2" w:rsidP="00E91F90">
      <w:pPr>
        <w:ind w:firstLine="720"/>
        <w:jc w:val="both"/>
        <w:rPr>
          <w:sz w:val="28"/>
        </w:rPr>
        <w:sectPr w:rsidR="005926DB" w:rsidRPr="00E91F90">
          <w:headerReference w:type="even" r:id="rId111"/>
          <w:headerReference w:type="default" r:id="rId112"/>
          <w:footerReference w:type="even" r:id="rId113"/>
          <w:footerReference w:type="default" r:id="rId114"/>
          <w:headerReference w:type="first" r:id="rId115"/>
          <w:footerReference w:type="first" r:id="rId116"/>
          <w:pgSz w:w="11906" w:h="16838"/>
          <w:pgMar w:top="1134" w:right="850" w:bottom="1134" w:left="1701" w:header="708" w:footer="720" w:gutter="0"/>
          <w:cols w:space="720"/>
          <w:formProt w:val="0"/>
          <w:docGrid w:linePitch="100"/>
        </w:sectPr>
      </w:pPr>
      <w:r w:rsidRPr="00E91F90">
        <w:rPr>
          <w:sz w:val="28"/>
        </w:rPr>
        <w:t>Лесопожарное зонирование земель лесного фонда приведено в таблице 2.17.1.1.</w:t>
      </w:r>
    </w:p>
    <w:p w:rsidR="005926DB" w:rsidRPr="00E91F90" w:rsidRDefault="005139D2" w:rsidP="00E91F90">
      <w:pPr>
        <w:pStyle w:val="1211"/>
      </w:pPr>
      <w:r w:rsidRPr="00E91F90">
        <w:lastRenderedPageBreak/>
        <w:t>Таблица 2.17.1.1</w:t>
      </w:r>
    </w:p>
    <w:p w:rsidR="005926DB" w:rsidRPr="00E91F90" w:rsidRDefault="005139D2" w:rsidP="00E91F90">
      <w:pPr>
        <w:spacing w:line="276" w:lineRule="auto"/>
        <w:rPr>
          <w:sz w:val="28"/>
        </w:rPr>
      </w:pPr>
      <w:r w:rsidRPr="00E91F90">
        <w:rPr>
          <w:sz w:val="28"/>
        </w:rPr>
        <w:t>Лесопожарное зонирование земель лесного фонда Лесничества</w:t>
      </w:r>
    </w:p>
    <w:p w:rsidR="005926DB" w:rsidRPr="00E91F90" w:rsidRDefault="005926DB" w:rsidP="00E91F90">
      <w:pPr>
        <w:spacing w:line="276" w:lineRule="auto"/>
        <w:rPr>
          <w:sz w:val="28"/>
        </w:rPr>
      </w:pPr>
    </w:p>
    <w:tbl>
      <w:tblPr>
        <w:tblW w:w="14786" w:type="dxa"/>
        <w:tblInd w:w="113" w:type="dxa"/>
        <w:tblLayout w:type="fixed"/>
        <w:tblLook w:val="04A0"/>
      </w:tblPr>
      <w:tblGrid>
        <w:gridCol w:w="1951"/>
        <w:gridCol w:w="993"/>
        <w:gridCol w:w="1844"/>
        <w:gridCol w:w="1029"/>
        <w:gridCol w:w="1523"/>
        <w:gridCol w:w="1045"/>
        <w:gridCol w:w="2461"/>
        <w:gridCol w:w="1171"/>
        <w:gridCol w:w="1564"/>
        <w:gridCol w:w="1205"/>
      </w:tblGrid>
      <w:tr w:rsidR="005926DB" w:rsidRPr="00E91F90">
        <w:trPr>
          <w:trHeight w:val="57"/>
          <w:tblHeader/>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Наименование участкового лесничества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Общая площадь земель лесного фонда, тыс. га</w:t>
            </w:r>
          </w:p>
        </w:tc>
        <w:tc>
          <w:tcPr>
            <w:tcW w:w="11842" w:type="dxa"/>
            <w:gridSpan w:val="8"/>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Зоны охраны лесов от пожаров</w:t>
            </w:r>
          </w:p>
        </w:tc>
      </w:tr>
      <w:tr w:rsidR="005926DB" w:rsidRPr="00E91F90">
        <w:trPr>
          <w:trHeight w:val="57"/>
          <w:tblHeader/>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8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Зона наземного обнаружения и тушения</w:t>
            </w:r>
          </w:p>
        </w:tc>
        <w:tc>
          <w:tcPr>
            <w:tcW w:w="8969" w:type="dxa"/>
            <w:gridSpan w:val="6"/>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Зона лесоавиационных работ</w:t>
            </w:r>
          </w:p>
        </w:tc>
      </w:tr>
      <w:tr w:rsidR="005926DB" w:rsidRPr="00E91F90">
        <w:trPr>
          <w:trHeight w:val="57"/>
          <w:tblHeader/>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87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568"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Зона авиационного обнаружения и наземного тушения</w:t>
            </w:r>
          </w:p>
        </w:tc>
        <w:tc>
          <w:tcPr>
            <w:tcW w:w="3632"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Зона авиационного обнаружения и тушения</w:t>
            </w:r>
          </w:p>
        </w:tc>
        <w:tc>
          <w:tcPr>
            <w:tcW w:w="2769"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5926DB" w:rsidRPr="00E91F90">
        <w:trPr>
          <w:trHeight w:val="57"/>
          <w:tblHeader/>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Наименование урочищ, номера кварталов</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Площадь, тыс. га</w:t>
            </w:r>
          </w:p>
        </w:tc>
        <w:tc>
          <w:tcPr>
            <w:tcW w:w="1523"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Наименование урочищ, номера кварталов</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Площадь, тыс. га</w:t>
            </w:r>
          </w:p>
        </w:tc>
        <w:tc>
          <w:tcPr>
            <w:tcW w:w="246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Наименование урочищ, номера кварталов</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Площадь, тыс. га</w:t>
            </w:r>
          </w:p>
        </w:tc>
        <w:tc>
          <w:tcPr>
            <w:tcW w:w="156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Наименование урочищ, номера кварталов</w:t>
            </w: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Площадь, тыс. га</w:t>
            </w:r>
          </w:p>
        </w:tc>
      </w:tr>
      <w:tr w:rsidR="005926DB" w:rsidRPr="00E91F90">
        <w:trPr>
          <w:trHeight w:val="57"/>
          <w:tblHeader/>
        </w:trPr>
        <w:tc>
          <w:tcPr>
            <w:tcW w:w="195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992"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w:t>
            </w:r>
          </w:p>
        </w:tc>
        <w:tc>
          <w:tcPr>
            <w:tcW w:w="184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3</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4</w:t>
            </w:r>
          </w:p>
        </w:tc>
        <w:tc>
          <w:tcPr>
            <w:tcW w:w="1523"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w:t>
            </w:r>
          </w:p>
        </w:tc>
        <w:tc>
          <w:tcPr>
            <w:tcW w:w="246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7</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8</w:t>
            </w:r>
          </w:p>
        </w:tc>
        <w:tc>
          <w:tcPr>
            <w:tcW w:w="156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9</w:t>
            </w: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10</w:t>
            </w:r>
          </w:p>
        </w:tc>
      </w:tr>
      <w:tr w:rsidR="005926DB" w:rsidRPr="00E91F90">
        <w:trPr>
          <w:trHeight w:val="57"/>
        </w:trPr>
        <w:tc>
          <w:tcPr>
            <w:tcW w:w="195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Ольжерасское</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96,4110</w:t>
            </w:r>
          </w:p>
        </w:tc>
        <w:tc>
          <w:tcPr>
            <w:tcW w:w="184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Ольжерасское, 42, 45, 46, 53-62, 64, 71, 74, 84</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2,4475</w:t>
            </w:r>
          </w:p>
        </w:tc>
        <w:tc>
          <w:tcPr>
            <w:tcW w:w="1523"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4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246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Ольжерасское, 1-41, 43, 44, 47-52, 63, 65-70, 72, 75, 77-82, 93</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34,0931</w:t>
            </w:r>
          </w:p>
        </w:tc>
        <w:tc>
          <w:tcPr>
            <w:tcW w:w="156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r>
      <w:tr w:rsidR="005926DB" w:rsidRPr="00E91F90">
        <w:trPr>
          <w:trHeight w:val="57"/>
        </w:trPr>
        <w:tc>
          <w:tcPr>
            <w:tcW w:w="195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523"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04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2461" w:type="dxa"/>
            <w:tcBorders>
              <w:bottom w:val="single" w:sz="4" w:space="0" w:color="000000"/>
              <w:right w:val="single" w:sz="4" w:space="0" w:color="000000"/>
            </w:tcBorders>
            <w:shd w:val="clear" w:color="auto" w:fill="auto"/>
          </w:tcPr>
          <w:p w:rsidR="005926DB" w:rsidRPr="00E91F90" w:rsidRDefault="005139D2" w:rsidP="00E91F90">
            <w:pPr>
              <w:widowControl w:val="0"/>
              <w:rPr>
                <w:sz w:val="20"/>
              </w:rPr>
            </w:pPr>
            <w:r w:rsidRPr="00E91F90">
              <w:rPr>
                <w:sz w:val="20"/>
              </w:rPr>
              <w:t>Чексу, 31, 66, 73, 80-82, 89, 90, 92-101, 104-115, 126-138, 145-152, 154-157, 163, 164</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59,8704</w:t>
            </w:r>
          </w:p>
        </w:tc>
        <w:tc>
          <w:tcPr>
            <w:tcW w:w="156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r>
      <w:tr w:rsidR="005926DB" w:rsidRPr="00E91F90">
        <w:trPr>
          <w:trHeight w:val="57"/>
        </w:trPr>
        <w:tc>
          <w:tcPr>
            <w:tcW w:w="195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Междуреченское</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181,5186</w:t>
            </w:r>
          </w:p>
        </w:tc>
        <w:tc>
          <w:tcPr>
            <w:tcW w:w="1844"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урочище Междуреченское, кв. 13-15,20,21,25,28,31-40,43-46,50-77</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12,070</w:t>
            </w:r>
          </w:p>
        </w:tc>
        <w:tc>
          <w:tcPr>
            <w:tcW w:w="1523"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 </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2461"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урочище Междуреченское, кв. 1-12, 16-19,22-24,26,27,29,30,42</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21,584</w:t>
            </w: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урочище Усинское, кв. 11,12,20,23,24,33-40,54-58,69-71,85,86,116-121,123,124,139,158,159</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53,7417</w:t>
            </w:r>
          </w:p>
        </w:tc>
        <w:tc>
          <w:tcPr>
            <w:tcW w:w="1523"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 </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2461"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урочище Усинское, кв. 25,32,53,59,60,67,68,72,83,84,87,88,102,103,125,140-144,153,160-162,165-213</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94,1229</w:t>
            </w: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Поднебесные Зубья</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94,6686</w:t>
            </w:r>
          </w:p>
        </w:tc>
        <w:tc>
          <w:tcPr>
            <w:tcW w:w="1844"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029"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23"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 xml:space="preserve">урочище Алгуйское, </w:t>
            </w:r>
            <w:r w:rsidRPr="00E91F90">
              <w:rPr>
                <w:sz w:val="20"/>
              </w:rPr>
              <w:lastRenderedPageBreak/>
              <w:t>кварталы: 1-44</w:t>
            </w:r>
          </w:p>
        </w:tc>
        <w:tc>
          <w:tcPr>
            <w:tcW w:w="1045"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lastRenderedPageBreak/>
              <w:t>54,5457</w:t>
            </w:r>
          </w:p>
        </w:tc>
        <w:tc>
          <w:tcPr>
            <w:tcW w:w="246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17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6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r>
      <w:tr w:rsidR="005926DB" w:rsidRPr="00E91F90">
        <w:trPr>
          <w:trHeight w:val="57"/>
        </w:trPr>
        <w:tc>
          <w:tcPr>
            <w:tcW w:w="195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52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урочище Бельсу, кварталы: 1-41</w:t>
            </w:r>
          </w:p>
        </w:tc>
        <w:tc>
          <w:tcPr>
            <w:tcW w:w="104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40,1229</w:t>
            </w:r>
          </w:p>
        </w:tc>
        <w:tc>
          <w:tcPr>
            <w:tcW w:w="246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17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56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r>
      <w:tr w:rsidR="005926DB" w:rsidRPr="00E91F90">
        <w:trPr>
          <w:trHeight w:val="57"/>
        </w:trPr>
        <w:tc>
          <w:tcPr>
            <w:tcW w:w="195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Майзасское</w:t>
            </w:r>
          </w:p>
        </w:tc>
        <w:tc>
          <w:tcPr>
            <w:tcW w:w="99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54,4088</w:t>
            </w:r>
          </w:p>
        </w:tc>
        <w:tc>
          <w:tcPr>
            <w:tcW w:w="1844"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кварталы: 2, 3, 9-16, 20, 21, 23-31, 37-45, 47-129</w:t>
            </w: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54,4088</w:t>
            </w:r>
          </w:p>
        </w:tc>
        <w:tc>
          <w:tcPr>
            <w:tcW w:w="1523"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04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246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17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Тебинское</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80,4464</w:t>
            </w:r>
          </w:p>
        </w:tc>
        <w:tc>
          <w:tcPr>
            <w:tcW w:w="1844"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029"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23"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урочище Тебинское, кварталы: 1-53</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54,3977</w:t>
            </w:r>
          </w:p>
        </w:tc>
        <w:tc>
          <w:tcPr>
            <w:tcW w:w="246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17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4"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029"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23"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урочище Барсук, кварталы: 42-48</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7,2131</w:t>
            </w:r>
          </w:p>
        </w:tc>
        <w:tc>
          <w:tcPr>
            <w:tcW w:w="246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17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4"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029"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23" w:type="dxa"/>
            <w:tcBorders>
              <w:bottom w:val="single" w:sz="4" w:space="0" w:color="000000"/>
              <w:right w:val="single" w:sz="4" w:space="0" w:color="000000"/>
            </w:tcBorders>
            <w:shd w:val="clear" w:color="auto" w:fill="auto"/>
          </w:tcPr>
          <w:p w:rsidR="005926DB" w:rsidRPr="00E91F90" w:rsidRDefault="005139D2" w:rsidP="00E91F90">
            <w:pPr>
              <w:rPr>
                <w:sz w:val="20"/>
              </w:rPr>
            </w:pPr>
            <w:r w:rsidRPr="00E91F90">
              <w:rPr>
                <w:sz w:val="20"/>
              </w:rPr>
              <w:t>урочище Лужба, кварталы: 41, 43-60</w:t>
            </w:r>
          </w:p>
        </w:tc>
        <w:tc>
          <w:tcPr>
            <w:tcW w:w="104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18,8356</w:t>
            </w:r>
          </w:p>
        </w:tc>
        <w:tc>
          <w:tcPr>
            <w:tcW w:w="2461" w:type="dxa"/>
            <w:tcBorders>
              <w:bottom w:val="single" w:sz="4" w:space="0" w:color="000000"/>
              <w:right w:val="single" w:sz="4" w:space="0" w:color="000000"/>
            </w:tcBorders>
            <w:shd w:val="clear" w:color="auto" w:fill="auto"/>
          </w:tcPr>
          <w:p w:rsidR="005926DB" w:rsidRPr="00E91F90" w:rsidRDefault="005926DB" w:rsidP="00E91F90">
            <w:pPr>
              <w:rPr>
                <w:sz w:val="20"/>
              </w:rPr>
            </w:pPr>
          </w:p>
        </w:tc>
        <w:tc>
          <w:tcPr>
            <w:tcW w:w="1171" w:type="dxa"/>
            <w:tcBorders>
              <w:bottom w:val="single" w:sz="4" w:space="0" w:color="000000"/>
              <w:right w:val="single" w:sz="4" w:space="0" w:color="000000"/>
            </w:tcBorders>
            <w:shd w:val="clear" w:color="auto" w:fill="auto"/>
          </w:tcPr>
          <w:p w:rsidR="005926DB" w:rsidRPr="00E91F90" w:rsidRDefault="005926DB" w:rsidP="00E91F90">
            <w:pPr>
              <w:widowControl w:val="0"/>
              <w:rPr>
                <w:sz w:val="20"/>
              </w:rPr>
            </w:pP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Хомутовское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111,0344</w:t>
            </w:r>
          </w:p>
        </w:tc>
        <w:tc>
          <w:tcPr>
            <w:tcW w:w="184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523" w:type="dxa"/>
            <w:tcBorders>
              <w:top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45" w:type="dxa"/>
            <w:tcBorders>
              <w:top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246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кварталы: 1-28, 30-43, 45-56, 59-71, 77-94, 98-113, 121-134, 146-152</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111,0344</w:t>
            </w: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195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b/>
                <w:sz w:val="20"/>
              </w:rPr>
              <w:t>Итого по лесничеству</w:t>
            </w:r>
          </w:p>
        </w:tc>
        <w:tc>
          <w:tcPr>
            <w:tcW w:w="992" w:type="dxa"/>
            <w:tcBorders>
              <w:bottom w:val="single" w:sz="4" w:space="0" w:color="000000"/>
              <w:right w:val="single" w:sz="4" w:space="0" w:color="000000"/>
            </w:tcBorders>
            <w:shd w:val="clear" w:color="auto" w:fill="auto"/>
            <w:vAlign w:val="center"/>
          </w:tcPr>
          <w:p w:rsidR="005926DB" w:rsidRPr="00E91F90" w:rsidRDefault="005139D2" w:rsidP="00E91F90">
            <w:pPr>
              <w:rPr>
                <w:b/>
                <w:sz w:val="20"/>
              </w:rPr>
            </w:pPr>
            <w:r w:rsidRPr="00E91F90">
              <w:rPr>
                <w:b/>
                <w:sz w:val="20"/>
              </w:rPr>
              <w:t>618,4879</w:t>
            </w:r>
          </w:p>
        </w:tc>
        <w:tc>
          <w:tcPr>
            <w:tcW w:w="1844" w:type="dxa"/>
            <w:tcBorders>
              <w:bottom w:val="single" w:sz="4" w:space="0" w:color="000000"/>
              <w:right w:val="single" w:sz="4" w:space="0" w:color="000000"/>
            </w:tcBorders>
            <w:shd w:val="clear" w:color="auto" w:fill="auto"/>
            <w:vAlign w:val="center"/>
          </w:tcPr>
          <w:p w:rsidR="005926DB" w:rsidRPr="00E91F90" w:rsidRDefault="005926DB" w:rsidP="00E91F90">
            <w:pPr>
              <w:rPr>
                <w:b/>
                <w:sz w:val="20"/>
              </w:rPr>
            </w:pPr>
          </w:p>
        </w:tc>
        <w:tc>
          <w:tcPr>
            <w:tcW w:w="1029" w:type="dxa"/>
            <w:tcBorders>
              <w:bottom w:val="single" w:sz="4" w:space="0" w:color="000000"/>
              <w:right w:val="single" w:sz="4" w:space="0" w:color="000000"/>
            </w:tcBorders>
            <w:shd w:val="clear" w:color="auto" w:fill="auto"/>
            <w:vAlign w:val="center"/>
          </w:tcPr>
          <w:p w:rsidR="005926DB" w:rsidRPr="00E91F90" w:rsidRDefault="005139D2" w:rsidP="00E91F90">
            <w:pPr>
              <w:rPr>
                <w:b/>
                <w:sz w:val="20"/>
              </w:rPr>
            </w:pPr>
            <w:r w:rsidRPr="00E91F90">
              <w:rPr>
                <w:b/>
                <w:sz w:val="20"/>
              </w:rPr>
              <w:t>122,6680</w:t>
            </w:r>
          </w:p>
        </w:tc>
        <w:tc>
          <w:tcPr>
            <w:tcW w:w="152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04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b/>
                <w:sz w:val="20"/>
              </w:rPr>
            </w:pPr>
            <w:r w:rsidRPr="00E91F90">
              <w:rPr>
                <w:b/>
                <w:sz w:val="20"/>
              </w:rPr>
              <w:t>175,1150</w:t>
            </w:r>
          </w:p>
        </w:tc>
        <w:tc>
          <w:tcPr>
            <w:tcW w:w="246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71" w:type="dxa"/>
            <w:tcBorders>
              <w:bottom w:val="single" w:sz="4" w:space="0" w:color="000000"/>
              <w:right w:val="single" w:sz="4" w:space="0" w:color="000000"/>
            </w:tcBorders>
            <w:shd w:val="clear" w:color="auto" w:fill="auto"/>
            <w:vAlign w:val="center"/>
          </w:tcPr>
          <w:p w:rsidR="005926DB" w:rsidRPr="00E91F90" w:rsidRDefault="005139D2" w:rsidP="00E91F90">
            <w:pPr>
              <w:rPr>
                <w:b/>
                <w:sz w:val="20"/>
              </w:rPr>
            </w:pPr>
            <w:r w:rsidRPr="00E91F90">
              <w:rPr>
                <w:b/>
                <w:sz w:val="20"/>
              </w:rPr>
              <w:t>320,7049</w:t>
            </w:r>
          </w:p>
        </w:tc>
        <w:tc>
          <w:tcPr>
            <w:tcW w:w="1564"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5"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r>
    </w:tbl>
    <w:p w:rsidR="005926DB" w:rsidRPr="00E91F90" w:rsidRDefault="005926DB" w:rsidP="00E91F90">
      <w:pPr>
        <w:sectPr w:rsidR="005926DB" w:rsidRPr="00E91F90">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1701" w:right="1134" w:bottom="850" w:left="1134" w:header="708" w:footer="720" w:gutter="0"/>
          <w:cols w:space="720"/>
          <w:formProt w:val="0"/>
          <w:docGrid w:linePitch="100"/>
        </w:sectPr>
      </w:pPr>
    </w:p>
    <w:p w:rsidR="005926DB" w:rsidRPr="00E91F90" w:rsidRDefault="005139D2" w:rsidP="00E91F90">
      <w:pPr>
        <w:pStyle w:val="4-41"/>
      </w:pPr>
      <w:r w:rsidRPr="00E91F90">
        <w:lastRenderedPageBreak/>
        <w:t>2.17.1.3. Пожарная безопасность в лесах</w:t>
      </w:r>
    </w:p>
    <w:p w:rsidR="005926DB" w:rsidRPr="00E91F90" w:rsidRDefault="005139D2" w:rsidP="00E91F90">
      <w:pPr>
        <w:ind w:firstLine="720"/>
        <w:jc w:val="both"/>
        <w:rPr>
          <w:sz w:val="28"/>
        </w:rPr>
      </w:pPr>
      <w:r w:rsidRPr="00E91F90">
        <w:rPr>
          <w:sz w:val="28"/>
        </w:rPr>
        <w:t>Согласно статье 53 Лесного кодекса РФ меры пожарной безопасности в лесах включают в себя:</w:t>
      </w:r>
    </w:p>
    <w:p w:rsidR="005926DB" w:rsidRPr="00E91F90" w:rsidRDefault="005139D2" w:rsidP="00E91F90">
      <w:pPr>
        <w:ind w:firstLine="720"/>
        <w:jc w:val="both"/>
        <w:rPr>
          <w:sz w:val="28"/>
        </w:rPr>
      </w:pPr>
      <w:r w:rsidRPr="00E91F90">
        <w:rPr>
          <w:sz w:val="28"/>
        </w:rPr>
        <w:t>1) предупреждение лесных пожаров;</w:t>
      </w:r>
    </w:p>
    <w:p w:rsidR="005926DB" w:rsidRPr="00E91F90" w:rsidRDefault="005139D2" w:rsidP="00E91F90">
      <w:pPr>
        <w:ind w:firstLine="720"/>
        <w:jc w:val="both"/>
        <w:rPr>
          <w:sz w:val="28"/>
        </w:rPr>
      </w:pPr>
      <w:r w:rsidRPr="00E91F90">
        <w:rPr>
          <w:sz w:val="28"/>
        </w:rPr>
        <w:t>2) мониторинг пожарной опасности в лесах и лесных пожаров, в том числе с использованием специализированного программного обеспечения, позволяющего осуществлять указанную деятельность в автоматическом режиме с использованием геоинформационных систем (далее - информационная система учета лесных пожаров);</w:t>
      </w:r>
    </w:p>
    <w:p w:rsidR="005926DB" w:rsidRPr="00E91F90" w:rsidRDefault="005139D2" w:rsidP="00E91F90">
      <w:pPr>
        <w:ind w:firstLine="720"/>
        <w:jc w:val="both"/>
        <w:rPr>
          <w:sz w:val="28"/>
        </w:rPr>
      </w:pPr>
      <w:r w:rsidRPr="00E91F90">
        <w:rPr>
          <w:sz w:val="28"/>
        </w:rPr>
        <w:t>3) разработку и утверждение планов тушения лесных пожаров;</w:t>
      </w:r>
    </w:p>
    <w:p w:rsidR="005926DB" w:rsidRPr="00E91F90" w:rsidRDefault="005139D2" w:rsidP="00E91F90">
      <w:pPr>
        <w:ind w:firstLine="720"/>
        <w:jc w:val="both"/>
        <w:rPr>
          <w:sz w:val="28"/>
        </w:rPr>
      </w:pPr>
      <w:r w:rsidRPr="00E91F90">
        <w:rPr>
          <w:sz w:val="28"/>
        </w:rPr>
        <w:t>4) иные меры пожарной безопасности в лесах.</w:t>
      </w:r>
    </w:p>
    <w:p w:rsidR="005926DB" w:rsidRPr="00E91F90" w:rsidRDefault="005139D2" w:rsidP="00E91F90">
      <w:pPr>
        <w:ind w:firstLine="720"/>
        <w:jc w:val="both"/>
        <w:rPr>
          <w:sz w:val="28"/>
        </w:rPr>
      </w:pPr>
      <w:r w:rsidRPr="00E91F90">
        <w:rPr>
          <w:sz w:val="28"/>
        </w:rPr>
        <w:t>Меры пожарной безопасности в лесах осуществляются в соответствии с Лесным планом, настоящим Регламентом и проектом освоения лесов.</w:t>
      </w:r>
    </w:p>
    <w:p w:rsidR="005926DB" w:rsidRPr="00E91F90" w:rsidRDefault="005139D2" w:rsidP="00E91F90">
      <w:pPr>
        <w:ind w:firstLine="720"/>
        <w:jc w:val="both"/>
        <w:rPr>
          <w:sz w:val="28"/>
        </w:rPr>
      </w:pPr>
      <w:r w:rsidRPr="00E91F90">
        <w:rPr>
          <w:sz w:val="28"/>
        </w:rPr>
        <w:t>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установлены постановлением Правительства РФ от 07.10.2020 № 1614 «Об утверждении Правил пожарной безопасности в лесах» (далее – «Правила пожарной безопасности в лесах»).</w:t>
      </w:r>
    </w:p>
    <w:p w:rsidR="005926DB" w:rsidRPr="00E91F90" w:rsidRDefault="005139D2" w:rsidP="00E91F90">
      <w:pPr>
        <w:ind w:firstLine="709"/>
        <w:jc w:val="both"/>
        <w:rPr>
          <w:sz w:val="28"/>
        </w:rPr>
      </w:pPr>
      <w:r w:rsidRPr="00E91F90">
        <w:rPr>
          <w:sz w:val="28"/>
        </w:rPr>
        <w:t>Правила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5926DB" w:rsidRPr="00E91F90" w:rsidRDefault="005926DB" w:rsidP="00E91F90">
      <w:pPr>
        <w:ind w:firstLine="720"/>
        <w:jc w:val="both"/>
        <w:rPr>
          <w:sz w:val="28"/>
        </w:rPr>
      </w:pPr>
    </w:p>
    <w:p w:rsidR="005926DB" w:rsidRPr="00E91F90" w:rsidRDefault="005139D2" w:rsidP="00E91F90">
      <w:pPr>
        <w:pStyle w:val="4-41"/>
      </w:pPr>
      <w:r w:rsidRPr="00E91F90">
        <w:t xml:space="preserve">2.17.1.3.1. Общие требования пожарной безопасности в лесах </w:t>
      </w:r>
    </w:p>
    <w:p w:rsidR="005926DB" w:rsidRPr="00E91F90" w:rsidRDefault="005139D2" w:rsidP="00E91F90">
      <w:pPr>
        <w:ind w:firstLine="709"/>
        <w:jc w:val="both"/>
        <w:rPr>
          <w:sz w:val="28"/>
        </w:rPr>
      </w:pPr>
      <w:r w:rsidRPr="00E91F90">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5926DB" w:rsidRPr="00E91F90" w:rsidRDefault="005139D2" w:rsidP="00E91F90">
      <w:pPr>
        <w:ind w:firstLine="709"/>
        <w:jc w:val="both"/>
        <w:rPr>
          <w:sz w:val="28"/>
        </w:rPr>
      </w:pPr>
      <w:r w:rsidRPr="00E91F90">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5926DB" w:rsidRPr="00E91F90" w:rsidRDefault="005139D2" w:rsidP="00E91F90">
      <w:pPr>
        <w:ind w:firstLine="709"/>
        <w:jc w:val="both"/>
        <w:rPr>
          <w:sz w:val="28"/>
        </w:rPr>
      </w:pPr>
      <w:r w:rsidRPr="00E91F90">
        <w:rPr>
          <w:sz w:val="28"/>
        </w:rPr>
        <w:lastRenderedPageBreak/>
        <w:t>б) бросать горящие спички, окурки и горячую золу из курительных трубок, стекло (стеклянные бутылки, банки и др.);</w:t>
      </w:r>
    </w:p>
    <w:p w:rsidR="005926DB" w:rsidRPr="00E91F90" w:rsidRDefault="005139D2" w:rsidP="00E91F90">
      <w:pPr>
        <w:ind w:firstLine="709"/>
        <w:jc w:val="both"/>
        <w:rPr>
          <w:sz w:val="28"/>
        </w:rPr>
      </w:pPr>
      <w:r w:rsidRPr="00E91F90">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5926DB" w:rsidRPr="00E91F90" w:rsidRDefault="005139D2" w:rsidP="00E91F90">
      <w:pPr>
        <w:ind w:firstLine="709"/>
        <w:jc w:val="both"/>
        <w:rPr>
          <w:sz w:val="28"/>
        </w:rPr>
      </w:pPr>
      <w:r w:rsidRPr="00E91F90">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5926DB" w:rsidRPr="00E91F90" w:rsidRDefault="005139D2" w:rsidP="00E91F90">
      <w:pPr>
        <w:ind w:firstLine="709"/>
        <w:jc w:val="both"/>
        <w:rPr>
          <w:sz w:val="28"/>
        </w:rPr>
      </w:pPr>
      <w:r w:rsidRPr="00E91F90">
        <w:rPr>
          <w:sz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5926DB" w:rsidRPr="00E91F90" w:rsidRDefault="005139D2" w:rsidP="00E91F90">
      <w:pPr>
        <w:ind w:firstLine="709"/>
        <w:jc w:val="both"/>
        <w:rPr>
          <w:sz w:val="28"/>
        </w:rPr>
      </w:pPr>
      <w:r w:rsidRPr="00E91F90">
        <w:rPr>
          <w:sz w:val="28"/>
        </w:rPr>
        <w:t>е) выполнять работы с открытым огнем на торфяниках.</w:t>
      </w:r>
    </w:p>
    <w:p w:rsidR="005926DB" w:rsidRPr="00E91F90" w:rsidRDefault="005139D2" w:rsidP="00E91F90">
      <w:pPr>
        <w:ind w:firstLine="709"/>
        <w:jc w:val="both"/>
        <w:rPr>
          <w:sz w:val="28"/>
        </w:rPr>
      </w:pPr>
      <w:r w:rsidRPr="00E91F90">
        <w:rPr>
          <w:sz w:val="28"/>
        </w:rPr>
        <w:t>Запрещается засорение леса отходами производства и потребления.</w:t>
      </w:r>
    </w:p>
    <w:p w:rsidR="005926DB" w:rsidRPr="00E91F90" w:rsidRDefault="005139D2" w:rsidP="00E91F90">
      <w:pPr>
        <w:ind w:firstLine="709"/>
        <w:jc w:val="both"/>
        <w:rPr>
          <w:sz w:val="28"/>
        </w:rPr>
      </w:pPr>
      <w:r w:rsidRPr="00E91F90">
        <w:rPr>
          <w:sz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5926DB" w:rsidRPr="00E91F90" w:rsidRDefault="005139D2" w:rsidP="00E91F90">
      <w:pPr>
        <w:ind w:firstLine="709"/>
        <w:jc w:val="both"/>
        <w:rPr>
          <w:sz w:val="28"/>
        </w:rPr>
      </w:pPr>
      <w:r w:rsidRPr="00E91F90">
        <w:rPr>
          <w:sz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5926DB" w:rsidRPr="00E91F90" w:rsidRDefault="005139D2" w:rsidP="00E91F90">
      <w:pPr>
        <w:ind w:firstLine="709"/>
        <w:jc w:val="both"/>
        <w:rPr>
          <w:sz w:val="28"/>
        </w:rPr>
      </w:pPr>
      <w:r w:rsidRPr="00E91F90">
        <w:rPr>
          <w:sz w:val="28"/>
        </w:rPr>
        <w:t>Юридические лица и граждане, осуществляющие использование лесов, обязаны:</w:t>
      </w:r>
    </w:p>
    <w:p w:rsidR="005926DB" w:rsidRPr="00E91F90" w:rsidRDefault="005139D2" w:rsidP="00E91F90">
      <w:pPr>
        <w:ind w:firstLine="709"/>
        <w:jc w:val="both"/>
        <w:rPr>
          <w:sz w:val="28"/>
        </w:rPr>
      </w:pPr>
      <w:r w:rsidRPr="00E91F90">
        <w:rPr>
          <w:sz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5926DB" w:rsidRPr="00E91F90" w:rsidRDefault="005139D2" w:rsidP="00E91F90">
      <w:pPr>
        <w:ind w:firstLine="709"/>
        <w:jc w:val="both"/>
        <w:rPr>
          <w:sz w:val="28"/>
        </w:rPr>
      </w:pPr>
      <w:r w:rsidRPr="00E91F90">
        <w:rPr>
          <w:sz w:val="28"/>
        </w:rPr>
        <w:t xml:space="preserve">б) уведомлять при корчевке пней с помощью взрывчатых веществ о месте и времени проведения этих работ органы государственной власти или </w:t>
      </w:r>
      <w:r w:rsidRPr="00E91F90">
        <w:rPr>
          <w:sz w:val="28"/>
        </w:rPr>
        <w:lastRenderedPageBreak/>
        <w:t>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5926DB" w:rsidRPr="00E91F90" w:rsidRDefault="005139D2" w:rsidP="00E91F90">
      <w:pPr>
        <w:ind w:firstLine="709"/>
        <w:jc w:val="both"/>
        <w:rPr>
          <w:sz w:val="28"/>
        </w:rPr>
      </w:pPr>
      <w:r w:rsidRPr="00E91F90">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5926DB" w:rsidRPr="00E91F90" w:rsidRDefault="005139D2" w:rsidP="00E91F90">
      <w:pPr>
        <w:ind w:firstLine="709"/>
        <w:jc w:val="both"/>
        <w:rPr>
          <w:sz w:val="28"/>
        </w:rPr>
      </w:pPr>
      <w:r w:rsidRPr="00E91F90">
        <w:rPr>
          <w:sz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5926DB" w:rsidRPr="00E91F90" w:rsidRDefault="005139D2" w:rsidP="00E91F90">
      <w:pPr>
        <w:ind w:firstLine="709"/>
        <w:jc w:val="both"/>
        <w:rPr>
          <w:sz w:val="28"/>
        </w:rPr>
      </w:pPr>
      <w:r w:rsidRPr="00E91F90">
        <w:rPr>
          <w:sz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5926DB" w:rsidRPr="00E91F90" w:rsidRDefault="005139D2" w:rsidP="00E91F90">
      <w:pPr>
        <w:ind w:firstLine="709"/>
        <w:jc w:val="both"/>
        <w:rPr>
          <w:sz w:val="28"/>
        </w:rPr>
      </w:pPr>
      <w:r w:rsidRPr="00E91F90">
        <w:rPr>
          <w:sz w:val="28"/>
        </w:rPr>
        <w:t>Организации, осуществляющие авиационные работы по охране и защите лесов, обязаны обо всех обнаруженных нарушениях настоящих Правил немедленно сообщить об этом в специализированную диспетчерскую службу и информировать органы государственной власти или органы местного самоуправления, указанные в пункте 4 Правил пожарной безопасности в лесах.</w:t>
      </w:r>
    </w:p>
    <w:p w:rsidR="005926DB" w:rsidRPr="00E91F90" w:rsidRDefault="005926DB" w:rsidP="00E91F90">
      <w:pPr>
        <w:ind w:firstLine="720"/>
        <w:jc w:val="both"/>
        <w:rPr>
          <w:sz w:val="28"/>
        </w:rPr>
      </w:pPr>
    </w:p>
    <w:p w:rsidR="005926DB" w:rsidRPr="00E91F90" w:rsidRDefault="005139D2" w:rsidP="00E91F90">
      <w:pPr>
        <w:pStyle w:val="4-41"/>
      </w:pPr>
      <w:r w:rsidRPr="00E91F90">
        <w:t>2.17.1.3.2. Требования к мерам пожарной безопасности в лесах в зависимости от целевого назначения земель и целевого назначения лесов</w:t>
      </w:r>
    </w:p>
    <w:p w:rsidR="005926DB" w:rsidRPr="00E91F90" w:rsidRDefault="005139D2" w:rsidP="00E91F90">
      <w:pPr>
        <w:ind w:firstLine="709"/>
        <w:jc w:val="both"/>
        <w:rPr>
          <w:sz w:val="28"/>
        </w:rPr>
      </w:pPr>
      <w:bookmarkStart w:id="86" w:name="sub_1201"/>
      <w:bookmarkEnd w:id="86"/>
      <w:r w:rsidRPr="00E91F90">
        <w:rPr>
          <w:sz w:val="28"/>
        </w:rPr>
        <w:t xml:space="preserve">Меры пожарной безопасности, указанные в части 1 статьи 53 Лесного кодекса РФ, осуществляются в защитных лесах, расположенных на землях лесного фонда и землях иных категорий, и в эксплуатационных и резервных лесах, расположенных на землях лесного фонда, с учетом установленного правового режима лесов и целевого назначения земель, а также требований раздела III Правил пожарной безопасности в лесах. </w:t>
      </w:r>
    </w:p>
    <w:p w:rsidR="005926DB" w:rsidRPr="00E91F90" w:rsidRDefault="005139D2" w:rsidP="00E91F90">
      <w:pPr>
        <w:ind w:firstLine="709"/>
        <w:jc w:val="both"/>
        <w:rPr>
          <w:sz w:val="28"/>
        </w:rPr>
      </w:pPr>
      <w:r w:rsidRPr="00E91F90">
        <w:rPr>
          <w:sz w:val="28"/>
        </w:rPr>
        <w:t>В лесах вне зависимости от целевого назначения земель, на которых они расположены, и целевого назначения лесов, если иное не установлено Правил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5926DB" w:rsidRPr="00E91F90" w:rsidRDefault="005139D2" w:rsidP="00E91F90">
      <w:pPr>
        <w:ind w:firstLine="709"/>
        <w:jc w:val="both"/>
        <w:rPr>
          <w:sz w:val="28"/>
        </w:rPr>
      </w:pPr>
      <w:r w:rsidRPr="00E91F90">
        <w:rPr>
          <w:sz w:val="28"/>
        </w:rPr>
        <w:t>Меры предупреждения лесных пожаров, связанные со сплошными рубками, запрещаются:</w:t>
      </w:r>
    </w:p>
    <w:p w:rsidR="005926DB" w:rsidRPr="00E91F90" w:rsidRDefault="005139D2" w:rsidP="00E91F90">
      <w:pPr>
        <w:ind w:firstLine="709"/>
        <w:jc w:val="both"/>
        <w:rPr>
          <w:sz w:val="28"/>
        </w:rPr>
      </w:pPr>
      <w:r w:rsidRPr="00E91F90">
        <w:rPr>
          <w:sz w:val="28"/>
        </w:rPr>
        <w:lastRenderedPageBreak/>
        <w:t>в лесах, расположенных на территориях государственных природных заповедников;</w:t>
      </w:r>
    </w:p>
    <w:p w:rsidR="005926DB" w:rsidRPr="00E91F90" w:rsidRDefault="005139D2" w:rsidP="00E91F90">
      <w:pPr>
        <w:ind w:firstLine="709"/>
        <w:jc w:val="both"/>
        <w:rPr>
          <w:sz w:val="28"/>
        </w:rPr>
      </w:pPr>
      <w:r w:rsidRPr="00E91F90">
        <w:rPr>
          <w:sz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5926DB" w:rsidRPr="00E91F90" w:rsidRDefault="005139D2" w:rsidP="00E91F90">
      <w:pPr>
        <w:ind w:firstLine="709"/>
        <w:jc w:val="both"/>
        <w:rPr>
          <w:sz w:val="28"/>
        </w:rPr>
      </w:pPr>
      <w:r w:rsidRPr="00E91F90">
        <w:rPr>
          <w:sz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5926DB" w:rsidRPr="00E91F90" w:rsidRDefault="005139D2" w:rsidP="00E91F90">
      <w:pPr>
        <w:ind w:firstLine="709"/>
        <w:jc w:val="both"/>
        <w:rPr>
          <w:sz w:val="28"/>
        </w:rPr>
      </w:pPr>
      <w:r w:rsidRPr="00E91F90">
        <w:rPr>
          <w:sz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5926DB" w:rsidRPr="00E91F90" w:rsidRDefault="005139D2" w:rsidP="00E91F90">
      <w:pPr>
        <w:ind w:firstLine="709"/>
        <w:jc w:val="both"/>
        <w:rPr>
          <w:sz w:val="28"/>
        </w:rPr>
      </w:pPr>
      <w:r w:rsidRPr="00E91F90">
        <w:rPr>
          <w:sz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5926DB" w:rsidRPr="00E91F90" w:rsidRDefault="005139D2" w:rsidP="00E91F90">
      <w:pPr>
        <w:ind w:firstLine="709"/>
        <w:jc w:val="both"/>
        <w:rPr>
          <w:sz w:val="28"/>
        </w:rPr>
      </w:pPr>
      <w:r w:rsidRPr="00E91F90">
        <w:rPr>
          <w:sz w:val="28"/>
        </w:rPr>
        <w:t>На лесных участках, имеющих общую границу с лесными участками, расположенными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статьей 53.1 Лесного кодекса РФ, препятствующие распространению лесных пожаров.</w:t>
      </w:r>
    </w:p>
    <w:p w:rsidR="005926DB" w:rsidRPr="00E91F90" w:rsidRDefault="005139D2" w:rsidP="00E91F90">
      <w:pPr>
        <w:ind w:firstLine="709"/>
        <w:jc w:val="both"/>
        <w:rPr>
          <w:sz w:val="28"/>
        </w:rPr>
      </w:pPr>
      <w:r w:rsidRPr="00E91F90">
        <w:rPr>
          <w:sz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5926DB" w:rsidRPr="00E91F90" w:rsidRDefault="005139D2" w:rsidP="00E91F90">
      <w:pPr>
        <w:ind w:firstLine="709"/>
        <w:jc w:val="both"/>
        <w:rPr>
          <w:sz w:val="28"/>
        </w:rPr>
      </w:pPr>
      <w:bookmarkStart w:id="87" w:name="sub_1155"/>
      <w:r w:rsidRPr="00E91F90">
        <w:rPr>
          <w:sz w:val="28"/>
        </w:rPr>
        <w:t>В резервных лесах на лесных участках, имеющих общую границу с населенными пунктами и объектами инфраструктуры, осуществляются меры предупреждения лесных пожаров, предусмотренные пунктом 1 части 1 статьи 53 Лесного кодекса РФ.</w:t>
      </w:r>
      <w:bookmarkEnd w:id="87"/>
    </w:p>
    <w:p w:rsidR="005926DB" w:rsidRPr="00E91F90" w:rsidRDefault="005926DB" w:rsidP="00E91F90">
      <w:pPr>
        <w:ind w:firstLine="720"/>
        <w:jc w:val="both"/>
        <w:rPr>
          <w:sz w:val="28"/>
        </w:rPr>
      </w:pPr>
    </w:p>
    <w:p w:rsidR="005926DB" w:rsidRPr="00E91F90" w:rsidRDefault="005139D2" w:rsidP="00E91F90">
      <w:pPr>
        <w:pStyle w:val="4-41"/>
      </w:pPr>
      <w:r w:rsidRPr="00E91F90">
        <w:t xml:space="preserve">2.17.1.3.3. Требования пожарной безопасности в лесах при проведении рубок лесных насаждений </w:t>
      </w:r>
    </w:p>
    <w:p w:rsidR="005926DB" w:rsidRPr="00E91F90" w:rsidRDefault="005139D2" w:rsidP="00E91F90">
      <w:pPr>
        <w:ind w:firstLine="709"/>
        <w:jc w:val="both"/>
        <w:rPr>
          <w:sz w:val="28"/>
        </w:rPr>
      </w:pPr>
      <w:r w:rsidRPr="00E91F90">
        <w:rPr>
          <w:sz w:val="28"/>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5926DB" w:rsidRPr="00E91F90" w:rsidRDefault="005139D2" w:rsidP="00E91F90">
      <w:pPr>
        <w:ind w:firstLine="709"/>
        <w:jc w:val="both"/>
        <w:rPr>
          <w:sz w:val="28"/>
        </w:rPr>
      </w:pPr>
      <w:r w:rsidRPr="00E91F90">
        <w:rPr>
          <w:sz w:val="28"/>
        </w:rP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5926DB" w:rsidRPr="00E91F90" w:rsidRDefault="005139D2" w:rsidP="00E91F90">
      <w:pPr>
        <w:ind w:firstLine="709"/>
        <w:jc w:val="both"/>
        <w:rPr>
          <w:sz w:val="28"/>
        </w:rPr>
      </w:pPr>
      <w:r w:rsidRPr="00E91F90">
        <w:rPr>
          <w:sz w:val="28"/>
        </w:rPr>
        <w:t>При проведении очистки мест рубок (лесосек) осуществляются:</w:t>
      </w:r>
    </w:p>
    <w:p w:rsidR="005926DB" w:rsidRPr="00E91F90" w:rsidRDefault="005139D2" w:rsidP="00E91F90">
      <w:pPr>
        <w:ind w:firstLine="709"/>
        <w:jc w:val="both"/>
        <w:rPr>
          <w:sz w:val="28"/>
        </w:rPr>
      </w:pPr>
      <w:r w:rsidRPr="00E91F90">
        <w:rPr>
          <w:sz w:val="28"/>
        </w:rPr>
        <w:lastRenderedPageBreak/>
        <w:t>а) весенняя доочистка в случае рубки в зимнее время;</w:t>
      </w:r>
    </w:p>
    <w:p w:rsidR="005926DB" w:rsidRPr="00E91F90" w:rsidRDefault="005139D2" w:rsidP="00E91F90">
      <w:pPr>
        <w:ind w:firstLine="709"/>
        <w:jc w:val="both"/>
        <w:rPr>
          <w:sz w:val="28"/>
        </w:rPr>
      </w:pPr>
      <w:r w:rsidRPr="00E91F90">
        <w:rPr>
          <w:sz w:val="28"/>
        </w:rPr>
        <w:t>б)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5926DB" w:rsidRPr="00E91F90" w:rsidRDefault="005139D2" w:rsidP="00E91F90">
      <w:pPr>
        <w:ind w:firstLine="709"/>
        <w:jc w:val="both"/>
        <w:rPr>
          <w:sz w:val="28"/>
        </w:rPr>
      </w:pPr>
      <w:r w:rsidRPr="00E91F90">
        <w:rPr>
          <w:sz w:val="28"/>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5926DB" w:rsidRPr="00E91F90" w:rsidRDefault="005139D2" w:rsidP="00E91F90">
      <w:pPr>
        <w:ind w:firstLine="709"/>
        <w:jc w:val="both"/>
        <w:rPr>
          <w:sz w:val="28"/>
        </w:rPr>
      </w:pPr>
      <w:r w:rsidRPr="00E91F90">
        <w:rPr>
          <w:sz w:val="28"/>
        </w:rPr>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5926DB" w:rsidRPr="00E91F90" w:rsidRDefault="005139D2" w:rsidP="00E91F90">
      <w:pPr>
        <w:ind w:firstLine="709"/>
        <w:jc w:val="both"/>
        <w:rPr>
          <w:sz w:val="28"/>
        </w:rPr>
      </w:pPr>
      <w:r w:rsidRPr="00E91F90">
        <w:rPr>
          <w:sz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5926DB" w:rsidRPr="00E91F90" w:rsidRDefault="005139D2" w:rsidP="00E91F90">
      <w:pPr>
        <w:ind w:firstLine="709"/>
        <w:jc w:val="both"/>
        <w:rPr>
          <w:sz w:val="28"/>
        </w:rPr>
      </w:pPr>
      <w:r w:rsidRPr="00E91F90">
        <w:rPr>
          <w:sz w:val="28"/>
        </w:rPr>
        <w:t>Сжигание порубочных остатков сплошным палом запрещается.</w:t>
      </w:r>
    </w:p>
    <w:p w:rsidR="005926DB" w:rsidRPr="00E91F90" w:rsidRDefault="005139D2" w:rsidP="00E91F90">
      <w:pPr>
        <w:ind w:firstLine="709"/>
        <w:jc w:val="both"/>
        <w:rPr>
          <w:sz w:val="28"/>
        </w:rPr>
      </w:pPr>
      <w:r w:rsidRPr="00E91F90">
        <w:rPr>
          <w:sz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5926DB" w:rsidRPr="00E91F90" w:rsidRDefault="005139D2" w:rsidP="00E91F90">
      <w:pPr>
        <w:ind w:firstLine="709"/>
        <w:jc w:val="both"/>
        <w:rPr>
          <w:sz w:val="28"/>
        </w:rPr>
      </w:pPr>
      <w:r w:rsidRPr="00E91F90">
        <w:rPr>
          <w:sz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5926DB" w:rsidRPr="00E91F90" w:rsidRDefault="005139D2" w:rsidP="00E91F90">
      <w:pPr>
        <w:ind w:firstLine="709"/>
        <w:jc w:val="both"/>
        <w:rPr>
          <w:sz w:val="28"/>
        </w:rPr>
      </w:pPr>
      <w:r w:rsidRPr="00E91F90">
        <w:rPr>
          <w:sz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5926DB" w:rsidRPr="00E91F90" w:rsidRDefault="005139D2" w:rsidP="00E91F90">
      <w:pPr>
        <w:ind w:firstLine="709"/>
        <w:jc w:val="both"/>
        <w:rPr>
          <w:sz w:val="28"/>
        </w:rPr>
      </w:pPr>
      <w:r w:rsidRPr="00E91F90">
        <w:rPr>
          <w:sz w:val="28"/>
        </w:rPr>
        <w:t>Складирование заготовленной древесины должно производиться только на открытых местах на расстоянии:</w:t>
      </w:r>
    </w:p>
    <w:p w:rsidR="005926DB" w:rsidRPr="00E91F90" w:rsidRDefault="005139D2" w:rsidP="00E91F90">
      <w:pPr>
        <w:ind w:firstLine="709"/>
        <w:jc w:val="both"/>
        <w:rPr>
          <w:sz w:val="28"/>
        </w:rPr>
      </w:pPr>
      <w:r w:rsidRPr="00E91F90">
        <w:rPr>
          <w:sz w:val="28"/>
        </w:rPr>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5926DB" w:rsidRPr="00E91F90" w:rsidRDefault="005139D2" w:rsidP="00E91F90">
      <w:pPr>
        <w:ind w:firstLine="709"/>
        <w:jc w:val="both"/>
        <w:rPr>
          <w:sz w:val="28"/>
        </w:rPr>
      </w:pPr>
      <w:r w:rsidRPr="00E91F90">
        <w:rPr>
          <w:sz w:val="28"/>
        </w:rPr>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5926DB" w:rsidRPr="00E91F90" w:rsidRDefault="005139D2" w:rsidP="00E91F90">
      <w:pPr>
        <w:ind w:firstLine="709"/>
        <w:jc w:val="both"/>
        <w:rPr>
          <w:sz w:val="28"/>
        </w:rPr>
      </w:pPr>
      <w:bookmarkStart w:id="88" w:name="sub_1151"/>
      <w:r w:rsidRPr="00E91F90">
        <w:rPr>
          <w:sz w:val="28"/>
        </w:rPr>
        <w:lastRenderedPageBreak/>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- 2 такими полосами на расстоянии 5-10 метров одна от другой.</w:t>
      </w:r>
      <w:bookmarkEnd w:id="88"/>
    </w:p>
    <w:p w:rsidR="005926DB" w:rsidRPr="00E91F90" w:rsidRDefault="005926DB" w:rsidP="00E91F90">
      <w:pPr>
        <w:ind w:firstLine="720"/>
        <w:jc w:val="both"/>
        <w:rPr>
          <w:sz w:val="28"/>
        </w:rPr>
      </w:pPr>
    </w:p>
    <w:p w:rsidR="005926DB" w:rsidRPr="00E91F90" w:rsidRDefault="005139D2" w:rsidP="00E91F90">
      <w:pPr>
        <w:pStyle w:val="4-41"/>
      </w:pPr>
      <w:r w:rsidRPr="00E91F90">
        <w:t xml:space="preserve">2.17.1.3.4. Требования пожарной безопасности в лесах при проведении переработки лесных ресурсов, заготовке живицы </w:t>
      </w:r>
    </w:p>
    <w:p w:rsidR="005926DB" w:rsidRPr="00E91F90" w:rsidRDefault="005139D2" w:rsidP="00E91F90">
      <w:pPr>
        <w:ind w:firstLine="709"/>
        <w:jc w:val="both"/>
        <w:rPr>
          <w:sz w:val="28"/>
        </w:rPr>
      </w:pPr>
      <w:r w:rsidRPr="00E91F90">
        <w:rPr>
          <w:sz w:val="28"/>
        </w:rPr>
        <w:t>При проведении в лесах переработки древесины и других лесных ресурсов (углежжение, смолокурение, дегтекурение и др.) требуется:</w:t>
      </w:r>
    </w:p>
    <w:p w:rsidR="005926DB" w:rsidRPr="00E91F90" w:rsidRDefault="005139D2" w:rsidP="00E91F90">
      <w:pPr>
        <w:ind w:firstLine="709"/>
        <w:jc w:val="both"/>
        <w:rPr>
          <w:sz w:val="28"/>
        </w:rPr>
      </w:pPr>
      <w:r w:rsidRPr="00E91F90">
        <w:rPr>
          <w:sz w:val="28"/>
        </w:rPr>
        <w:t>а) размещать объекты переработки древесины и других лесных ресурсов на расстоянии не менее 50 метров от лесных насаждений;</w:t>
      </w:r>
    </w:p>
    <w:p w:rsidR="005926DB" w:rsidRPr="00E91F90" w:rsidRDefault="005139D2" w:rsidP="00E91F90">
      <w:pPr>
        <w:ind w:firstLine="709"/>
        <w:jc w:val="both"/>
        <w:rPr>
          <w:sz w:val="28"/>
        </w:rPr>
      </w:pPr>
      <w:r w:rsidRPr="00E91F90">
        <w:rPr>
          <w:sz w:val="28"/>
        </w:rPr>
        <w:t>б) обеспечивать в период пожароопасного сезона в нерабочее время охрану объектов переработки древесины и других лесных ресурсов;</w:t>
      </w:r>
    </w:p>
    <w:p w:rsidR="005926DB" w:rsidRPr="00E91F90" w:rsidRDefault="005139D2" w:rsidP="00E91F90">
      <w:pPr>
        <w:ind w:firstLine="709"/>
        <w:jc w:val="both"/>
        <w:rPr>
          <w:sz w:val="28"/>
        </w:rPr>
      </w:pPr>
      <w:r w:rsidRPr="00E91F90">
        <w:rPr>
          <w:sz w:val="28"/>
        </w:rPr>
        <w:t>в) содержать территории в радиусе 50 метров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метра, а в хвойных лесных насаждениях на сухих почвах - 2 противопожарные минерализованные полосы такой же ширины на расстоянии 5 - 10 метров одна от другой.</w:t>
      </w:r>
    </w:p>
    <w:p w:rsidR="005926DB" w:rsidRPr="00E91F90" w:rsidRDefault="005139D2" w:rsidP="00E91F90">
      <w:pPr>
        <w:ind w:firstLine="709"/>
        <w:jc w:val="both"/>
        <w:rPr>
          <w:sz w:val="28"/>
        </w:rPr>
      </w:pPr>
      <w:r w:rsidRPr="00E91F90">
        <w:rPr>
          <w:sz w:val="28"/>
        </w:rPr>
        <w:t>При заготовке живицы требуется:</w:t>
      </w:r>
    </w:p>
    <w:p w:rsidR="005926DB" w:rsidRPr="00E91F90" w:rsidRDefault="005139D2" w:rsidP="00E91F90">
      <w:pPr>
        <w:ind w:firstLine="709"/>
        <w:jc w:val="both"/>
        <w:rPr>
          <w:sz w:val="28"/>
        </w:rPr>
      </w:pPr>
      <w:r w:rsidRPr="00E91F90">
        <w:rPr>
          <w:sz w:val="28"/>
        </w:rPr>
        <w:t>а)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метра;</w:t>
      </w:r>
    </w:p>
    <w:p w:rsidR="005926DB" w:rsidRPr="00E91F90" w:rsidRDefault="005139D2" w:rsidP="00E91F90">
      <w:pPr>
        <w:ind w:firstLine="709"/>
        <w:jc w:val="both"/>
        <w:rPr>
          <w:sz w:val="28"/>
        </w:rPr>
      </w:pPr>
      <w:r w:rsidRPr="00E91F90">
        <w:rPr>
          <w:sz w:val="28"/>
        </w:rPr>
        <w:t>б)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противопожарную минерализованную полосу шириной не менее 1,4 метра и содержать ее в период пожароопасного сезона в очищенном состоянии.</w:t>
      </w:r>
    </w:p>
    <w:p w:rsidR="005926DB" w:rsidRPr="00E91F90" w:rsidRDefault="005926DB" w:rsidP="00E91F90">
      <w:pPr>
        <w:ind w:firstLine="720"/>
        <w:jc w:val="both"/>
        <w:rPr>
          <w:sz w:val="28"/>
        </w:rPr>
      </w:pPr>
    </w:p>
    <w:p w:rsidR="005926DB" w:rsidRPr="00E91F90" w:rsidRDefault="005139D2" w:rsidP="00E91F90">
      <w:pPr>
        <w:pStyle w:val="4-41"/>
      </w:pPr>
      <w:r w:rsidRPr="00E91F90">
        <w:t xml:space="preserve">2.17.1.3.5. Требования пожарной безопасности в лесах при осуществлении рекреационной деятельности </w:t>
      </w:r>
    </w:p>
    <w:p w:rsidR="005926DB" w:rsidRPr="00E91F90" w:rsidRDefault="005139D2" w:rsidP="00E91F90">
      <w:pPr>
        <w:ind w:firstLine="709"/>
        <w:jc w:val="both"/>
        <w:rPr>
          <w:sz w:val="28"/>
        </w:rPr>
      </w:pPr>
      <w:r w:rsidRPr="00E91F90">
        <w:rPr>
          <w:sz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5926DB" w:rsidRPr="00E91F90" w:rsidRDefault="005926DB" w:rsidP="00E91F90">
      <w:pPr>
        <w:ind w:firstLine="720"/>
        <w:jc w:val="both"/>
        <w:rPr>
          <w:b/>
          <w:sz w:val="28"/>
        </w:rPr>
      </w:pPr>
    </w:p>
    <w:p w:rsidR="005926DB" w:rsidRPr="00E91F90" w:rsidRDefault="005926DB" w:rsidP="00E91F90">
      <w:pPr>
        <w:ind w:firstLine="720"/>
        <w:jc w:val="both"/>
        <w:rPr>
          <w:b/>
          <w:sz w:val="28"/>
        </w:rPr>
      </w:pPr>
    </w:p>
    <w:p w:rsidR="005926DB" w:rsidRPr="00E91F90" w:rsidRDefault="005139D2" w:rsidP="00E91F90">
      <w:pPr>
        <w:pStyle w:val="4-41"/>
      </w:pPr>
      <w:r w:rsidRPr="00E91F90">
        <w:lastRenderedPageBreak/>
        <w:t>2.17.1.3.6. Требования пожарной безопасности в лесах при размещении и эксплуатации железных и автомобильных дорог</w:t>
      </w:r>
    </w:p>
    <w:p w:rsidR="005926DB" w:rsidRPr="00E91F90" w:rsidRDefault="005139D2" w:rsidP="00E91F90">
      <w:pPr>
        <w:ind w:firstLine="709"/>
        <w:jc w:val="both"/>
        <w:rPr>
          <w:sz w:val="28"/>
        </w:rPr>
      </w:pPr>
      <w:r w:rsidRPr="00E91F90">
        <w:rPr>
          <w:sz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других горючих материалов.</w:t>
      </w:r>
    </w:p>
    <w:p w:rsidR="005926DB" w:rsidRPr="00E91F90" w:rsidRDefault="005139D2" w:rsidP="00E91F90">
      <w:pPr>
        <w:ind w:firstLine="709"/>
        <w:jc w:val="both"/>
        <w:rPr>
          <w:sz w:val="28"/>
        </w:rPr>
      </w:pPr>
      <w:r w:rsidRPr="00E91F90">
        <w:rPr>
          <w:sz w:val="28"/>
        </w:rPr>
        <w:t>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других горючих материалов.</w:t>
      </w:r>
    </w:p>
    <w:p w:rsidR="005926DB" w:rsidRPr="00E91F90" w:rsidRDefault="005139D2" w:rsidP="00E91F90">
      <w:pPr>
        <w:ind w:firstLine="709"/>
        <w:jc w:val="both"/>
        <w:rPr>
          <w:sz w:val="28"/>
        </w:rPr>
      </w:pPr>
      <w:r w:rsidRPr="00E91F90">
        <w:rPr>
          <w:sz w:val="28"/>
        </w:rPr>
        <w:t>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p>
    <w:p w:rsidR="005926DB" w:rsidRPr="00E91F90" w:rsidRDefault="005139D2" w:rsidP="00E91F90">
      <w:pPr>
        <w:ind w:firstLine="709"/>
        <w:jc w:val="both"/>
        <w:rPr>
          <w:sz w:val="28"/>
        </w:rPr>
      </w:pPr>
      <w:r w:rsidRPr="00E91F90">
        <w:rPr>
          <w:sz w:val="28"/>
        </w:rPr>
        <w:t>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5926DB" w:rsidRPr="00E91F90" w:rsidRDefault="005139D2" w:rsidP="00E91F90">
      <w:pPr>
        <w:ind w:firstLine="709"/>
        <w:jc w:val="both"/>
        <w:rPr>
          <w:sz w:val="28"/>
        </w:rPr>
      </w:pPr>
      <w:r w:rsidRPr="00E91F90">
        <w:rPr>
          <w:sz w:val="28"/>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5926DB" w:rsidRPr="00E91F90" w:rsidRDefault="005139D2" w:rsidP="00E91F90">
      <w:pPr>
        <w:ind w:firstLine="709"/>
        <w:jc w:val="both"/>
        <w:rPr>
          <w:sz w:val="28"/>
        </w:rPr>
      </w:pPr>
      <w:r w:rsidRPr="00E91F90">
        <w:rPr>
          <w:sz w:val="28"/>
        </w:rPr>
        <w:t>б)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5926DB" w:rsidRPr="00E91F90" w:rsidRDefault="005139D2" w:rsidP="00E91F90">
      <w:pPr>
        <w:ind w:firstLine="709"/>
        <w:jc w:val="both"/>
        <w:rPr>
          <w:sz w:val="28"/>
        </w:rPr>
      </w:pPr>
      <w:r w:rsidRPr="00E91F90">
        <w:rPr>
          <w:sz w:val="28"/>
        </w:rPr>
        <w:t>в) в случае возникновения пожаров в полосе отвода железной дороги или вблизи нее немедленно организовать их тушение и сообщить об этом в специализированную диспетчерскую службу и органы государственной власти или органы местного самоуправления, указанные в пункте 4 Правил пожарной безопасности в лесах.</w:t>
      </w:r>
    </w:p>
    <w:p w:rsidR="005926DB" w:rsidRPr="00E91F90" w:rsidRDefault="005139D2" w:rsidP="00E91F90">
      <w:pPr>
        <w:ind w:firstLine="709"/>
        <w:jc w:val="both"/>
        <w:rPr>
          <w:sz w:val="28"/>
        </w:rPr>
      </w:pPr>
      <w:r w:rsidRPr="00E91F90">
        <w:rPr>
          <w:sz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5926DB" w:rsidRPr="00E91F90" w:rsidRDefault="005926DB" w:rsidP="00E91F90">
      <w:pPr>
        <w:ind w:firstLine="720"/>
        <w:jc w:val="both"/>
        <w:rPr>
          <w:sz w:val="28"/>
        </w:rPr>
      </w:pPr>
    </w:p>
    <w:p w:rsidR="005926DB" w:rsidRPr="00E91F90" w:rsidRDefault="005139D2" w:rsidP="00E91F90">
      <w:pPr>
        <w:pStyle w:val="4-41"/>
      </w:pPr>
      <w:r w:rsidRPr="00E91F90">
        <w:t>2.17.1.3.7. Требования пожарной безопасности в лесах при добыче торфа</w:t>
      </w:r>
    </w:p>
    <w:p w:rsidR="005926DB" w:rsidRPr="00E91F90" w:rsidRDefault="005139D2" w:rsidP="00E91F90">
      <w:pPr>
        <w:ind w:firstLine="709"/>
        <w:jc w:val="both"/>
        <w:rPr>
          <w:sz w:val="28"/>
        </w:rPr>
      </w:pPr>
      <w:r w:rsidRPr="00E91F90">
        <w:rPr>
          <w:sz w:val="28"/>
        </w:rPr>
        <w:t>При добыче торфа в лесах требуется:</w:t>
      </w:r>
    </w:p>
    <w:p w:rsidR="005926DB" w:rsidRPr="00E91F90" w:rsidRDefault="005139D2" w:rsidP="00E91F90">
      <w:pPr>
        <w:ind w:firstLine="709"/>
        <w:jc w:val="both"/>
        <w:rPr>
          <w:sz w:val="28"/>
        </w:rPr>
      </w:pPr>
      <w:r w:rsidRPr="00E91F90">
        <w:rPr>
          <w:sz w:val="28"/>
        </w:rPr>
        <w:t xml:space="preserve">а)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100 метров (в зависимости от местных условий) с </w:t>
      </w:r>
      <w:r w:rsidRPr="00E91F90">
        <w:rPr>
          <w:sz w:val="28"/>
        </w:rPr>
        <w:lastRenderedPageBreak/>
        <w:t>водоподводящим каналом соответствующего проектного размера, расположенным по внутреннему краю разрыва;</w:t>
      </w:r>
    </w:p>
    <w:p w:rsidR="005926DB" w:rsidRPr="00E91F90" w:rsidRDefault="005139D2" w:rsidP="00E91F90">
      <w:pPr>
        <w:ind w:firstLine="709"/>
        <w:jc w:val="both"/>
        <w:rPr>
          <w:sz w:val="28"/>
        </w:rPr>
      </w:pPr>
      <w:r w:rsidRPr="00E91F90">
        <w:rPr>
          <w:sz w:val="28"/>
        </w:rPr>
        <w:t>б) 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rsidR="005926DB" w:rsidRPr="00E91F90" w:rsidRDefault="005139D2" w:rsidP="00E91F90">
      <w:pPr>
        <w:ind w:firstLine="709"/>
        <w:jc w:val="both"/>
        <w:rPr>
          <w:sz w:val="28"/>
        </w:rPr>
      </w:pPr>
      <w:r w:rsidRPr="00E91F90">
        <w:rPr>
          <w:sz w:val="28"/>
        </w:rPr>
        <w:t>в) полностью убрать древесную и кустарниковую растительность на противопожарном разрыве со стороны лесного массива на полосе шириной 6 - 8 метров.</w:t>
      </w:r>
    </w:p>
    <w:p w:rsidR="005926DB" w:rsidRPr="00E91F90" w:rsidRDefault="005139D2" w:rsidP="00E91F90">
      <w:pPr>
        <w:ind w:firstLine="709"/>
        <w:jc w:val="both"/>
        <w:rPr>
          <w:sz w:val="28"/>
        </w:rPr>
      </w:pPr>
      <w:r w:rsidRPr="00E91F90">
        <w:rPr>
          <w:sz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горючие материалы, включая добытый торф.</w:t>
      </w:r>
    </w:p>
    <w:p w:rsidR="005926DB" w:rsidRPr="00E91F90" w:rsidRDefault="005139D2" w:rsidP="00E91F90">
      <w:pPr>
        <w:ind w:firstLine="709"/>
        <w:jc w:val="both"/>
        <w:rPr>
          <w:sz w:val="28"/>
        </w:rPr>
      </w:pPr>
      <w:r w:rsidRPr="00E91F90">
        <w:rPr>
          <w:sz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5926DB" w:rsidRPr="00E91F90" w:rsidRDefault="005926DB" w:rsidP="00E91F90">
      <w:pPr>
        <w:ind w:firstLine="720"/>
        <w:jc w:val="both"/>
        <w:rPr>
          <w:sz w:val="28"/>
        </w:rPr>
      </w:pPr>
    </w:p>
    <w:p w:rsidR="005926DB" w:rsidRPr="00E91F90" w:rsidRDefault="005139D2" w:rsidP="00E91F90">
      <w:pPr>
        <w:pStyle w:val="4-41"/>
      </w:pPr>
      <w:r w:rsidRPr="00E91F90">
        <w:t>2.17.1.3.8. 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5926DB" w:rsidRPr="00E91F90" w:rsidRDefault="005139D2" w:rsidP="00E91F90">
      <w:pPr>
        <w:ind w:firstLine="709"/>
        <w:jc w:val="both"/>
        <w:rPr>
          <w:sz w:val="28"/>
        </w:rPr>
      </w:pPr>
      <w:r w:rsidRPr="00E91F90">
        <w:rPr>
          <w:sz w:val="28"/>
        </w:rPr>
        <w:t>При проведении работ по геологическому изучению недр, разведке и добыче полезных ископаемых в период пожароопасного сезона в лесах требуется:</w:t>
      </w:r>
    </w:p>
    <w:p w:rsidR="005926DB" w:rsidRPr="00E91F90" w:rsidRDefault="005139D2" w:rsidP="00E91F90">
      <w:pPr>
        <w:ind w:firstLine="709"/>
        <w:jc w:val="both"/>
        <w:rPr>
          <w:sz w:val="28"/>
        </w:rPr>
      </w:pPr>
      <w:r w:rsidRPr="00E91F90">
        <w:rPr>
          <w:sz w:val="28"/>
        </w:rPr>
        <w:t>а) содержать территории, отведенные под буровые скважины и другие сооружения в состоянии, свободном от горючих материалов;</w:t>
      </w:r>
    </w:p>
    <w:p w:rsidR="005926DB" w:rsidRPr="00E91F90" w:rsidRDefault="005139D2" w:rsidP="00E91F90">
      <w:pPr>
        <w:ind w:firstLine="709"/>
        <w:jc w:val="both"/>
        <w:rPr>
          <w:sz w:val="28"/>
        </w:rPr>
      </w:pPr>
      <w:r w:rsidRPr="00E91F90">
        <w:rPr>
          <w:sz w:val="28"/>
        </w:rPr>
        <w:t>б) проложить по границам территорий, отведенных под буровые скважины и другие сооружения противопожарную минерализованную полосу шириной не менее 1,4 метра и содержать ее в очищенном от горючих материалов состоянии;</w:t>
      </w:r>
    </w:p>
    <w:p w:rsidR="005926DB" w:rsidRPr="00E91F90" w:rsidRDefault="005139D2" w:rsidP="00E91F90">
      <w:pPr>
        <w:ind w:firstLine="709"/>
        <w:jc w:val="both"/>
        <w:rPr>
          <w:sz w:val="28"/>
        </w:rPr>
      </w:pPr>
      <w:r w:rsidRPr="00E91F90">
        <w:rPr>
          <w:sz w:val="28"/>
        </w:rPr>
        <w:t>в) не допускать хранения нефти в открытых емкостях и котлованах, а также загрязнения предоставленной для использования прилегающей к площадке скважин территории горючими веществами (нефтью и нефтепродуктами);</w:t>
      </w:r>
    </w:p>
    <w:p w:rsidR="005926DB" w:rsidRPr="00E91F90" w:rsidRDefault="005139D2" w:rsidP="00E91F90">
      <w:pPr>
        <w:ind w:firstLine="709"/>
        <w:jc w:val="both"/>
        <w:rPr>
          <w:sz w:val="28"/>
        </w:rPr>
      </w:pPr>
      <w:r w:rsidRPr="00E91F90">
        <w:rPr>
          <w:sz w:val="28"/>
        </w:rPr>
        <w:t>г)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5926DB" w:rsidRPr="00E91F90" w:rsidRDefault="005926DB" w:rsidP="00E91F90">
      <w:pPr>
        <w:ind w:firstLine="720"/>
        <w:jc w:val="both"/>
        <w:rPr>
          <w:sz w:val="28"/>
        </w:rPr>
      </w:pPr>
    </w:p>
    <w:p w:rsidR="005926DB" w:rsidRPr="00E91F90" w:rsidRDefault="005139D2" w:rsidP="00E91F90">
      <w:pPr>
        <w:pStyle w:val="4-41"/>
      </w:pPr>
      <w:r w:rsidRPr="00E91F90">
        <w:t>2.17.1.3.9. Требования пожарной безопасности в лесах при строительстве, реконструкции и эксплуатации линий электропередачи, связи, трубопроводов</w:t>
      </w:r>
    </w:p>
    <w:p w:rsidR="005926DB" w:rsidRPr="00E91F90" w:rsidRDefault="005139D2" w:rsidP="00E91F90">
      <w:pPr>
        <w:ind w:firstLine="709"/>
        <w:jc w:val="both"/>
        <w:rPr>
          <w:sz w:val="28"/>
        </w:rPr>
      </w:pPr>
      <w:r w:rsidRPr="00E91F90">
        <w:rPr>
          <w:sz w:val="28"/>
        </w:rP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w:t>
      </w:r>
      <w:r w:rsidRPr="00E91F90">
        <w:rPr>
          <w:sz w:val="28"/>
        </w:rPr>
        <w:lastRenderedPageBreak/>
        <w:t>прокладываются противопожарные минерализованные полосы шириной 2 - 2,5 метра вокруг строений, а также вокруг колодцев на трубопроводах.</w:t>
      </w:r>
    </w:p>
    <w:p w:rsidR="005926DB" w:rsidRPr="00E91F90" w:rsidRDefault="005139D2" w:rsidP="00E91F90">
      <w:pPr>
        <w:ind w:firstLine="709"/>
        <w:jc w:val="both"/>
        <w:rPr>
          <w:sz w:val="28"/>
        </w:rPr>
      </w:pPr>
      <w:r w:rsidRPr="00E91F90">
        <w:rPr>
          <w:sz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5926DB" w:rsidRPr="00E91F90" w:rsidRDefault="005139D2" w:rsidP="00E91F90">
      <w:pPr>
        <w:ind w:firstLine="709"/>
        <w:jc w:val="both"/>
        <w:rPr>
          <w:sz w:val="28"/>
        </w:rPr>
      </w:pPr>
      <w:r w:rsidRPr="00E91F90">
        <w:rPr>
          <w:sz w:val="28"/>
        </w:rPr>
        <w:t>При этом допускается складирование вырубленной древесины в границах просеки с соблюдением требований пункта 29 Правил пожарной безопасности в лесах в случае, если выполнение требований пункта 31 Правил пожарной безопасности в лесах при складировании невозможно ввиду отсутствия близлежащих открытых пространств или ширины просеки.</w:t>
      </w:r>
    </w:p>
    <w:p w:rsidR="005926DB" w:rsidRPr="00E91F90" w:rsidRDefault="005926DB" w:rsidP="00E91F90">
      <w:pPr>
        <w:ind w:firstLine="720"/>
        <w:jc w:val="both"/>
        <w:rPr>
          <w:b/>
          <w:sz w:val="28"/>
        </w:rPr>
      </w:pPr>
    </w:p>
    <w:p w:rsidR="005926DB" w:rsidRPr="00E91F90" w:rsidRDefault="005139D2" w:rsidP="00E91F90">
      <w:pPr>
        <w:pStyle w:val="4-41"/>
      </w:pPr>
      <w:r w:rsidRPr="00E91F90">
        <w:t>2.17.1.3.10. Требования к пребыванию граждан в лесах</w:t>
      </w:r>
    </w:p>
    <w:p w:rsidR="005926DB" w:rsidRPr="00E91F90" w:rsidRDefault="005926DB" w:rsidP="00E91F90"/>
    <w:p w:rsidR="005926DB" w:rsidRPr="00E91F90" w:rsidRDefault="005139D2" w:rsidP="00E91F90">
      <w:pPr>
        <w:ind w:firstLine="709"/>
        <w:jc w:val="both"/>
        <w:rPr>
          <w:sz w:val="28"/>
        </w:rPr>
      </w:pPr>
      <w:r w:rsidRPr="00E91F90">
        <w:rPr>
          <w:sz w:val="28"/>
        </w:rPr>
        <w:t>Граждане при пребывании в лесах обязаны:</w:t>
      </w:r>
    </w:p>
    <w:p w:rsidR="005926DB" w:rsidRPr="00E91F90" w:rsidRDefault="005139D2" w:rsidP="00E91F90">
      <w:pPr>
        <w:ind w:firstLine="709"/>
        <w:jc w:val="both"/>
        <w:rPr>
          <w:sz w:val="28"/>
        </w:rPr>
      </w:pPr>
      <w:r w:rsidRPr="00E91F90">
        <w:rPr>
          <w:sz w:val="28"/>
        </w:rPr>
        <w:t>а) соблюдать требования пожарной безопасности в лесах, установленные пунктами 8-11 Правил пожарной безопасности в лесах;</w:t>
      </w:r>
    </w:p>
    <w:p w:rsidR="005926DB" w:rsidRPr="00E91F90" w:rsidRDefault="005139D2" w:rsidP="00E91F90">
      <w:pPr>
        <w:ind w:firstLine="709"/>
        <w:jc w:val="both"/>
        <w:rPr>
          <w:sz w:val="28"/>
        </w:rPr>
      </w:pPr>
      <w:r w:rsidRPr="00E91F90">
        <w:rPr>
          <w:sz w:val="28"/>
        </w:rPr>
        <w:t>б)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5926DB" w:rsidRPr="00E91F90" w:rsidRDefault="005139D2" w:rsidP="00E91F90">
      <w:pPr>
        <w:ind w:firstLine="709"/>
        <w:jc w:val="both"/>
        <w:rPr>
          <w:sz w:val="28"/>
        </w:rPr>
      </w:pPr>
      <w:r w:rsidRPr="00E91F90">
        <w:rPr>
          <w:sz w:val="28"/>
        </w:rPr>
        <w:t>в) принимать при обнаружении лесного пожара посильные меры по его тушению своими силами до прибытия сил пожаротушения;</w:t>
      </w:r>
    </w:p>
    <w:p w:rsidR="005926DB" w:rsidRPr="00E91F90" w:rsidRDefault="005139D2" w:rsidP="00E91F90">
      <w:pPr>
        <w:ind w:firstLine="709"/>
        <w:jc w:val="both"/>
        <w:rPr>
          <w:sz w:val="28"/>
        </w:rPr>
      </w:pPr>
      <w:r w:rsidRPr="00E91F90">
        <w:rPr>
          <w:sz w:val="28"/>
        </w:rPr>
        <w:t>г)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5926DB" w:rsidRPr="00E91F90" w:rsidRDefault="005139D2" w:rsidP="00E91F90">
      <w:pPr>
        <w:ind w:firstLine="709"/>
        <w:jc w:val="both"/>
        <w:rPr>
          <w:sz w:val="28"/>
        </w:rPr>
      </w:pPr>
      <w:r w:rsidRPr="00E91F90">
        <w:rPr>
          <w:sz w:val="28"/>
        </w:rPr>
        <w:t>д) 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5926DB" w:rsidRPr="00E91F90" w:rsidRDefault="005139D2" w:rsidP="00E91F90">
      <w:pPr>
        <w:ind w:firstLine="709"/>
        <w:jc w:val="both"/>
        <w:rPr>
          <w:sz w:val="28"/>
        </w:rPr>
      </w:pPr>
      <w:r w:rsidRPr="00E91F90">
        <w:rPr>
          <w:sz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5926DB" w:rsidRPr="00E91F90" w:rsidRDefault="005139D2" w:rsidP="00E91F90">
      <w:pPr>
        <w:ind w:firstLine="709"/>
        <w:jc w:val="both"/>
        <w:rPr>
          <w:sz w:val="28"/>
        </w:rPr>
      </w:pPr>
      <w:r w:rsidRPr="00E91F90">
        <w:rPr>
          <w:sz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5926DB" w:rsidRPr="00E91F90" w:rsidRDefault="005926DB" w:rsidP="00E91F90">
      <w:pPr>
        <w:ind w:firstLine="720"/>
        <w:jc w:val="both"/>
        <w:rPr>
          <w:sz w:val="28"/>
        </w:rPr>
      </w:pPr>
    </w:p>
    <w:p w:rsidR="005926DB" w:rsidRPr="00E91F90" w:rsidRDefault="005139D2" w:rsidP="00E91F90">
      <w:pPr>
        <w:pStyle w:val="4-41"/>
      </w:pPr>
      <w:r w:rsidRPr="00E91F90">
        <w:t>2.17.1.3.11. Ответственность за нарушение Правил пожарной безопасности в лесах</w:t>
      </w:r>
    </w:p>
    <w:p w:rsidR="005926DB" w:rsidRPr="00E91F90" w:rsidRDefault="005139D2" w:rsidP="00E91F90">
      <w:pPr>
        <w:ind w:firstLine="709"/>
        <w:jc w:val="both"/>
        <w:rPr>
          <w:sz w:val="28"/>
        </w:rPr>
      </w:pPr>
      <w:r w:rsidRPr="00E91F90">
        <w:rPr>
          <w:sz w:val="28"/>
        </w:rPr>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5926DB" w:rsidRPr="00E91F90" w:rsidRDefault="005926DB" w:rsidP="00E91F90">
      <w:pPr>
        <w:ind w:firstLine="720"/>
        <w:jc w:val="both"/>
        <w:rPr>
          <w:sz w:val="28"/>
        </w:rPr>
      </w:pPr>
    </w:p>
    <w:p w:rsidR="005926DB" w:rsidRPr="00E91F90" w:rsidRDefault="005139D2" w:rsidP="00E91F90">
      <w:pPr>
        <w:pStyle w:val="4-41"/>
      </w:pPr>
      <w:r w:rsidRPr="00E91F90">
        <w:lastRenderedPageBreak/>
        <w:t>2.17.1.3.12. Классификация природной пожарной опасности лесов</w:t>
      </w:r>
    </w:p>
    <w:p w:rsidR="005926DB" w:rsidRPr="00E91F90" w:rsidRDefault="005139D2" w:rsidP="00E91F90">
      <w:pPr>
        <w:ind w:firstLine="709"/>
        <w:jc w:val="both"/>
        <w:rPr>
          <w:sz w:val="28"/>
        </w:rPr>
      </w:pPr>
      <w:r w:rsidRPr="00E91F90">
        <w:rPr>
          <w:sz w:val="28"/>
        </w:rPr>
        <w:t xml:space="preserve">Классификация природной пожарной опасности лесов и классификация пожарной опасности в лесах в зависимости от условий погоды установлены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2.17.1.2 – 2.17.1.3. </w:t>
      </w:r>
    </w:p>
    <w:p w:rsidR="005926DB" w:rsidRPr="00E91F90" w:rsidRDefault="005926DB" w:rsidP="00E91F90">
      <w:pPr>
        <w:ind w:firstLine="709"/>
        <w:jc w:val="both"/>
        <w:rPr>
          <w:sz w:val="28"/>
        </w:rPr>
      </w:pPr>
    </w:p>
    <w:p w:rsidR="005926DB" w:rsidRPr="00E91F90" w:rsidRDefault="005139D2" w:rsidP="00E91F90">
      <w:pPr>
        <w:jc w:val="right"/>
        <w:rPr>
          <w:sz w:val="28"/>
        </w:rPr>
      </w:pPr>
      <w:r w:rsidRPr="00E91F90">
        <w:rPr>
          <w:i/>
          <w:sz w:val="28"/>
        </w:rPr>
        <w:t>Таблица 2.17.1.2</w:t>
      </w:r>
    </w:p>
    <w:p w:rsidR="005926DB" w:rsidRPr="00E91F90" w:rsidRDefault="005139D2" w:rsidP="00E91F90">
      <w:pPr>
        <w:rPr>
          <w:sz w:val="28"/>
        </w:rPr>
      </w:pPr>
      <w:r w:rsidRPr="00E91F90">
        <w:rPr>
          <w:sz w:val="28"/>
        </w:rPr>
        <w:t>Классификация природной пожарной опасности лесов</w:t>
      </w:r>
    </w:p>
    <w:p w:rsidR="005926DB" w:rsidRPr="00E91F90" w:rsidRDefault="005926DB" w:rsidP="00E91F90">
      <w:pPr>
        <w:rPr>
          <w:sz w:val="28"/>
        </w:rPr>
      </w:pPr>
    </w:p>
    <w:tbl>
      <w:tblPr>
        <w:tblW w:w="9355" w:type="dxa"/>
        <w:tblInd w:w="113" w:type="dxa"/>
        <w:tblLayout w:type="fixed"/>
        <w:tblLook w:val="04A0"/>
      </w:tblPr>
      <w:tblGrid>
        <w:gridCol w:w="1420"/>
        <w:gridCol w:w="4323"/>
        <w:gridCol w:w="3612"/>
      </w:tblGrid>
      <w:tr w:rsidR="005926DB" w:rsidRPr="00E91F90">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Класс</w:t>
            </w:r>
          </w:p>
          <w:p w:rsidR="005926DB" w:rsidRPr="00E91F90" w:rsidRDefault="005139D2" w:rsidP="00E91F90">
            <w:pPr>
              <w:ind w:left="-57" w:right="-57"/>
              <w:rPr>
                <w:sz w:val="20"/>
              </w:rPr>
            </w:pPr>
            <w:r w:rsidRPr="00E91F90">
              <w:rPr>
                <w:sz w:val="20"/>
              </w:rPr>
              <w:t>природной пожарной опасности лесов</w:t>
            </w:r>
          </w:p>
        </w:tc>
        <w:tc>
          <w:tcPr>
            <w:tcW w:w="4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 xml:space="preserve">Объект загорания </w:t>
            </w:r>
            <w:r w:rsidRPr="00E91F90">
              <w:rPr>
                <w:sz w:val="20"/>
              </w:rPr>
              <w:br/>
              <w:t>(характерные типы леса, вырубок, лесных насаждений и безлесных пространств)</w:t>
            </w:r>
          </w:p>
        </w:tc>
        <w:tc>
          <w:tcPr>
            <w:tcW w:w="3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Наиболее вероятные виды пожаров, условия и продолжительность периода их возможного возникновения и распространения</w:t>
            </w:r>
          </w:p>
        </w:tc>
      </w:tr>
      <w:tr w:rsidR="005926DB" w:rsidRPr="00E91F90">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rPr>
                <w:sz w:val="20"/>
              </w:rPr>
            </w:pPr>
            <w:r w:rsidRPr="00E91F90">
              <w:rPr>
                <w:sz w:val="20"/>
              </w:rPr>
              <w:t>I</w:t>
            </w:r>
          </w:p>
          <w:p w:rsidR="005926DB" w:rsidRPr="00E91F90" w:rsidRDefault="005139D2" w:rsidP="00E91F90">
            <w:pPr>
              <w:ind w:left="-57" w:right="-57"/>
              <w:rPr>
                <w:sz w:val="20"/>
              </w:rPr>
            </w:pPr>
            <w:r w:rsidRPr="00E91F90">
              <w:rPr>
                <w:sz w:val="20"/>
              </w:rPr>
              <w:t xml:space="preserve">(природная пожарная опасность – очень </w:t>
            </w:r>
          </w:p>
          <w:p w:rsidR="005926DB" w:rsidRPr="00E91F90" w:rsidRDefault="005139D2" w:rsidP="00E91F90">
            <w:pPr>
              <w:ind w:left="-57" w:right="-57"/>
              <w:rPr>
                <w:sz w:val="20"/>
              </w:rPr>
            </w:pPr>
            <w:r w:rsidRPr="00E91F90">
              <w:rPr>
                <w:sz w:val="20"/>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 xml:space="preserve">Хвойные молодняки. </w:t>
            </w:r>
          </w:p>
          <w:p w:rsidR="005926DB" w:rsidRPr="00E91F90" w:rsidRDefault="005139D2" w:rsidP="00E91F90">
            <w:pPr>
              <w:ind w:left="-57" w:right="-57"/>
              <w:jc w:val="both"/>
              <w:rPr>
                <w:sz w:val="20"/>
              </w:rPr>
            </w:pPr>
            <w:r w:rsidRPr="00E91F90">
              <w:rPr>
                <w:sz w:val="20"/>
              </w:rPr>
              <w:t xml:space="preserve">Места сплошных рубок: </w:t>
            </w:r>
          </w:p>
          <w:p w:rsidR="005926DB" w:rsidRPr="00E91F90" w:rsidRDefault="005139D2" w:rsidP="00E91F90">
            <w:pPr>
              <w:ind w:left="-57" w:right="-57"/>
              <w:jc w:val="both"/>
              <w:rPr>
                <w:sz w:val="20"/>
              </w:rPr>
            </w:pPr>
            <w:r w:rsidRPr="00E91F90">
              <w:rPr>
                <w:sz w:val="20"/>
              </w:rPr>
              <w:t>лишайниковые, вересковые, вейниковые и другие типы вырубок по суходолам (особенно захламленные).</w:t>
            </w:r>
          </w:p>
          <w:p w:rsidR="005926DB" w:rsidRPr="00E91F90" w:rsidRDefault="005139D2" w:rsidP="00E91F90">
            <w:pPr>
              <w:ind w:left="-57" w:right="-57"/>
              <w:jc w:val="both"/>
              <w:rPr>
                <w:sz w:val="20"/>
              </w:rPr>
            </w:pPr>
            <w:r w:rsidRPr="00E91F90">
              <w:rPr>
                <w:sz w:val="20"/>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5926DB" w:rsidRPr="00E91F90" w:rsidRDefault="005139D2" w:rsidP="00E91F90">
            <w:pPr>
              <w:ind w:left="-57" w:right="-57"/>
              <w:jc w:val="both"/>
              <w:rPr>
                <w:sz w:val="20"/>
              </w:rPr>
            </w:pPr>
            <w:r w:rsidRPr="00E91F90">
              <w:rPr>
                <w:sz w:val="20"/>
              </w:rPr>
              <w:t>захламленные гари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5926DB" w:rsidRPr="00E91F90">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rPr>
                <w:sz w:val="20"/>
              </w:rPr>
            </w:pPr>
            <w:r w:rsidRPr="00E91F90">
              <w:rPr>
                <w:sz w:val="20"/>
              </w:rPr>
              <w:t>II</w:t>
            </w:r>
          </w:p>
          <w:p w:rsidR="005926DB" w:rsidRPr="00E91F90" w:rsidRDefault="005139D2" w:rsidP="00E91F90">
            <w:pPr>
              <w:ind w:left="-57" w:right="-57"/>
              <w:rPr>
                <w:sz w:val="20"/>
              </w:rPr>
            </w:pPr>
            <w:r w:rsidRPr="00E91F90">
              <w:rPr>
                <w:sz w:val="20"/>
              </w:rPr>
              <w:t>(природная пожарная опасность –</w:t>
            </w:r>
          </w:p>
          <w:p w:rsidR="005926DB" w:rsidRPr="00E91F90" w:rsidRDefault="005139D2" w:rsidP="00E91F90">
            <w:pPr>
              <w:ind w:left="-57" w:right="-57"/>
              <w:rPr>
                <w:sz w:val="20"/>
              </w:rPr>
            </w:pPr>
            <w:r w:rsidRPr="00E91F90">
              <w:rPr>
                <w:sz w:val="20"/>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5926DB" w:rsidRPr="00E91F90">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rPr>
                <w:sz w:val="20"/>
              </w:rPr>
            </w:pPr>
            <w:r w:rsidRPr="00E91F90">
              <w:rPr>
                <w:sz w:val="20"/>
              </w:rPr>
              <w:t>III</w:t>
            </w:r>
          </w:p>
          <w:p w:rsidR="005926DB" w:rsidRPr="00E91F90" w:rsidRDefault="005139D2" w:rsidP="00E91F90">
            <w:pPr>
              <w:ind w:left="-57" w:right="-57"/>
              <w:rPr>
                <w:sz w:val="20"/>
              </w:rPr>
            </w:pPr>
            <w:r w:rsidRPr="00E91F90">
              <w:rPr>
                <w:sz w:val="20"/>
              </w:rPr>
              <w:t xml:space="preserve">(природная </w:t>
            </w:r>
          </w:p>
          <w:p w:rsidR="005926DB" w:rsidRPr="00E91F90" w:rsidRDefault="005139D2" w:rsidP="00E91F90">
            <w:pPr>
              <w:ind w:left="-57" w:right="-57"/>
              <w:rPr>
                <w:sz w:val="20"/>
              </w:rPr>
            </w:pPr>
            <w:r w:rsidRPr="00E91F90">
              <w:rPr>
                <w:sz w:val="20"/>
              </w:rPr>
              <w:t xml:space="preserve">пожарная опасность – </w:t>
            </w:r>
          </w:p>
          <w:p w:rsidR="005926DB" w:rsidRPr="00E91F90" w:rsidRDefault="005139D2" w:rsidP="00E91F90">
            <w:pPr>
              <w:ind w:left="-57" w:right="-57"/>
              <w:rPr>
                <w:sz w:val="20"/>
              </w:rPr>
            </w:pPr>
            <w:r w:rsidRPr="00E91F90">
              <w:rPr>
                <w:sz w:val="20"/>
              </w:rPr>
              <w:t>средняя)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 xml:space="preserve">Сосняки кисличники и черничники, лиственничники-брусничники, </w:t>
            </w:r>
          </w:p>
          <w:p w:rsidR="005926DB" w:rsidRPr="00E91F90" w:rsidRDefault="005139D2" w:rsidP="00E91F90">
            <w:pPr>
              <w:ind w:left="-57" w:right="-57"/>
              <w:jc w:val="both"/>
              <w:rPr>
                <w:sz w:val="20"/>
              </w:rPr>
            </w:pPr>
            <w:r w:rsidRPr="00E91F90">
              <w:rPr>
                <w:sz w:val="20"/>
              </w:rPr>
              <w:t xml:space="preserve">кедровники всех типов, кроме приручейниковых и сфагновых, </w:t>
            </w:r>
          </w:p>
          <w:p w:rsidR="005926DB" w:rsidRPr="00E91F90" w:rsidRDefault="005139D2" w:rsidP="00E91F90">
            <w:pPr>
              <w:ind w:left="-57" w:right="-57"/>
              <w:jc w:val="both"/>
              <w:rPr>
                <w:sz w:val="20"/>
              </w:rPr>
            </w:pPr>
            <w:r w:rsidRPr="00E91F90">
              <w:rPr>
                <w:sz w:val="20"/>
              </w:rPr>
              <w:t>ельники брусничники и кисличники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5926DB" w:rsidRPr="00E91F90">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rPr>
                <w:sz w:val="20"/>
              </w:rPr>
            </w:pPr>
            <w:r w:rsidRPr="00E91F90">
              <w:rPr>
                <w:sz w:val="20"/>
              </w:rPr>
              <w:t>IV</w:t>
            </w:r>
          </w:p>
          <w:p w:rsidR="005926DB" w:rsidRPr="00E91F90" w:rsidRDefault="005139D2" w:rsidP="00E91F90">
            <w:pPr>
              <w:ind w:left="-57" w:right="-57"/>
              <w:rPr>
                <w:sz w:val="20"/>
              </w:rPr>
            </w:pPr>
            <w:r w:rsidRPr="00E91F90">
              <w:rPr>
                <w:sz w:val="20"/>
              </w:rPr>
              <w:t>(природная пожарная опасность – слабая)</w:t>
            </w:r>
          </w:p>
          <w:p w:rsidR="005926DB" w:rsidRPr="00E91F90" w:rsidRDefault="005926DB" w:rsidP="00E91F90">
            <w:pPr>
              <w:ind w:left="-57" w:right="-57"/>
              <w:rPr>
                <w:sz w:val="20"/>
              </w:rPr>
            </w:pP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 xml:space="preserve">Места сплошных рубок таволговых и долгомошниковых типов (особенно захламленные). </w:t>
            </w:r>
          </w:p>
          <w:p w:rsidR="005926DB" w:rsidRPr="00E91F90" w:rsidRDefault="005139D2" w:rsidP="00E91F90">
            <w:pPr>
              <w:ind w:left="-57" w:right="-57"/>
              <w:jc w:val="both"/>
              <w:rPr>
                <w:sz w:val="20"/>
              </w:rPr>
            </w:pPr>
            <w:r w:rsidRPr="00E91F90">
              <w:rPr>
                <w:sz w:val="20"/>
              </w:rPr>
              <w:t xml:space="preserve">Сосняки, лиственничники и лесные насаждения лиственных древесных пород в условиях травяных типов леса. </w:t>
            </w:r>
          </w:p>
          <w:p w:rsidR="005926DB" w:rsidRPr="00E91F90" w:rsidRDefault="005139D2" w:rsidP="00E91F90">
            <w:pPr>
              <w:ind w:left="-57" w:right="-57"/>
              <w:jc w:val="both"/>
              <w:rPr>
                <w:sz w:val="20"/>
              </w:rPr>
            </w:pPr>
            <w:r w:rsidRPr="00E91F90">
              <w:rPr>
                <w:sz w:val="20"/>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5926DB" w:rsidRPr="00E91F90">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rPr>
                <w:sz w:val="20"/>
              </w:rPr>
            </w:pPr>
            <w:r w:rsidRPr="00E91F90">
              <w:rPr>
                <w:sz w:val="20"/>
              </w:rPr>
              <w:t>V</w:t>
            </w:r>
          </w:p>
          <w:p w:rsidR="005926DB" w:rsidRPr="00E91F90" w:rsidRDefault="005139D2" w:rsidP="00E91F90">
            <w:pPr>
              <w:ind w:left="-57" w:right="-57"/>
              <w:rPr>
                <w:sz w:val="20"/>
              </w:rPr>
            </w:pPr>
            <w:r w:rsidRPr="00E91F90">
              <w:rPr>
                <w:sz w:val="20"/>
              </w:rPr>
              <w:t>(природная пожарная опасность отсутствует)</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 xml:space="preserve">Ельники, березняки и осинники долгомошники, ельники сфагновые и приручейные. </w:t>
            </w:r>
          </w:p>
          <w:p w:rsidR="005926DB" w:rsidRPr="00E91F90" w:rsidRDefault="005139D2" w:rsidP="00E91F90">
            <w:pPr>
              <w:ind w:left="-57" w:right="-57"/>
              <w:jc w:val="both"/>
              <w:rPr>
                <w:sz w:val="20"/>
              </w:rPr>
            </w:pPr>
            <w:r w:rsidRPr="00E91F90">
              <w:rPr>
                <w:sz w:val="20"/>
              </w:rPr>
              <w:t>Ольшаники всех типов</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ind w:left="-57" w:right="-57"/>
              <w:jc w:val="both"/>
              <w:rPr>
                <w:sz w:val="20"/>
              </w:rPr>
            </w:pPr>
            <w:r w:rsidRPr="00E91F90">
              <w:rPr>
                <w:sz w:val="20"/>
              </w:rPr>
              <w:t>Возникновение пожара возможно только при особо неблагоприятных условиях (длительная засуха)</w:t>
            </w:r>
          </w:p>
        </w:tc>
      </w:tr>
    </w:tbl>
    <w:p w:rsidR="005926DB" w:rsidRPr="00E91F90" w:rsidRDefault="005926DB" w:rsidP="00E91F90">
      <w:pPr>
        <w:widowControl w:val="0"/>
        <w:ind w:firstLine="709"/>
        <w:jc w:val="both"/>
        <w:rPr>
          <w:b/>
        </w:rPr>
      </w:pPr>
    </w:p>
    <w:p w:rsidR="005926DB" w:rsidRPr="00E91F90" w:rsidRDefault="005139D2" w:rsidP="00E91F90">
      <w:pPr>
        <w:widowControl w:val="0"/>
        <w:ind w:firstLine="709"/>
        <w:jc w:val="both"/>
      </w:pPr>
      <w:r w:rsidRPr="00E91F90">
        <w:rPr>
          <w:b/>
        </w:rPr>
        <w:t>Примечание:</w:t>
      </w:r>
    </w:p>
    <w:p w:rsidR="005926DB" w:rsidRPr="00E91F90" w:rsidRDefault="005139D2" w:rsidP="00E91F90">
      <w:pPr>
        <w:widowControl w:val="0"/>
        <w:ind w:firstLine="709"/>
        <w:jc w:val="both"/>
      </w:pPr>
      <w:r w:rsidRPr="00E91F90">
        <w:t>1. Пожарная опасность устанавливается на класс выше:</w:t>
      </w:r>
    </w:p>
    <w:p w:rsidR="005926DB" w:rsidRPr="00E91F90" w:rsidRDefault="005139D2" w:rsidP="00E91F90">
      <w:pPr>
        <w:ind w:firstLine="709"/>
        <w:jc w:val="both"/>
      </w:pPr>
      <w:r w:rsidRPr="00E91F90">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5926DB" w:rsidRPr="00E91F90" w:rsidRDefault="005139D2" w:rsidP="00E91F90">
      <w:pPr>
        <w:ind w:firstLine="709"/>
        <w:jc w:val="both"/>
      </w:pPr>
      <w:r w:rsidRPr="00E91F90">
        <w:t xml:space="preserve">для небольших лесных участков на суходолах, окруженных лесными насаждениями повышенной природной пожарной опасности; </w:t>
      </w:r>
    </w:p>
    <w:p w:rsidR="005926DB" w:rsidRPr="00E91F90" w:rsidRDefault="005139D2" w:rsidP="00E91F90">
      <w:pPr>
        <w:ind w:firstLine="709"/>
        <w:jc w:val="both"/>
      </w:pPr>
      <w:r w:rsidRPr="00E91F90">
        <w:t xml:space="preserve">для лесных участков, примыкающих к автомобильным дорогам общего пользования и к железным дорогам. </w:t>
      </w:r>
    </w:p>
    <w:p w:rsidR="005926DB" w:rsidRPr="00E91F90" w:rsidRDefault="005139D2" w:rsidP="00E91F90">
      <w:pPr>
        <w:ind w:firstLine="709"/>
        <w:jc w:val="both"/>
      </w:pPr>
      <w:r w:rsidRPr="00E91F90">
        <w:t>2. Кедровники с наличием густого подроста или разновозрастные с вертикальной сомкнутостью полога относятся ко II классу пожарной опасности.</w:t>
      </w:r>
    </w:p>
    <w:p w:rsidR="005926DB" w:rsidRPr="00E91F90" w:rsidRDefault="005926DB" w:rsidP="00E91F90">
      <w:pPr>
        <w:ind w:firstLine="709"/>
        <w:jc w:val="both"/>
      </w:pPr>
    </w:p>
    <w:p w:rsidR="005926DB" w:rsidRPr="00E91F90" w:rsidRDefault="005139D2" w:rsidP="00E91F90">
      <w:pPr>
        <w:ind w:firstLine="709"/>
        <w:jc w:val="both"/>
        <w:rPr>
          <w:sz w:val="28"/>
        </w:rPr>
      </w:pPr>
      <w:r w:rsidRPr="00E91F90">
        <w:rPr>
          <w:sz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5926DB" w:rsidRPr="00E91F90" w:rsidRDefault="005139D2" w:rsidP="00E91F90">
      <w:pPr>
        <w:ind w:firstLine="709"/>
        <w:jc w:val="both"/>
        <w:rPr>
          <w:sz w:val="28"/>
        </w:rPr>
      </w:pPr>
      <w:r w:rsidRPr="00E91F90">
        <w:rPr>
          <w:sz w:val="28"/>
        </w:rPr>
        <w:t>Для целей классификации (оценки) применяется комплексный показатель, характеризующий метеорологические (погодные) условия.</w:t>
      </w:r>
    </w:p>
    <w:p w:rsidR="005926DB" w:rsidRPr="00E91F90" w:rsidRDefault="005139D2" w:rsidP="00E91F90">
      <w:pPr>
        <w:ind w:firstLine="709"/>
        <w:jc w:val="both"/>
        <w:rPr>
          <w:sz w:val="28"/>
        </w:rPr>
      </w:pPr>
      <w:r w:rsidRPr="00E91F90">
        <w:rPr>
          <w:sz w:val="28"/>
        </w:rPr>
        <w:t>В зависимости от величины комплексного показателя устанавливается класс пожарной опасности в лесах в зависимости от условий погоды.</w:t>
      </w:r>
    </w:p>
    <w:p w:rsidR="005926DB" w:rsidRPr="00E91F90" w:rsidRDefault="005139D2" w:rsidP="00E91F90">
      <w:pPr>
        <w:ind w:firstLine="709"/>
        <w:jc w:val="both"/>
        <w:rPr>
          <w:sz w:val="28"/>
        </w:rPr>
      </w:pPr>
      <w:r w:rsidRPr="00E91F90">
        <w:rPr>
          <w:sz w:val="28"/>
        </w:rPr>
        <w:t xml:space="preserve">Комплексный показатель определяется ежедневно по состоянию </w:t>
      </w:r>
      <w:r w:rsidRPr="00E91F90">
        <w:rPr>
          <w:sz w:val="28"/>
        </w:rPr>
        <w:br/>
        <w:t>на 12 – 14 часов.</w:t>
      </w:r>
    </w:p>
    <w:p w:rsidR="005926DB" w:rsidRPr="00E91F90" w:rsidRDefault="005139D2" w:rsidP="00E91F90">
      <w:pPr>
        <w:ind w:firstLine="709"/>
        <w:jc w:val="both"/>
        <w:rPr>
          <w:i/>
          <w:sz w:val="28"/>
        </w:rPr>
      </w:pPr>
      <w:r w:rsidRPr="00E91F90">
        <w:rPr>
          <w:sz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2.17.1.3</w:t>
      </w:r>
      <w:r w:rsidRPr="00E91F90">
        <w:t>.</w:t>
      </w:r>
    </w:p>
    <w:p w:rsidR="005926DB" w:rsidRPr="00E91F90" w:rsidRDefault="005139D2" w:rsidP="00E91F90">
      <w:pPr>
        <w:jc w:val="right"/>
        <w:rPr>
          <w:sz w:val="28"/>
        </w:rPr>
      </w:pPr>
      <w:r w:rsidRPr="00E91F90">
        <w:rPr>
          <w:i/>
          <w:sz w:val="28"/>
        </w:rPr>
        <w:t>Таблица 2.17.1.3</w:t>
      </w:r>
    </w:p>
    <w:p w:rsidR="005926DB" w:rsidRPr="00E91F90" w:rsidRDefault="005139D2" w:rsidP="00E91F90">
      <w:pPr>
        <w:rPr>
          <w:sz w:val="28"/>
        </w:rPr>
      </w:pPr>
      <w:r w:rsidRPr="00E91F90">
        <w:rPr>
          <w:sz w:val="28"/>
        </w:rPr>
        <w:t>Классификация</w:t>
      </w:r>
    </w:p>
    <w:p w:rsidR="005926DB" w:rsidRPr="00E91F90" w:rsidRDefault="005139D2" w:rsidP="00E91F90">
      <w:pPr>
        <w:rPr>
          <w:sz w:val="16"/>
        </w:rPr>
      </w:pPr>
      <w:r w:rsidRPr="00E91F90">
        <w:rPr>
          <w:sz w:val="28"/>
        </w:rPr>
        <w:t>пожарной опасности в лесах в зависимости от условий погоды</w:t>
      </w:r>
    </w:p>
    <w:p w:rsidR="005926DB" w:rsidRPr="00E91F90" w:rsidRDefault="005926DB" w:rsidP="00E91F90">
      <w:pPr>
        <w:ind w:firstLine="540"/>
        <w:jc w:val="both"/>
        <w:rPr>
          <w:sz w:val="16"/>
        </w:rPr>
      </w:pPr>
    </w:p>
    <w:tbl>
      <w:tblPr>
        <w:tblW w:w="9355" w:type="dxa"/>
        <w:jc w:val="center"/>
        <w:tblLayout w:type="fixed"/>
        <w:tblCellMar>
          <w:left w:w="70" w:type="dxa"/>
          <w:right w:w="70" w:type="dxa"/>
        </w:tblCellMar>
        <w:tblLook w:val="04A0"/>
      </w:tblPr>
      <w:tblGrid>
        <w:gridCol w:w="2614"/>
        <w:gridCol w:w="3517"/>
        <w:gridCol w:w="3224"/>
      </w:tblGrid>
      <w:tr w:rsidR="005926DB" w:rsidRPr="00E91F90">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Класс пожарной</w:t>
            </w:r>
          </w:p>
          <w:p w:rsidR="005926DB" w:rsidRPr="00E91F90" w:rsidRDefault="005139D2" w:rsidP="00E91F90">
            <w:pPr>
              <w:rPr>
                <w:sz w:val="20"/>
              </w:rPr>
            </w:pPr>
            <w:r w:rsidRPr="00E91F90">
              <w:rPr>
                <w:sz w:val="20"/>
              </w:rPr>
              <w:t>опасности в лесах</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Величина комплексного</w:t>
            </w:r>
          </w:p>
          <w:p w:rsidR="005926DB" w:rsidRPr="00E91F90" w:rsidRDefault="005139D2" w:rsidP="00E91F90">
            <w:pPr>
              <w:rPr>
                <w:sz w:val="20"/>
              </w:rPr>
            </w:pPr>
            <w:r w:rsidRPr="00E91F90">
              <w:rPr>
                <w:sz w:val="20"/>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Степень пожарной</w:t>
            </w:r>
          </w:p>
          <w:p w:rsidR="005926DB" w:rsidRPr="00E91F90" w:rsidRDefault="005139D2" w:rsidP="00E91F90">
            <w:pPr>
              <w:rPr>
                <w:sz w:val="20"/>
              </w:rPr>
            </w:pPr>
            <w:r w:rsidRPr="00E91F90">
              <w:rPr>
                <w:sz w:val="20"/>
              </w:rPr>
              <w:t>опасности</w:t>
            </w:r>
          </w:p>
        </w:tc>
      </w:tr>
      <w:tr w:rsidR="005926DB" w:rsidRPr="00E91F90">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0300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Отсутствует</w:t>
            </w:r>
          </w:p>
        </w:tc>
      </w:tr>
      <w:tr w:rsidR="005926DB" w:rsidRPr="00E91F90">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II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3011000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Малая</w:t>
            </w:r>
          </w:p>
        </w:tc>
      </w:tr>
      <w:tr w:rsidR="005926DB" w:rsidRPr="00E91F90">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III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10014000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Средняя</w:t>
            </w:r>
          </w:p>
        </w:tc>
      </w:tr>
      <w:tr w:rsidR="005926DB" w:rsidRPr="00E91F90">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IV</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400110000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Высокая</w:t>
            </w:r>
          </w:p>
        </w:tc>
      </w:tr>
      <w:tr w:rsidR="005926DB" w:rsidRPr="00E91F90">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V</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Чрезвычайная</w:t>
            </w:r>
          </w:p>
        </w:tc>
      </w:tr>
    </w:tbl>
    <w:p w:rsidR="005926DB" w:rsidRPr="00E91F90" w:rsidRDefault="005926DB" w:rsidP="00E91F90"/>
    <w:p w:rsidR="005926DB" w:rsidRPr="00E91F90" w:rsidRDefault="005139D2" w:rsidP="00E91F90">
      <w:pPr>
        <w:ind w:firstLine="709"/>
        <w:jc w:val="both"/>
      </w:pPr>
      <w:r w:rsidRPr="00E91F90">
        <w:rPr>
          <w:sz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5926DB" w:rsidRPr="00E91F90" w:rsidRDefault="005139D2" w:rsidP="00E91F90">
      <w:pPr>
        <w:rPr>
          <w:sz w:val="28"/>
        </w:rPr>
      </w:pPr>
      <w:r w:rsidRPr="00E91F90">
        <w:rPr>
          <w:noProof/>
          <w:lang w:eastAsia="ru-RU" w:bidi="ar-SA"/>
        </w:rPr>
        <w:drawing>
          <wp:inline distT="0" distB="0" distL="0" distR="0">
            <wp:extent cx="1609725" cy="600075"/>
            <wp:effectExtent l="0" t="0" r="0" b="0"/>
            <wp:docPr id="2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3"/>
                    <pic:cNvPicPr>
                      <a:picLocks noChangeAspect="1" noChangeArrowheads="1"/>
                    </pic:cNvPicPr>
                  </pic:nvPicPr>
                  <pic:blipFill>
                    <a:blip r:embed="rId123" cstate="print"/>
                    <a:srcRect l="-67" t="-180" r="-67" b="-180"/>
                    <a:stretch>
                      <a:fillRect/>
                    </a:stretch>
                  </pic:blipFill>
                  <pic:spPr bwMode="auto">
                    <a:xfrm>
                      <a:off x="0" y="0"/>
                      <a:ext cx="1609725" cy="600075"/>
                    </a:xfrm>
                    <a:prstGeom prst="rect">
                      <a:avLst/>
                    </a:prstGeom>
                    <a:noFill/>
                  </pic:spPr>
                </pic:pic>
              </a:graphicData>
            </a:graphic>
          </wp:inline>
        </w:drawing>
      </w:r>
    </w:p>
    <w:p w:rsidR="005926DB" w:rsidRPr="00E91F90" w:rsidRDefault="005139D2" w:rsidP="00E91F90">
      <w:pPr>
        <w:pStyle w:val="affff6"/>
        <w:ind w:firstLine="709"/>
        <w:rPr>
          <w:sz w:val="28"/>
        </w:rPr>
      </w:pPr>
      <w:r w:rsidRPr="00E91F90">
        <w:rPr>
          <w:sz w:val="28"/>
        </w:rPr>
        <w:t>Распределение площади земель лесного фонда Лесничества по классам природной пожарной опасности приведено в таблице 2.17.1.4.</w:t>
      </w:r>
    </w:p>
    <w:p w:rsidR="005926DB" w:rsidRPr="00E91F90" w:rsidRDefault="005926DB" w:rsidP="00E91F90">
      <w:pPr>
        <w:pStyle w:val="affff6"/>
        <w:ind w:firstLine="709"/>
        <w:rPr>
          <w:i/>
          <w:sz w:val="28"/>
        </w:rPr>
      </w:pPr>
    </w:p>
    <w:p w:rsidR="005926DB" w:rsidRPr="00E91F90" w:rsidRDefault="005139D2" w:rsidP="00E91F90">
      <w:pPr>
        <w:pStyle w:val="affff6"/>
        <w:ind w:firstLine="851"/>
        <w:jc w:val="right"/>
        <w:rPr>
          <w:sz w:val="28"/>
        </w:rPr>
      </w:pPr>
      <w:r w:rsidRPr="00E91F90">
        <w:rPr>
          <w:i/>
          <w:sz w:val="28"/>
        </w:rPr>
        <w:lastRenderedPageBreak/>
        <w:t>Таблица 2.17.1.4</w:t>
      </w:r>
    </w:p>
    <w:p w:rsidR="005926DB" w:rsidRPr="00E91F90" w:rsidRDefault="005139D2" w:rsidP="00E91F90">
      <w:pPr>
        <w:rPr>
          <w:sz w:val="28"/>
        </w:rPr>
      </w:pPr>
      <w:r w:rsidRPr="00E91F90">
        <w:rPr>
          <w:sz w:val="28"/>
        </w:rPr>
        <w:t>Распределение площади земель лесного фонда лесничества</w:t>
      </w:r>
    </w:p>
    <w:p w:rsidR="005926DB" w:rsidRPr="00E91F90" w:rsidRDefault="005139D2" w:rsidP="00E91F90">
      <w:pPr>
        <w:rPr>
          <w:sz w:val="16"/>
        </w:rPr>
      </w:pPr>
      <w:r w:rsidRPr="00E91F90">
        <w:rPr>
          <w:sz w:val="28"/>
        </w:rPr>
        <w:t>по классам природной пожарной опасности</w:t>
      </w:r>
    </w:p>
    <w:p w:rsidR="005926DB" w:rsidRPr="00E91F90" w:rsidRDefault="005926DB" w:rsidP="00E91F90">
      <w:pPr>
        <w:rPr>
          <w:sz w:val="16"/>
        </w:rPr>
      </w:pPr>
    </w:p>
    <w:tbl>
      <w:tblPr>
        <w:tblW w:w="9571" w:type="dxa"/>
        <w:jc w:val="center"/>
        <w:tblLayout w:type="fixed"/>
        <w:tblLook w:val="04A0"/>
      </w:tblPr>
      <w:tblGrid>
        <w:gridCol w:w="1020"/>
        <w:gridCol w:w="1158"/>
        <w:gridCol w:w="1050"/>
        <w:gridCol w:w="1383"/>
        <w:gridCol w:w="1235"/>
        <w:gridCol w:w="1578"/>
        <w:gridCol w:w="2147"/>
      </w:tblGrid>
      <w:tr w:rsidR="005926DB" w:rsidRPr="00E91F90">
        <w:trPr>
          <w:trHeight w:val="316"/>
          <w:tblHeader/>
          <w:jc w:val="center"/>
        </w:trPr>
        <w:tc>
          <w:tcPr>
            <w:tcW w:w="5845"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Площадь по классам природной пожарной опасности</w:t>
            </w:r>
          </w:p>
        </w:tc>
        <w:tc>
          <w:tcPr>
            <w:tcW w:w="1578"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Площадь лесничества, га</w:t>
            </w:r>
          </w:p>
        </w:tc>
        <w:tc>
          <w:tcPr>
            <w:tcW w:w="2147"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Средний класс природной пожарной опасности</w:t>
            </w:r>
          </w:p>
        </w:tc>
      </w:tr>
      <w:tr w:rsidR="005926DB" w:rsidRPr="00E91F90">
        <w:trPr>
          <w:trHeight w:val="428"/>
          <w:tblHeader/>
          <w:jc w:val="center"/>
        </w:trPr>
        <w:tc>
          <w:tcPr>
            <w:tcW w:w="1019" w:type="dxa"/>
            <w:tcBorders>
              <w:top w:val="single" w:sz="4" w:space="0" w:color="000000"/>
              <w:left w:val="single" w:sz="4"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1</w:t>
            </w:r>
          </w:p>
        </w:tc>
        <w:tc>
          <w:tcPr>
            <w:tcW w:w="1158" w:type="dxa"/>
            <w:tcBorders>
              <w:top w:val="single" w:sz="4"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2</w:t>
            </w:r>
          </w:p>
        </w:tc>
        <w:tc>
          <w:tcPr>
            <w:tcW w:w="1050" w:type="dxa"/>
            <w:tcBorders>
              <w:top w:val="single" w:sz="4"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3</w:t>
            </w:r>
          </w:p>
        </w:tc>
        <w:tc>
          <w:tcPr>
            <w:tcW w:w="1383" w:type="dxa"/>
            <w:tcBorders>
              <w:top w:val="single" w:sz="4"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4</w:t>
            </w:r>
          </w:p>
        </w:tc>
        <w:tc>
          <w:tcPr>
            <w:tcW w:w="1235" w:type="dxa"/>
            <w:tcBorders>
              <w:top w:val="single" w:sz="4" w:space="0" w:color="000000"/>
              <w:left w:val="single" w:sz="6" w:space="0" w:color="000000"/>
              <w:bottom w:val="single" w:sz="6" w:space="0" w:color="000000"/>
              <w:right w:val="single" w:sz="6" w:space="0" w:color="000000"/>
            </w:tcBorders>
            <w:shd w:val="clear" w:color="auto" w:fill="auto"/>
            <w:vAlign w:val="center"/>
          </w:tcPr>
          <w:p w:rsidR="005926DB" w:rsidRPr="00E91F90" w:rsidRDefault="005139D2" w:rsidP="00E91F90">
            <w:pPr>
              <w:rPr>
                <w:sz w:val="20"/>
              </w:rPr>
            </w:pPr>
            <w:r w:rsidRPr="00E91F90">
              <w:rPr>
                <w:sz w:val="20"/>
              </w:rPr>
              <w:t>5</w:t>
            </w:r>
          </w:p>
        </w:tc>
        <w:tc>
          <w:tcPr>
            <w:tcW w:w="1578"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5926DB" w:rsidRPr="00E91F90" w:rsidRDefault="005926DB" w:rsidP="00E91F90">
            <w:pPr>
              <w:rPr>
                <w:sz w:val="20"/>
              </w:rPr>
            </w:pPr>
          </w:p>
        </w:tc>
        <w:tc>
          <w:tcPr>
            <w:tcW w:w="2147"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414"/>
          <w:jc w:val="center"/>
        </w:trPr>
        <w:tc>
          <w:tcPr>
            <w:tcW w:w="1019" w:type="dxa"/>
            <w:tcBorders>
              <w:top w:val="single" w:sz="6" w:space="0" w:color="000000"/>
              <w:left w:val="single" w:sz="4" w:space="0" w:color="000000"/>
              <w:bottom w:val="single" w:sz="4" w:space="0" w:color="000000"/>
              <w:right w:val="single" w:sz="6" w:space="0" w:color="000000"/>
            </w:tcBorders>
            <w:shd w:val="clear" w:color="auto" w:fill="auto"/>
            <w:vAlign w:val="center"/>
          </w:tcPr>
          <w:p w:rsidR="005926DB" w:rsidRPr="00E91F90" w:rsidRDefault="005139D2" w:rsidP="00E91F90">
            <w:pPr>
              <w:pStyle w:val="ConsPlusNormal1"/>
              <w:widowControl/>
              <w:ind w:left="-57" w:right="-57" w:firstLine="0"/>
              <w:jc w:val="center"/>
            </w:pPr>
            <w:r w:rsidRPr="00E91F90">
              <w:rPr>
                <w:rFonts w:ascii="Times New Roman" w:hAnsi="Times New Roman"/>
                <w:sz w:val="24"/>
              </w:rPr>
              <w:t>12172</w:t>
            </w:r>
          </w:p>
        </w:tc>
        <w:tc>
          <w:tcPr>
            <w:tcW w:w="1158" w:type="dxa"/>
            <w:tcBorders>
              <w:top w:val="single" w:sz="6" w:space="0" w:color="000000"/>
              <w:left w:val="single" w:sz="6" w:space="0" w:color="000000"/>
              <w:bottom w:val="single" w:sz="4" w:space="0" w:color="000000"/>
              <w:right w:val="single" w:sz="6" w:space="0" w:color="000000"/>
            </w:tcBorders>
            <w:shd w:val="clear" w:color="auto" w:fill="auto"/>
            <w:vAlign w:val="center"/>
          </w:tcPr>
          <w:p w:rsidR="005926DB" w:rsidRPr="00E91F90" w:rsidRDefault="005139D2" w:rsidP="00E91F90">
            <w:pPr>
              <w:pStyle w:val="ConsPlusNormal1"/>
              <w:widowControl/>
              <w:ind w:left="-57" w:right="-57" w:firstLine="0"/>
              <w:jc w:val="center"/>
            </w:pPr>
            <w:r w:rsidRPr="00E91F90">
              <w:rPr>
                <w:rFonts w:ascii="Times New Roman" w:hAnsi="Times New Roman"/>
                <w:sz w:val="24"/>
              </w:rPr>
              <w:t>1751</w:t>
            </w:r>
          </w:p>
        </w:tc>
        <w:tc>
          <w:tcPr>
            <w:tcW w:w="1050" w:type="dxa"/>
            <w:tcBorders>
              <w:top w:val="single" w:sz="6" w:space="0" w:color="000000"/>
              <w:left w:val="single" w:sz="6" w:space="0" w:color="000000"/>
              <w:bottom w:val="single" w:sz="4" w:space="0" w:color="000000"/>
              <w:right w:val="single" w:sz="6" w:space="0" w:color="000000"/>
            </w:tcBorders>
            <w:shd w:val="clear" w:color="auto" w:fill="auto"/>
            <w:vAlign w:val="center"/>
          </w:tcPr>
          <w:p w:rsidR="005926DB" w:rsidRPr="00E91F90" w:rsidRDefault="005139D2" w:rsidP="00E91F90">
            <w:pPr>
              <w:pStyle w:val="ConsPlusNormal1"/>
              <w:widowControl/>
              <w:ind w:left="-57" w:right="-57" w:firstLine="0"/>
              <w:jc w:val="center"/>
            </w:pPr>
            <w:r w:rsidRPr="00E91F90">
              <w:rPr>
                <w:rFonts w:ascii="Times New Roman" w:hAnsi="Times New Roman"/>
                <w:sz w:val="24"/>
              </w:rPr>
              <w:t>11449</w:t>
            </w:r>
          </w:p>
        </w:tc>
        <w:tc>
          <w:tcPr>
            <w:tcW w:w="1383" w:type="dxa"/>
            <w:tcBorders>
              <w:top w:val="single" w:sz="6" w:space="0" w:color="000000"/>
              <w:left w:val="single" w:sz="6" w:space="0" w:color="000000"/>
              <w:bottom w:val="single" w:sz="4" w:space="0" w:color="000000"/>
              <w:right w:val="single" w:sz="6" w:space="0" w:color="000000"/>
            </w:tcBorders>
            <w:shd w:val="clear" w:color="auto" w:fill="auto"/>
            <w:vAlign w:val="center"/>
          </w:tcPr>
          <w:p w:rsidR="005926DB" w:rsidRPr="00E91F90" w:rsidRDefault="005139D2" w:rsidP="00E91F90">
            <w:pPr>
              <w:pStyle w:val="ConsPlusNormal1"/>
              <w:widowControl/>
              <w:ind w:left="-57" w:right="-57" w:firstLine="0"/>
              <w:jc w:val="center"/>
            </w:pPr>
            <w:r w:rsidRPr="00E91F90">
              <w:rPr>
                <w:rFonts w:ascii="Times New Roman" w:hAnsi="Times New Roman"/>
                <w:sz w:val="24"/>
              </w:rPr>
              <w:t>541235,9289</w:t>
            </w:r>
          </w:p>
        </w:tc>
        <w:tc>
          <w:tcPr>
            <w:tcW w:w="1235" w:type="dxa"/>
            <w:tcBorders>
              <w:top w:val="single" w:sz="6" w:space="0" w:color="000000"/>
              <w:left w:val="single" w:sz="6" w:space="0" w:color="000000"/>
              <w:bottom w:val="single" w:sz="4" w:space="0" w:color="000000"/>
              <w:right w:val="single" w:sz="6" w:space="0" w:color="000000"/>
            </w:tcBorders>
            <w:shd w:val="clear" w:color="auto" w:fill="auto"/>
            <w:vAlign w:val="center"/>
          </w:tcPr>
          <w:p w:rsidR="005926DB" w:rsidRPr="00E91F90" w:rsidRDefault="005139D2" w:rsidP="00E91F90">
            <w:pPr>
              <w:pStyle w:val="ConsPlusNormal1"/>
              <w:widowControl/>
              <w:ind w:left="-57" w:right="-57" w:firstLine="0"/>
              <w:jc w:val="center"/>
            </w:pPr>
            <w:r w:rsidRPr="00E91F90">
              <w:rPr>
                <w:rFonts w:ascii="Times New Roman" w:hAnsi="Times New Roman"/>
                <w:sz w:val="24"/>
              </w:rPr>
              <w:t>51880</w:t>
            </w:r>
          </w:p>
        </w:tc>
        <w:tc>
          <w:tcPr>
            <w:tcW w:w="1578" w:type="dxa"/>
            <w:tcBorders>
              <w:top w:val="single" w:sz="6" w:space="0" w:color="000000"/>
              <w:left w:val="single" w:sz="6" w:space="0" w:color="000000"/>
              <w:bottom w:val="single" w:sz="4" w:space="0" w:color="000000"/>
              <w:right w:val="single" w:sz="6" w:space="0" w:color="000000"/>
            </w:tcBorders>
            <w:shd w:val="clear" w:color="auto" w:fill="auto"/>
            <w:vAlign w:val="center"/>
          </w:tcPr>
          <w:p w:rsidR="005926DB" w:rsidRPr="00E91F90" w:rsidRDefault="005139D2" w:rsidP="00E91F90">
            <w:pPr>
              <w:widowControl w:val="0"/>
              <w:ind w:left="-57" w:right="-57"/>
              <w:rPr>
                <w:sz w:val="20"/>
              </w:rPr>
            </w:pPr>
            <w:r w:rsidRPr="00E91F90">
              <w:rPr>
                <w:sz w:val="20"/>
              </w:rPr>
              <w:t>618487,9289</w:t>
            </w:r>
          </w:p>
        </w:tc>
        <w:tc>
          <w:tcPr>
            <w:tcW w:w="2147" w:type="dxa"/>
            <w:tcBorders>
              <w:top w:val="single" w:sz="6" w:space="0" w:color="000000"/>
              <w:left w:val="single" w:sz="6"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left="-57" w:right="-57" w:firstLine="0"/>
              <w:jc w:val="center"/>
            </w:pPr>
            <w:r w:rsidRPr="00E91F90">
              <w:rPr>
                <w:rFonts w:ascii="Times New Roman" w:hAnsi="Times New Roman"/>
                <w:sz w:val="24"/>
              </w:rPr>
              <w:t>4,0</w:t>
            </w:r>
          </w:p>
        </w:tc>
      </w:tr>
    </w:tbl>
    <w:p w:rsidR="005926DB" w:rsidRPr="00E91F90" w:rsidRDefault="005926DB" w:rsidP="00E91F90">
      <w:pPr>
        <w:ind w:firstLine="709"/>
        <w:jc w:val="both"/>
        <w:rPr>
          <w:sz w:val="28"/>
        </w:rPr>
      </w:pPr>
    </w:p>
    <w:p w:rsidR="005926DB" w:rsidRPr="00E91F90" w:rsidRDefault="005139D2" w:rsidP="00E91F90">
      <w:pPr>
        <w:ind w:firstLine="709"/>
        <w:jc w:val="both"/>
        <w:rPr>
          <w:sz w:val="28"/>
        </w:rPr>
      </w:pPr>
      <w:r w:rsidRPr="00E91F90">
        <w:rPr>
          <w:sz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25 372 га (4%).</w:t>
      </w:r>
    </w:p>
    <w:p w:rsidR="005926DB" w:rsidRPr="00E91F90" w:rsidRDefault="005926DB" w:rsidP="00E91F90">
      <w:pPr>
        <w:ind w:firstLine="720"/>
        <w:jc w:val="both"/>
        <w:rPr>
          <w:sz w:val="28"/>
        </w:rPr>
      </w:pPr>
    </w:p>
    <w:p w:rsidR="005926DB" w:rsidRPr="00E91F90" w:rsidRDefault="005139D2" w:rsidP="00E91F90">
      <w:pPr>
        <w:pStyle w:val="4-41"/>
      </w:pPr>
      <w:r w:rsidRPr="00E91F90">
        <w:t>2.17.1.4. Предупреждение лесных пожаров</w:t>
      </w:r>
    </w:p>
    <w:p w:rsidR="005926DB" w:rsidRPr="00E91F90" w:rsidRDefault="005139D2" w:rsidP="00E91F90">
      <w:pPr>
        <w:ind w:firstLine="709"/>
        <w:jc w:val="both"/>
        <w:rPr>
          <w:sz w:val="28"/>
        </w:rPr>
      </w:pPr>
      <w:r w:rsidRPr="00E91F90">
        <w:rPr>
          <w:sz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5926DB" w:rsidRPr="00E91F90" w:rsidRDefault="005139D2" w:rsidP="00E91F90">
      <w:pPr>
        <w:ind w:firstLine="709"/>
        <w:jc w:val="both"/>
        <w:rPr>
          <w:sz w:val="28"/>
        </w:rPr>
      </w:pPr>
      <w:r w:rsidRPr="00E91F90">
        <w:rPr>
          <w:sz w:val="28"/>
        </w:rPr>
        <w:t>Противопожарное обустройство лесов представляет собой комплекс мер, направленных на недопущение распространения лесных пожаров.</w:t>
      </w:r>
    </w:p>
    <w:p w:rsidR="005926DB" w:rsidRPr="00E91F90" w:rsidRDefault="005139D2" w:rsidP="00E91F90">
      <w:pPr>
        <w:ind w:firstLine="709"/>
        <w:jc w:val="both"/>
        <w:rPr>
          <w:sz w:val="28"/>
        </w:rPr>
      </w:pPr>
      <w:r w:rsidRPr="00E91F90">
        <w:rPr>
          <w:sz w:val="28"/>
        </w:rPr>
        <w:t>4. Меры противопожарного обустройства лесов включают в себя:</w:t>
      </w:r>
    </w:p>
    <w:p w:rsidR="005926DB" w:rsidRPr="00E91F90" w:rsidRDefault="005139D2" w:rsidP="00E91F90">
      <w:pPr>
        <w:ind w:firstLine="709"/>
        <w:jc w:val="both"/>
        <w:rPr>
          <w:sz w:val="28"/>
        </w:rPr>
      </w:pPr>
      <w:r w:rsidRPr="00E91F90">
        <w:rPr>
          <w:sz w:val="28"/>
        </w:rPr>
        <w:t>1) создание, содержание и эксплуатацию лесных дорог, предназначенных для охраны лесов от пожаров;</w:t>
      </w:r>
    </w:p>
    <w:p w:rsidR="005926DB" w:rsidRPr="00E91F90" w:rsidRDefault="005139D2" w:rsidP="00E91F90">
      <w:pPr>
        <w:ind w:firstLine="709"/>
        <w:jc w:val="both"/>
        <w:rPr>
          <w:sz w:val="28"/>
        </w:rPr>
      </w:pPr>
      <w:r w:rsidRPr="00E91F90">
        <w:rPr>
          <w:sz w:val="28"/>
        </w:rPr>
        <w:t>2) создание, содержание и эксплуатацию посадочных площадок, используемых в целях проведения авиационных работ по охране лесов от пожаров;</w:t>
      </w:r>
    </w:p>
    <w:p w:rsidR="005926DB" w:rsidRPr="00E91F90" w:rsidRDefault="005139D2" w:rsidP="00E91F90">
      <w:pPr>
        <w:ind w:firstLine="709"/>
        <w:jc w:val="both"/>
        <w:rPr>
          <w:sz w:val="28"/>
        </w:rPr>
      </w:pPr>
      <w:r w:rsidRPr="00E91F90">
        <w:rPr>
          <w:sz w:val="28"/>
        </w:rPr>
        <w:t>3) прокладку просек, противопожарных разрывов, устройство противопожарных минерализованных полос (ширина просек устанавливается в пределах от 10 до 100 метров в соответствии с лесным законодательством и законодательством Российской Федерации о пожарной безопасности);</w:t>
      </w:r>
    </w:p>
    <w:p w:rsidR="005926DB" w:rsidRPr="00E91F90" w:rsidRDefault="005139D2" w:rsidP="00E91F90">
      <w:pPr>
        <w:ind w:firstLine="709"/>
        <w:jc w:val="both"/>
        <w:rPr>
          <w:sz w:val="28"/>
        </w:rPr>
      </w:pPr>
      <w:r w:rsidRPr="00E91F90">
        <w:rPr>
          <w:sz w:val="28"/>
        </w:rPr>
        <w:t>4) создание, содержание и эксплуатацию пожарных наблюдательных пунктов (вышек, мачт, павильонов и других наблюдательных пунктов);</w:t>
      </w:r>
    </w:p>
    <w:p w:rsidR="005926DB" w:rsidRPr="00E91F90" w:rsidRDefault="005139D2" w:rsidP="00E91F90">
      <w:pPr>
        <w:ind w:firstLine="709"/>
        <w:jc w:val="both"/>
        <w:rPr>
          <w:sz w:val="28"/>
        </w:rPr>
      </w:pPr>
      <w:r w:rsidRPr="00E91F90">
        <w:rPr>
          <w:sz w:val="28"/>
        </w:rPr>
        <w:t>5) создание в целях тушения лесных пожаров условий для забора в любое время года воды из источников наружного водоснабжения;</w:t>
      </w:r>
    </w:p>
    <w:p w:rsidR="005926DB" w:rsidRPr="00E91F90" w:rsidRDefault="005139D2" w:rsidP="00E91F90">
      <w:pPr>
        <w:ind w:firstLine="709"/>
        <w:jc w:val="both"/>
        <w:rPr>
          <w:sz w:val="28"/>
        </w:rPr>
      </w:pPr>
      <w:r w:rsidRPr="00E91F90">
        <w:rPr>
          <w:sz w:val="28"/>
        </w:rPr>
        <w:t>6) проведение гидромелиорации земель;</w:t>
      </w:r>
    </w:p>
    <w:p w:rsidR="005926DB" w:rsidRPr="00E91F90" w:rsidRDefault="005139D2" w:rsidP="00E91F90">
      <w:pPr>
        <w:ind w:firstLine="709"/>
        <w:jc w:val="both"/>
        <w:rPr>
          <w:sz w:val="28"/>
        </w:rPr>
      </w:pPr>
      <w:r w:rsidRPr="00E91F90">
        <w:rPr>
          <w:sz w:val="28"/>
        </w:rPr>
        <w:t>7) снижение природной пожарной опасности лесов путем регулирования породного состава лесных насаждений;</w:t>
      </w:r>
    </w:p>
    <w:p w:rsidR="005926DB" w:rsidRPr="00E91F90" w:rsidRDefault="005139D2" w:rsidP="00E91F90">
      <w:pPr>
        <w:ind w:firstLine="709"/>
        <w:jc w:val="both"/>
        <w:rPr>
          <w:sz w:val="28"/>
        </w:rPr>
      </w:pPr>
      <w:r w:rsidRPr="00E91F90">
        <w:rPr>
          <w:sz w:val="28"/>
        </w:rPr>
        <w:t xml:space="preserve">8) проведение профилактического контролируемого противопожарного выжигания хвороста, лесной подстилки, сухой травы и других лесных горючих материалов проводится в соответствии с приказом Минприроды России от 27 августа 2019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w:t>
      </w:r>
      <w:r w:rsidRPr="00E91F90">
        <w:rPr>
          <w:sz w:val="28"/>
        </w:rPr>
        <w:lastRenderedPageBreak/>
        <w:t>других лесных горючих материалов в лесах, расположенных на землях лесного фонда»;</w:t>
      </w:r>
    </w:p>
    <w:p w:rsidR="005926DB" w:rsidRPr="00E91F90" w:rsidRDefault="005139D2" w:rsidP="00E91F90">
      <w:pPr>
        <w:ind w:firstLine="709"/>
        <w:jc w:val="both"/>
        <w:rPr>
          <w:sz w:val="28"/>
        </w:rPr>
      </w:pPr>
      <w:r w:rsidRPr="00E91F90">
        <w:rPr>
          <w:sz w:val="28"/>
        </w:rPr>
        <w:t>9) иные определенные Правительством Российской Федерации меры.</w:t>
      </w:r>
    </w:p>
    <w:p w:rsidR="005926DB" w:rsidRPr="00E91F90" w:rsidRDefault="005139D2" w:rsidP="00E91F90">
      <w:pPr>
        <w:ind w:firstLine="709"/>
        <w:jc w:val="both"/>
        <w:rPr>
          <w:sz w:val="28"/>
        </w:rPr>
      </w:pPr>
      <w:r w:rsidRPr="00E91F90">
        <w:rPr>
          <w:sz w:val="28"/>
        </w:rPr>
        <w:t>В соответствии с постановлением Правительства РФ от 22 апреля 2025 № 526 «О мерах противопожарного обустройства лесов» к мерам противопожарного обустройства лесов помимо мер, указанных в части 4 статьи 53.1 Лесного кодекса РФ, относятся:</w:t>
      </w:r>
    </w:p>
    <w:p w:rsidR="005926DB" w:rsidRPr="00E91F90" w:rsidRDefault="005139D2" w:rsidP="00E91F90">
      <w:pPr>
        <w:ind w:firstLine="709"/>
        <w:jc w:val="both"/>
        <w:rPr>
          <w:sz w:val="28"/>
        </w:rPr>
      </w:pPr>
      <w:r w:rsidRPr="00E91F90">
        <w:rPr>
          <w:sz w:val="28"/>
        </w:rPr>
        <w:t>прочистка просек, прочистка противопожарных разрывов, прочистка противопожарных минерализованных полос и их обновление;</w:t>
      </w:r>
    </w:p>
    <w:p w:rsidR="005926DB" w:rsidRPr="00E91F90" w:rsidRDefault="005139D2" w:rsidP="00E91F90">
      <w:pPr>
        <w:ind w:firstLine="709"/>
        <w:jc w:val="both"/>
        <w:rPr>
          <w:sz w:val="28"/>
        </w:rPr>
      </w:pPr>
      <w:r w:rsidRPr="00E91F90">
        <w:rPr>
          <w:sz w:val="28"/>
        </w:rPr>
        <w:t>эксплуатация пожарных водоемов и подъездов к источникам водоснабжения;</w:t>
      </w:r>
    </w:p>
    <w:p w:rsidR="005926DB" w:rsidRPr="00E91F90" w:rsidRDefault="005139D2" w:rsidP="00E91F90">
      <w:pPr>
        <w:ind w:firstLine="709"/>
        <w:jc w:val="both"/>
        <w:rPr>
          <w:sz w:val="28"/>
        </w:rPr>
      </w:pPr>
      <w:r w:rsidRPr="00E91F90">
        <w:rPr>
          <w:sz w:val="28"/>
        </w:rPr>
        <w:t>благоустройство зон отдыха граждан, пребывающих в лесах в соответствии со статьей 11 Лесного кодекса РФ;</w:t>
      </w:r>
    </w:p>
    <w:p w:rsidR="005926DB" w:rsidRPr="00E91F90" w:rsidRDefault="005139D2" w:rsidP="00E91F90">
      <w:pPr>
        <w:ind w:firstLine="709"/>
        <w:jc w:val="both"/>
        <w:rPr>
          <w:sz w:val="28"/>
        </w:rPr>
      </w:pPr>
      <w:r w:rsidRPr="00E91F90">
        <w:rPr>
          <w:sz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5926DB" w:rsidRPr="00E91F90" w:rsidRDefault="005139D2" w:rsidP="00E91F90">
      <w:pPr>
        <w:ind w:firstLine="709"/>
        <w:jc w:val="both"/>
        <w:rPr>
          <w:sz w:val="28"/>
        </w:rPr>
      </w:pPr>
      <w:r w:rsidRPr="00E91F90">
        <w:rPr>
          <w:sz w:val="28"/>
        </w:rPr>
        <w:t>создание и содержание противопожарных заслонов и устройство лиственных опушек;</w:t>
      </w:r>
    </w:p>
    <w:p w:rsidR="005926DB" w:rsidRPr="00E91F90" w:rsidRDefault="005139D2" w:rsidP="00E91F90">
      <w:pPr>
        <w:ind w:firstLine="709"/>
        <w:jc w:val="both"/>
        <w:rPr>
          <w:sz w:val="28"/>
        </w:rPr>
      </w:pPr>
      <w:r w:rsidRPr="00E91F90">
        <w:rPr>
          <w:sz w:val="28"/>
        </w:rPr>
        <w:t>установка и размещение стендов и других знаков и указателей, содержащих информацию о мерах пожарной безопасности в лесах.</w:t>
      </w:r>
    </w:p>
    <w:p w:rsidR="005926DB" w:rsidRPr="00E91F90" w:rsidRDefault="005139D2" w:rsidP="00E91F90">
      <w:pPr>
        <w:ind w:firstLine="709"/>
        <w:jc w:val="both"/>
        <w:rPr>
          <w:sz w:val="28"/>
        </w:rPr>
      </w:pPr>
      <w:r w:rsidRPr="00E91F90">
        <w:rPr>
          <w:sz w:val="28"/>
        </w:rPr>
        <w:t>Указанные в части 4 статьи 53.1 Лесного кодекса РФ меры противопожарного обустройства лесов на лесных участках, предоставленных в постоянное (бессрочное) пользование, безвозмездное пользование, аренду либо используемых на основании сервитута, публичного сервитута, осуществляются арендаторами лесного участка, землепользователями, обладателями сервитута, публичного сервитута.</w:t>
      </w:r>
    </w:p>
    <w:p w:rsidR="005926DB" w:rsidRPr="00E91F90" w:rsidRDefault="005139D2" w:rsidP="00E91F90">
      <w:pPr>
        <w:ind w:firstLine="709"/>
        <w:jc w:val="both"/>
        <w:rPr>
          <w:sz w:val="28"/>
        </w:rPr>
      </w:pPr>
      <w:r w:rsidRPr="00E91F90">
        <w:rPr>
          <w:sz w:val="28"/>
        </w:rPr>
        <w:t>Противопожарные расстояния, в пределах которых осуществляются рубка лесных насаждений, санитарно-оздоровительные мероприятия, уборка лесных горючих материалов, устанавливаются в соответствии с постановлением Правительства РФ от 07.10.2020 № 1614 «Об утверждении Правил пожарной безопасности в лесах», Федеральным законом от 22.07.2008 №123-ФЗ «Технический регламент о требованиях пожарной безопасности», постановлением Правительства РФ от 16.09.2020 № 1479 «Об утверждении Правил противопожарного режима в Российской Федерации», приказом МЧС России от 24.04.2013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926DB" w:rsidRPr="00E91F90" w:rsidRDefault="005139D2" w:rsidP="00E91F90">
      <w:pPr>
        <w:ind w:firstLine="709"/>
        <w:jc w:val="both"/>
        <w:rPr>
          <w:sz w:val="28"/>
        </w:rPr>
      </w:pPr>
      <w:r w:rsidRPr="00E91F90">
        <w:rPr>
          <w:sz w:val="28"/>
        </w:rPr>
        <w:t>Нормативы противопожарного обустройства лесов установлены приказом Минприроды России от 09 апреля 2025 № 184 «Об установлении нормативов противопожарного обустройства лесов».</w:t>
      </w:r>
    </w:p>
    <w:p w:rsidR="005926DB" w:rsidRPr="00E91F90" w:rsidRDefault="005139D2" w:rsidP="00E91F90">
      <w:pPr>
        <w:ind w:firstLine="709"/>
        <w:jc w:val="both"/>
        <w:rPr>
          <w:sz w:val="28"/>
        </w:rPr>
      </w:pPr>
      <w:r w:rsidRPr="00E91F90">
        <w:rPr>
          <w:sz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09 </w:t>
      </w:r>
      <w:r w:rsidRPr="00E91F90">
        <w:rPr>
          <w:sz w:val="28"/>
        </w:rPr>
        <w:lastRenderedPageBreak/>
        <w:t>апреля 2025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5926DB" w:rsidRPr="00E91F90" w:rsidRDefault="005139D2" w:rsidP="00E91F90">
      <w:pPr>
        <w:ind w:firstLine="709"/>
        <w:jc w:val="both"/>
        <w:rPr>
          <w:sz w:val="28"/>
        </w:rPr>
      </w:pPr>
      <w:r w:rsidRPr="00E91F90">
        <w:rPr>
          <w:sz w:val="28"/>
        </w:rPr>
        <w:t>Приобретение и содержание средств предупреждения и тушения лесных пожаров включают в себя:</w:t>
      </w:r>
    </w:p>
    <w:p w:rsidR="005926DB" w:rsidRPr="00E91F90" w:rsidRDefault="005139D2" w:rsidP="00E91F90">
      <w:pPr>
        <w:ind w:firstLine="709"/>
        <w:jc w:val="both"/>
        <w:rPr>
          <w:sz w:val="28"/>
        </w:rPr>
      </w:pPr>
      <w:r w:rsidRPr="00E91F90">
        <w:rPr>
          <w:sz w:val="28"/>
        </w:rPr>
        <w:t>1) приобретение противопожарного снаряжения и инвентаря;</w:t>
      </w:r>
    </w:p>
    <w:p w:rsidR="005926DB" w:rsidRPr="00E91F90" w:rsidRDefault="005139D2" w:rsidP="00E91F90">
      <w:pPr>
        <w:ind w:firstLine="709"/>
        <w:jc w:val="both"/>
        <w:rPr>
          <w:sz w:val="28"/>
        </w:rPr>
      </w:pPr>
      <w:r w:rsidRPr="00E91F90">
        <w:rPr>
          <w:sz w:val="28"/>
        </w:rPr>
        <w:t>2) приобретение и содержание пожарной техники и оборудования, систем связи и оповещения;</w:t>
      </w:r>
    </w:p>
    <w:p w:rsidR="005926DB" w:rsidRPr="00E91F90" w:rsidRDefault="005139D2" w:rsidP="00E91F90">
      <w:pPr>
        <w:ind w:firstLine="709"/>
        <w:jc w:val="both"/>
        <w:rPr>
          <w:sz w:val="28"/>
        </w:rPr>
      </w:pPr>
      <w:r w:rsidRPr="00E91F90">
        <w:rPr>
          <w:sz w:val="28"/>
        </w:rPr>
        <w:t>3) создание резерва пожарной техники, оборудования, противопожарного снаряжения и инвентаря, а также горюче-смазочных материалов;</w:t>
      </w:r>
    </w:p>
    <w:p w:rsidR="005926DB" w:rsidRPr="00E91F90" w:rsidRDefault="005139D2" w:rsidP="00E91F90">
      <w:pPr>
        <w:ind w:firstLine="709"/>
        <w:jc w:val="both"/>
        <w:rPr>
          <w:sz w:val="28"/>
        </w:rPr>
      </w:pPr>
      <w:r w:rsidRPr="00E91F90">
        <w:rPr>
          <w:sz w:val="28"/>
        </w:rPr>
        <w:t>4) создание пунктов сосредоточения противопожарного инвентаря.</w:t>
      </w:r>
    </w:p>
    <w:p w:rsidR="005926DB" w:rsidRPr="00E91F90" w:rsidRDefault="005139D2" w:rsidP="00E91F90">
      <w:pPr>
        <w:ind w:firstLine="709"/>
        <w:jc w:val="both"/>
        <w:rPr>
          <w:sz w:val="28"/>
        </w:rPr>
      </w:pPr>
      <w:r w:rsidRPr="00E91F90">
        <w:rPr>
          <w:sz w:val="28"/>
        </w:rPr>
        <w:t>Противопожарная пропаганда и обучение населения мерам пожарной безопасности в лесах включают в себя:</w:t>
      </w:r>
    </w:p>
    <w:p w:rsidR="005926DB" w:rsidRPr="00E91F90" w:rsidRDefault="005139D2" w:rsidP="00E91F90">
      <w:pPr>
        <w:ind w:firstLine="709"/>
        <w:jc w:val="both"/>
        <w:rPr>
          <w:sz w:val="28"/>
        </w:rPr>
      </w:pPr>
      <w:r w:rsidRPr="00E91F90">
        <w:rPr>
          <w:sz w:val="28"/>
        </w:rPr>
        <w:t>1) издание и распространение специальной литературы и изготовление предметов наглядной агитации;</w:t>
      </w:r>
    </w:p>
    <w:p w:rsidR="005926DB" w:rsidRPr="00E91F90" w:rsidRDefault="005139D2" w:rsidP="00E91F90">
      <w:pPr>
        <w:ind w:firstLine="709"/>
        <w:jc w:val="both"/>
        <w:rPr>
          <w:sz w:val="28"/>
        </w:rPr>
      </w:pPr>
      <w:r w:rsidRPr="00E91F90">
        <w:rPr>
          <w:sz w:val="28"/>
        </w:rPr>
        <w:t>2) проведение тематических выставок, смотров, конференций и использование других форм информирования населения;</w:t>
      </w:r>
    </w:p>
    <w:p w:rsidR="005926DB" w:rsidRPr="00E91F90" w:rsidRDefault="005139D2" w:rsidP="00E91F90">
      <w:pPr>
        <w:ind w:firstLine="709"/>
        <w:jc w:val="both"/>
        <w:rPr>
          <w:sz w:val="28"/>
        </w:rPr>
      </w:pPr>
      <w:r w:rsidRPr="00E91F90">
        <w:rPr>
          <w:sz w:val="28"/>
        </w:rPr>
        <w:t>3) иные мероприятия, предусмотренные лесным законодательством и законодательством Российской Федерации о пожарной безопасности.</w:t>
      </w:r>
    </w:p>
    <w:p w:rsidR="005926DB" w:rsidRPr="00E91F90" w:rsidRDefault="005139D2" w:rsidP="00E91F90">
      <w:pPr>
        <w:ind w:firstLine="709"/>
        <w:jc w:val="both"/>
        <w:rPr>
          <w:sz w:val="28"/>
        </w:rPr>
      </w:pPr>
      <w:r w:rsidRPr="00E91F90">
        <w:rPr>
          <w:sz w:val="28"/>
        </w:rPr>
        <w:t>План противопожарного обустройства лесов на территории лесничества разрабатывается и утверждается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на пять лет с указанием ежегодных плановых показателей по годам.</w:t>
      </w:r>
    </w:p>
    <w:p w:rsidR="005926DB" w:rsidRPr="00E91F90" w:rsidRDefault="005139D2" w:rsidP="00E91F90">
      <w:pPr>
        <w:ind w:firstLine="709"/>
        <w:jc w:val="both"/>
        <w:rPr>
          <w:sz w:val="28"/>
        </w:rPr>
      </w:pPr>
      <w:r w:rsidRPr="00E91F90">
        <w:rPr>
          <w:sz w:val="28"/>
        </w:rPr>
        <w:t>План противопожарного обустройства лесов на территории субъекта Российской Федерации разрабатывается уполномоченным исполнительным органом субъектов Российской Федерации, осуществляющим переданные ему полномочия в области лесных отношений, на пять лет с указанием ежегодных плановых показателей по годам и утверждается высшим должностным лицом субъекта Российской Федерации по согласованию с федеральным органом исполнительной власти, осуществляющим федеральный государственный лесной контроль (надзор).</w:t>
      </w:r>
    </w:p>
    <w:p w:rsidR="005926DB" w:rsidRPr="00E91F90" w:rsidRDefault="005139D2" w:rsidP="00E91F90">
      <w:pPr>
        <w:ind w:firstLine="709"/>
        <w:jc w:val="both"/>
        <w:rPr>
          <w:sz w:val="28"/>
        </w:rPr>
      </w:pPr>
      <w:r w:rsidRPr="00E91F90">
        <w:rPr>
          <w:sz w:val="28"/>
        </w:rPr>
        <w:t>Постановлением Правительства РФ от 27.12.2023 № 2332 «Об утверждении Правил разработки и утверждения плана противопожарного обустройства лесов на территории лесничества и его формы, Правил разработки плана противопожарного обустройства лесов на территории субъекта Российской Федерации и его формы» установлены порядок разработки и утверждения плана противопожарного обустройства лесов на территории лесничества и его форма, порядок разработки плана противопожарного обустройства лесов на территории субъекта Российской Федерации и его форма.</w:t>
      </w:r>
    </w:p>
    <w:p w:rsidR="005926DB" w:rsidRPr="00E91F90" w:rsidRDefault="005139D2" w:rsidP="00E91F90">
      <w:pPr>
        <w:ind w:firstLine="709"/>
        <w:jc w:val="both"/>
        <w:rPr>
          <w:i/>
          <w:sz w:val="28"/>
        </w:rPr>
      </w:pPr>
      <w:r w:rsidRPr="00E91F90">
        <w:rPr>
          <w:sz w:val="28"/>
        </w:rPr>
        <w:lastRenderedPageBreak/>
        <w:t>Планируемый объем мероприятий по противопожарному устройству лесов, расположенных на землях лесного фонда на территории Кемеровской области-Кузбасса приведен в таблице 2.17.1.5.</w:t>
      </w:r>
    </w:p>
    <w:p w:rsidR="005926DB" w:rsidRPr="00E91F90" w:rsidRDefault="005139D2" w:rsidP="00E91F90">
      <w:pPr>
        <w:pStyle w:val="afffb"/>
        <w:ind w:firstLine="905"/>
        <w:jc w:val="right"/>
      </w:pPr>
      <w:r w:rsidRPr="00E91F90">
        <w:rPr>
          <w:i/>
          <w:sz w:val="28"/>
        </w:rPr>
        <w:t>Таблица 2.17.1.5</w:t>
      </w:r>
    </w:p>
    <w:p w:rsidR="005926DB" w:rsidRPr="00E91F90" w:rsidRDefault="005139D2" w:rsidP="00E91F90">
      <w:pPr>
        <w:rPr>
          <w:sz w:val="28"/>
        </w:rPr>
      </w:pPr>
      <w:r w:rsidRPr="00E91F90">
        <w:rPr>
          <w:sz w:val="28"/>
        </w:rPr>
        <w:t>Мероприятия по охране лесов</w:t>
      </w:r>
    </w:p>
    <w:p w:rsidR="005926DB" w:rsidRPr="00E91F90" w:rsidRDefault="005926DB" w:rsidP="00E91F90">
      <w:pPr>
        <w:rPr>
          <w:sz w:val="28"/>
        </w:rPr>
      </w:pPr>
    </w:p>
    <w:tbl>
      <w:tblPr>
        <w:tblW w:w="9526" w:type="dxa"/>
        <w:tblInd w:w="221" w:type="dxa"/>
        <w:tblLayout w:type="fixed"/>
        <w:tblLook w:val="04A0"/>
      </w:tblPr>
      <w:tblGrid>
        <w:gridCol w:w="540"/>
        <w:gridCol w:w="6121"/>
        <w:gridCol w:w="851"/>
        <w:gridCol w:w="2014"/>
      </w:tblGrid>
      <w:tr w:rsidR="005926DB" w:rsidRPr="00E91F90">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п/п</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Ед. изм.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Ежегодный объем</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Меры противопожарного обустройства лесов</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Строительство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км</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0,5</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Эксплуатация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км</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8,5</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Устройство противопожарных минерализованных полос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км</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25,0</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Прочистка противопожарных минерализованных полос и их обновление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км</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50,0</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шт.</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4</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Проведение профилактических контролируемых выжиганий хвороста, лесной подстилки, сухой травы и других лесных горючих материалов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Не предусмотрено</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Благоустройство зон отдыха граждан, пребывающих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шт.</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1.8</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Установка и размещение стендов, знаков и указателей, содержащих информацию о мерах пожарной безопасности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шт.</w:t>
            </w:r>
          </w:p>
        </w:tc>
        <w:tc>
          <w:tcPr>
            <w:tcW w:w="2014"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51</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Мониторинг пожарной опасности в лесах и лесных пожаров</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Мониторинг пожарной опасности в лесах и лесных пожаров путем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120,2815</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Мониторинг пожарной опасности в лесах авиационными силами и средствами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498,9975</w:t>
            </w:r>
          </w:p>
        </w:tc>
      </w:tr>
      <w:tr w:rsidR="005926DB" w:rsidRPr="00E91F90">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Протяженность маршрутов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806,5</w:t>
            </w:r>
          </w:p>
        </w:tc>
      </w:tr>
    </w:tbl>
    <w:p w:rsidR="005926DB" w:rsidRPr="00E91F90" w:rsidRDefault="005926DB" w:rsidP="00E91F90">
      <w:pPr>
        <w:rPr>
          <w:sz w:val="28"/>
        </w:rPr>
      </w:pPr>
    </w:p>
    <w:p w:rsidR="005926DB" w:rsidRPr="00E91F90" w:rsidRDefault="005926DB" w:rsidP="00E91F90">
      <w:pPr>
        <w:ind w:firstLine="720"/>
        <w:jc w:val="both"/>
        <w:rPr>
          <w:sz w:val="28"/>
        </w:rPr>
      </w:pPr>
    </w:p>
    <w:p w:rsidR="005926DB" w:rsidRPr="00E91F90" w:rsidRDefault="005139D2" w:rsidP="00E91F90">
      <w:pPr>
        <w:pStyle w:val="4-41"/>
      </w:pPr>
      <w:r w:rsidRPr="00E91F90">
        <w:t>2.17.1.5. Мониторинг пожарной опасности в лесах и лесных пожаров</w:t>
      </w:r>
    </w:p>
    <w:p w:rsidR="005926DB" w:rsidRPr="00E91F90" w:rsidRDefault="005139D2" w:rsidP="00E91F90">
      <w:pPr>
        <w:ind w:firstLine="709"/>
        <w:jc w:val="both"/>
        <w:rPr>
          <w:sz w:val="28"/>
        </w:rPr>
      </w:pPr>
      <w:r w:rsidRPr="00E91F90">
        <w:rPr>
          <w:sz w:val="28"/>
        </w:rPr>
        <w:t>Мониторинг пожарной опасности в лесах и лесных пожаров осуществляется в соответствии со статьей 53.2 Лесного кодекса РФ и включает в себя:</w:t>
      </w:r>
    </w:p>
    <w:p w:rsidR="005926DB" w:rsidRPr="00E91F90" w:rsidRDefault="005139D2" w:rsidP="00E91F90">
      <w:pPr>
        <w:ind w:firstLine="709"/>
        <w:jc w:val="both"/>
        <w:rPr>
          <w:sz w:val="28"/>
        </w:rPr>
      </w:pPr>
      <w:r w:rsidRPr="00E91F90">
        <w:rPr>
          <w:sz w:val="28"/>
        </w:rPr>
        <w:t>1) наблюдение и контроль за пожарной опасностью в лесах и лесными пожарами;</w:t>
      </w:r>
    </w:p>
    <w:p w:rsidR="005926DB" w:rsidRPr="00E91F90" w:rsidRDefault="005139D2" w:rsidP="00E91F90">
      <w:pPr>
        <w:ind w:firstLine="709"/>
        <w:jc w:val="both"/>
        <w:rPr>
          <w:sz w:val="28"/>
        </w:rPr>
      </w:pPr>
      <w:r w:rsidRPr="00E91F90">
        <w:rPr>
          <w:sz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5926DB" w:rsidRPr="00E91F90" w:rsidRDefault="005139D2" w:rsidP="00E91F90">
      <w:pPr>
        <w:ind w:firstLine="709"/>
        <w:jc w:val="both"/>
        <w:rPr>
          <w:sz w:val="28"/>
        </w:rPr>
      </w:pPr>
      <w:r w:rsidRPr="00E91F90">
        <w:rPr>
          <w:sz w:val="28"/>
        </w:rPr>
        <w:t>3) организацию патрулирования лесов;</w:t>
      </w:r>
    </w:p>
    <w:p w:rsidR="005926DB" w:rsidRPr="00E91F90" w:rsidRDefault="005139D2" w:rsidP="00E91F90">
      <w:pPr>
        <w:ind w:firstLine="709"/>
        <w:jc w:val="both"/>
        <w:rPr>
          <w:sz w:val="28"/>
        </w:rPr>
      </w:pPr>
      <w:r w:rsidRPr="00E91F90">
        <w:rPr>
          <w:sz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5926DB" w:rsidRPr="00E91F90" w:rsidRDefault="005139D2" w:rsidP="00E91F90">
      <w:pPr>
        <w:ind w:firstLine="709"/>
        <w:jc w:val="both"/>
        <w:rPr>
          <w:sz w:val="28"/>
        </w:rPr>
      </w:pPr>
      <w:r w:rsidRPr="00E91F90">
        <w:rPr>
          <w:sz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5926DB" w:rsidRPr="00E91F90" w:rsidRDefault="005139D2" w:rsidP="00E91F90">
      <w:pPr>
        <w:ind w:firstLine="709"/>
        <w:jc w:val="both"/>
        <w:rPr>
          <w:sz w:val="28"/>
        </w:rPr>
      </w:pPr>
      <w:r w:rsidRPr="00E91F90">
        <w:rPr>
          <w:sz w:val="28"/>
        </w:rPr>
        <w:lastRenderedPageBreak/>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5926DB" w:rsidRPr="00E91F90" w:rsidRDefault="005139D2" w:rsidP="00E91F90">
      <w:pPr>
        <w:ind w:firstLine="709"/>
        <w:jc w:val="both"/>
        <w:rPr>
          <w:sz w:val="28"/>
        </w:rPr>
      </w:pPr>
      <w:r w:rsidRPr="00E91F90">
        <w:rPr>
          <w:sz w:val="28"/>
        </w:rPr>
        <w:t>Уполномоченные исполнительные органы субъектов Российской Федерации, осуществляющие переданные им полномочия в области лесных отношений, представляют в уполномоченный федеральный орган исполнительной власти данные о пожарной опасности в лесах и лесных пожарах в форме электронного документа в порядке, установленном частью 1 статьи 93.5 Лесного кодекса РФ. Представление таких данных может также осуществляться путем интеграции информационных систем, используемых уполномоченными исполнительными органами субъектов Российской Федерации для учета лесных пожаров, с федеральными информационными системами.</w:t>
      </w:r>
    </w:p>
    <w:p w:rsidR="005926DB" w:rsidRPr="00E91F90" w:rsidRDefault="005139D2" w:rsidP="00E91F90">
      <w:pPr>
        <w:ind w:firstLine="709"/>
        <w:jc w:val="both"/>
        <w:rPr>
          <w:sz w:val="28"/>
        </w:rPr>
      </w:pPr>
      <w:r w:rsidRPr="00E91F90">
        <w:rPr>
          <w:sz w:val="28"/>
        </w:rPr>
        <w:t>Уполномоченный федеральный орган исполнительной власти размещает на публичной лесной карте данные о пожарной опасности в лесах и лесных пожарах.</w:t>
      </w:r>
    </w:p>
    <w:p w:rsidR="005926DB" w:rsidRPr="00E91F90" w:rsidRDefault="005139D2" w:rsidP="00E91F90">
      <w:pPr>
        <w:ind w:firstLine="709"/>
        <w:jc w:val="both"/>
        <w:rPr>
          <w:sz w:val="28"/>
        </w:rPr>
      </w:pPr>
      <w:r w:rsidRPr="00E91F90">
        <w:rPr>
          <w:sz w:val="28"/>
        </w:rPr>
        <w:t>По результатам мониторинга пожарной опасности в лесах и лесных пожаров уполномоченный федеральный орган исполнительной власти принимает решение о маневрировании лесопожарных формирований, пожарной техники и оборудования в соответствии с межрегиональным планом маневрирования лесопожарных формирований, пожарной техники и оборудования.</w:t>
      </w:r>
    </w:p>
    <w:p w:rsidR="005926DB" w:rsidRPr="00E91F90" w:rsidRDefault="005139D2" w:rsidP="00E91F90">
      <w:pPr>
        <w:ind w:firstLine="709"/>
        <w:jc w:val="both"/>
        <w:rPr>
          <w:sz w:val="28"/>
        </w:rPr>
      </w:pPr>
      <w:r w:rsidRPr="00E91F90">
        <w:rPr>
          <w:sz w:val="28"/>
        </w:rPr>
        <w:t>Порядок осуществления мониторинга пожарной опасности в лесах и лесных пожаров, устанавливается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5926DB" w:rsidRPr="00E91F90" w:rsidRDefault="005139D2" w:rsidP="00E91F90">
      <w:pPr>
        <w:ind w:firstLine="720"/>
        <w:jc w:val="both"/>
        <w:rPr>
          <w:sz w:val="28"/>
        </w:rPr>
      </w:pPr>
      <w:r w:rsidRPr="00E91F90">
        <w:rPr>
          <w:sz w:val="28"/>
        </w:rPr>
        <w:t>Приказом Минприроды России от 08 октября 2024 года № 599 «Об утверждении состава и формы представления данных о пожарной опасности в лесах и лесных пожарах» утвержден состав и форма представления данных о пожарной опасности в лесах и лесных пожарах.</w:t>
      </w:r>
    </w:p>
    <w:p w:rsidR="005926DB" w:rsidRPr="00E91F90" w:rsidRDefault="005139D2" w:rsidP="00E91F90">
      <w:pPr>
        <w:ind w:firstLine="720"/>
        <w:jc w:val="both"/>
        <w:rPr>
          <w:sz w:val="28"/>
        </w:rPr>
      </w:pPr>
      <w:r w:rsidRPr="00E91F90">
        <w:rPr>
          <w:sz w:val="28"/>
        </w:rPr>
        <w:t>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порядке.</w:t>
      </w:r>
    </w:p>
    <w:p w:rsidR="005926DB" w:rsidRPr="00E91F90" w:rsidRDefault="005139D2" w:rsidP="00E91F90">
      <w:pPr>
        <w:ind w:firstLine="720"/>
        <w:jc w:val="both"/>
        <w:rPr>
          <w:sz w:val="28"/>
        </w:rPr>
      </w:pPr>
      <w:r w:rsidRPr="00E91F90">
        <w:rPr>
          <w:sz w:val="28"/>
        </w:rPr>
        <w:t>На территории лесничества мониторинг пожарной опасности в лесах и лесных пожаров осуществляется с помощью наземного и авиационного патрулирования.</w:t>
      </w:r>
    </w:p>
    <w:p w:rsidR="005926DB" w:rsidRPr="00E91F90" w:rsidRDefault="005926DB" w:rsidP="00E91F90">
      <w:pPr>
        <w:ind w:firstLine="720"/>
        <w:jc w:val="both"/>
        <w:rPr>
          <w:sz w:val="28"/>
        </w:rPr>
      </w:pPr>
    </w:p>
    <w:p w:rsidR="005926DB" w:rsidRPr="00E91F90" w:rsidRDefault="005139D2" w:rsidP="00E91F90">
      <w:pPr>
        <w:pStyle w:val="4-41"/>
      </w:pPr>
      <w:r w:rsidRPr="00E91F90">
        <w:t>2.17.1.6. Планы тушения лесных пожаров</w:t>
      </w:r>
    </w:p>
    <w:p w:rsidR="005926DB" w:rsidRPr="00E91F90" w:rsidRDefault="005139D2" w:rsidP="00E91F90">
      <w:pPr>
        <w:ind w:firstLine="720"/>
        <w:jc w:val="both"/>
        <w:rPr>
          <w:sz w:val="28"/>
        </w:rPr>
      </w:pPr>
      <w:r w:rsidRPr="00E91F90">
        <w:rPr>
          <w:sz w:val="28"/>
        </w:rPr>
        <w:t xml:space="preserve">Согласно статье 53.3 Лесного кодекса РФ, органы государственной власти в пределах своих полномочий, определенных в соответствии со </w:t>
      </w:r>
      <w:r w:rsidRPr="00E91F90">
        <w:rPr>
          <w:sz w:val="28"/>
        </w:rPr>
        <w:lastRenderedPageBreak/>
        <w:t>статьями 81 - 83 Лесного кодекса РФ, разрабатывают планы тушения лесных пожаров в форме электронного документа, устанавливающие:</w:t>
      </w:r>
    </w:p>
    <w:p w:rsidR="005926DB" w:rsidRPr="00E91F90" w:rsidRDefault="005139D2" w:rsidP="00E91F90">
      <w:pPr>
        <w:ind w:firstLine="720"/>
        <w:jc w:val="both"/>
        <w:rPr>
          <w:sz w:val="28"/>
        </w:rPr>
      </w:pPr>
      <w:r w:rsidRPr="00E91F90">
        <w:rPr>
          <w:sz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5926DB" w:rsidRPr="00E91F90" w:rsidRDefault="005139D2" w:rsidP="00E91F90">
      <w:pPr>
        <w:ind w:firstLine="720"/>
        <w:jc w:val="both"/>
        <w:rPr>
          <w:sz w:val="28"/>
        </w:rPr>
      </w:pPr>
      <w:r w:rsidRPr="00E91F90">
        <w:rPr>
          <w:sz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5926DB" w:rsidRPr="00E91F90" w:rsidRDefault="005139D2" w:rsidP="00E91F90">
      <w:pPr>
        <w:ind w:firstLine="720"/>
        <w:jc w:val="both"/>
        <w:rPr>
          <w:sz w:val="28"/>
        </w:rPr>
      </w:pPr>
      <w:r w:rsidRPr="00E91F90">
        <w:rPr>
          <w:sz w:val="28"/>
        </w:rPr>
        <w:t>3) мероприятия по координации работ, связанных с тушением лесных пожаров;</w:t>
      </w:r>
    </w:p>
    <w:p w:rsidR="005926DB" w:rsidRPr="00E91F90" w:rsidRDefault="005139D2" w:rsidP="00E91F90">
      <w:pPr>
        <w:ind w:firstLine="720"/>
        <w:jc w:val="both"/>
        <w:rPr>
          <w:sz w:val="28"/>
        </w:rPr>
      </w:pPr>
      <w:r w:rsidRPr="00E91F90">
        <w:rPr>
          <w:sz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5926DB" w:rsidRPr="00E91F90" w:rsidRDefault="005139D2" w:rsidP="00E91F90">
      <w:pPr>
        <w:ind w:firstLine="720"/>
        <w:jc w:val="both"/>
        <w:rPr>
          <w:sz w:val="28"/>
        </w:rPr>
      </w:pPr>
      <w:r w:rsidRPr="00E91F90">
        <w:rPr>
          <w:sz w:val="28"/>
        </w:rPr>
        <w:t>5) иные мероприятия.</w:t>
      </w:r>
    </w:p>
    <w:p w:rsidR="005926DB" w:rsidRPr="00E91F90" w:rsidRDefault="005139D2" w:rsidP="00E91F90">
      <w:pPr>
        <w:ind w:firstLine="720"/>
        <w:jc w:val="both"/>
        <w:rPr>
          <w:sz w:val="28"/>
        </w:rPr>
      </w:pPr>
      <w:r w:rsidRPr="00E91F90">
        <w:rPr>
          <w:sz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федеральными органами исполнительной власти.</w:t>
      </w:r>
    </w:p>
    <w:p w:rsidR="005926DB" w:rsidRPr="00E91F90" w:rsidRDefault="005139D2" w:rsidP="00E91F90">
      <w:pPr>
        <w:ind w:firstLine="720"/>
        <w:jc w:val="both"/>
        <w:rPr>
          <w:sz w:val="28"/>
        </w:rPr>
      </w:pPr>
      <w:r w:rsidRPr="00E91F90">
        <w:rPr>
          <w:sz w:val="28"/>
        </w:rPr>
        <w:t>Сводный план тушения лесных пожаров на территории субъекта Российской Федерации разрабатывается в форме электронного документа, утверждается высшим должностным лицом субъекта Российской Федерации по согласованию с уполномоченным федеральным органом исполнительной власти.</w:t>
      </w:r>
    </w:p>
    <w:p w:rsidR="005926DB" w:rsidRPr="00E91F90" w:rsidRDefault="005139D2" w:rsidP="00E91F90">
      <w:pPr>
        <w:ind w:firstLine="720"/>
        <w:jc w:val="both"/>
        <w:rPr>
          <w:sz w:val="28"/>
        </w:rPr>
      </w:pPr>
      <w:r w:rsidRPr="00E91F90">
        <w:rPr>
          <w:sz w:val="28"/>
        </w:rPr>
        <w:t>Уполномоченный федеральный орган исполнительной власти обеспечивает сбор в автоматическом режиме данных сводных планов тушения лесных пожаров и размещает соответствующие сведения с использованием геоинформационной системы на своем официальном сайте в информационно-телекоммуникационной сети "Интернет".</w:t>
      </w:r>
    </w:p>
    <w:p w:rsidR="005926DB" w:rsidRPr="00E91F90" w:rsidRDefault="005139D2" w:rsidP="00E91F90">
      <w:pPr>
        <w:ind w:firstLine="720"/>
        <w:jc w:val="both"/>
        <w:rPr>
          <w:sz w:val="28"/>
        </w:rPr>
      </w:pPr>
      <w:r w:rsidRPr="00E91F90">
        <w:rPr>
          <w:sz w:val="28"/>
        </w:rPr>
        <w:t>Порядок разработки и утверждения плана тушения лесных пожаров и его форма установлены постановлением Правительства РФ от 17 мая 2011 года № 377 «Об утверждении Правил разработки и утверждения плана тушения лесных пожаров и его формы».</w:t>
      </w:r>
    </w:p>
    <w:p w:rsidR="005926DB" w:rsidRPr="00E91F90" w:rsidRDefault="005139D2" w:rsidP="00E91F90">
      <w:pPr>
        <w:ind w:firstLine="720"/>
        <w:jc w:val="both"/>
        <w:rPr>
          <w:sz w:val="28"/>
        </w:rPr>
      </w:pPr>
      <w:r w:rsidRPr="00E91F90">
        <w:rPr>
          <w:sz w:val="28"/>
        </w:rPr>
        <w:t>Порядок разработки сводного плана тушения лесных пожаров на территории субъекта Российской Федерации, его форма установлены постановлением Правительства РФ от 18.05.2011 № 378 «Об утверждении Правил разработки сводного плана тушения лесных пожаров на территории субъекта Российской Федерации», форма и нормативы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 утверждены распоряжением Правительства РФ от 19 июля 2019 года № 1605-</w:t>
      </w:r>
      <w:r w:rsidRPr="00E91F90">
        <w:rPr>
          <w:sz w:val="28"/>
        </w:rPr>
        <w:lastRenderedPageBreak/>
        <w:t>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5926DB" w:rsidRPr="00E91F90" w:rsidRDefault="005139D2" w:rsidP="00E91F90">
      <w:pPr>
        <w:ind w:firstLine="720"/>
        <w:jc w:val="both"/>
        <w:rPr>
          <w:sz w:val="28"/>
        </w:rPr>
      </w:pPr>
      <w:r w:rsidRPr="00E91F90">
        <w:rPr>
          <w:sz w:val="28"/>
        </w:rPr>
        <w:t>Уполномоченный федеральный орган исполнительной власти на основании планов тушения лесных пожаров разрабатывает межрегиональный план маневрирования лесопожарных формирований, пожарной техники и оборудования.</w:t>
      </w:r>
    </w:p>
    <w:p w:rsidR="005926DB" w:rsidRPr="00E91F90" w:rsidRDefault="005926DB" w:rsidP="00E91F90">
      <w:pPr>
        <w:ind w:firstLine="720"/>
        <w:jc w:val="both"/>
        <w:rPr>
          <w:sz w:val="28"/>
        </w:rPr>
      </w:pPr>
    </w:p>
    <w:p w:rsidR="005926DB" w:rsidRPr="00E91F90" w:rsidRDefault="005139D2" w:rsidP="00E91F90">
      <w:pPr>
        <w:pStyle w:val="4-41"/>
      </w:pPr>
      <w:r w:rsidRPr="00E91F90">
        <w:t>2.17.1.7. Тушение лесных пожаров</w:t>
      </w:r>
    </w:p>
    <w:p w:rsidR="005926DB" w:rsidRPr="00E91F90" w:rsidRDefault="005139D2" w:rsidP="00E91F90">
      <w:pPr>
        <w:ind w:firstLine="720"/>
        <w:jc w:val="both"/>
        <w:rPr>
          <w:sz w:val="28"/>
        </w:rPr>
      </w:pPr>
      <w:r w:rsidRPr="00E91F90">
        <w:rPr>
          <w:sz w:val="28"/>
        </w:rPr>
        <w:t>Тушение лесных пожаров осуществляется в соответствии со статьей 53.4 Лесного кодекса РФ и правилами тушения лесных пожаров утверждёнными приказом Минприроды России от 01 апреля 2022 года № 244 «Об утверждении Правил тушения лесных пожаров».</w:t>
      </w:r>
    </w:p>
    <w:p w:rsidR="005926DB" w:rsidRPr="00E91F90" w:rsidRDefault="005139D2" w:rsidP="00E91F90">
      <w:pPr>
        <w:ind w:firstLine="720"/>
        <w:jc w:val="both"/>
        <w:rPr>
          <w:sz w:val="28"/>
        </w:rPr>
      </w:pPr>
      <w:r w:rsidRPr="00E91F90">
        <w:rPr>
          <w:sz w:val="28"/>
        </w:rPr>
        <w:t>Тушение лесного пожара включает в себя:</w:t>
      </w:r>
    </w:p>
    <w:p w:rsidR="005926DB" w:rsidRPr="00E91F90" w:rsidRDefault="005139D2" w:rsidP="00E91F90">
      <w:pPr>
        <w:ind w:firstLine="720"/>
        <w:jc w:val="both"/>
        <w:rPr>
          <w:sz w:val="28"/>
        </w:rPr>
      </w:pPr>
      <w:r w:rsidRPr="00E91F90">
        <w:rPr>
          <w:sz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5926DB" w:rsidRPr="00E91F90" w:rsidRDefault="005139D2" w:rsidP="00E91F90">
      <w:pPr>
        <w:ind w:firstLine="720"/>
        <w:jc w:val="both"/>
        <w:rPr>
          <w:sz w:val="28"/>
        </w:rPr>
      </w:pPr>
      <w:r w:rsidRPr="00E91F90">
        <w:rPr>
          <w:sz w:val="28"/>
        </w:rPr>
        <w:t>2) доставку людей и средств тушения лесных пожаров к месту тушения лесного пожара и обратно;</w:t>
      </w:r>
    </w:p>
    <w:p w:rsidR="005926DB" w:rsidRPr="00E91F90" w:rsidRDefault="005139D2" w:rsidP="00E91F90">
      <w:pPr>
        <w:ind w:firstLine="720"/>
        <w:jc w:val="both"/>
        <w:rPr>
          <w:sz w:val="28"/>
        </w:rPr>
      </w:pPr>
      <w:r w:rsidRPr="00E91F90">
        <w:rPr>
          <w:sz w:val="28"/>
        </w:rPr>
        <w:t>3) локализацию лесного пожара;</w:t>
      </w:r>
    </w:p>
    <w:p w:rsidR="005926DB" w:rsidRPr="00E91F90" w:rsidRDefault="005139D2" w:rsidP="00E91F90">
      <w:pPr>
        <w:ind w:firstLine="720"/>
        <w:jc w:val="both"/>
        <w:rPr>
          <w:sz w:val="28"/>
        </w:rPr>
      </w:pPr>
      <w:r w:rsidRPr="00E91F90">
        <w:rPr>
          <w:sz w:val="28"/>
        </w:rPr>
        <w:t>4) ликвидацию лесного пожара;</w:t>
      </w:r>
    </w:p>
    <w:p w:rsidR="005926DB" w:rsidRPr="00E91F90" w:rsidRDefault="005139D2" w:rsidP="00E91F90">
      <w:pPr>
        <w:ind w:firstLine="720"/>
        <w:jc w:val="both"/>
        <w:rPr>
          <w:sz w:val="28"/>
        </w:rPr>
      </w:pPr>
      <w:r w:rsidRPr="00E91F90">
        <w:rPr>
          <w:sz w:val="28"/>
        </w:rPr>
        <w:t>а) выполнение взрывных работ в целях локализации и ликвидации лесного пожара;</w:t>
      </w:r>
    </w:p>
    <w:p w:rsidR="005926DB" w:rsidRPr="00E91F90" w:rsidRDefault="005139D2" w:rsidP="00E91F90">
      <w:pPr>
        <w:ind w:firstLine="720"/>
        <w:jc w:val="both"/>
        <w:rPr>
          <w:sz w:val="28"/>
        </w:rPr>
      </w:pPr>
      <w:r w:rsidRPr="00E91F90">
        <w:rPr>
          <w:sz w:val="28"/>
        </w:rPr>
        <w:t>б) осуществление мероприятий по искусственному вызыванию осадков в целях тушения лесного пожара;</w:t>
      </w:r>
    </w:p>
    <w:p w:rsidR="005926DB" w:rsidRPr="00E91F90" w:rsidRDefault="005139D2" w:rsidP="00E91F90">
      <w:pPr>
        <w:ind w:firstLine="720"/>
        <w:jc w:val="both"/>
        <w:rPr>
          <w:sz w:val="28"/>
        </w:rPr>
      </w:pPr>
      <w:r w:rsidRPr="00E91F90">
        <w:rPr>
          <w:sz w:val="28"/>
        </w:rPr>
        <w:t>5) наблюдение за локализованным лесным пожаром и его дотушивание;</w:t>
      </w:r>
    </w:p>
    <w:p w:rsidR="005926DB" w:rsidRPr="00E91F90" w:rsidRDefault="005139D2" w:rsidP="00E91F90">
      <w:pPr>
        <w:ind w:firstLine="720"/>
        <w:jc w:val="both"/>
        <w:rPr>
          <w:sz w:val="28"/>
        </w:rPr>
      </w:pPr>
      <w:r w:rsidRPr="00E91F90">
        <w:rPr>
          <w:sz w:val="28"/>
        </w:rPr>
        <w:t xml:space="preserve">6) предотвращение возобновления лесного пожара. </w:t>
      </w:r>
    </w:p>
    <w:p w:rsidR="005926DB" w:rsidRPr="00E91F90" w:rsidRDefault="005139D2" w:rsidP="00E91F90">
      <w:pPr>
        <w:ind w:firstLine="720"/>
        <w:jc w:val="both"/>
        <w:rPr>
          <w:sz w:val="28"/>
        </w:rPr>
      </w:pPr>
      <w:r w:rsidRPr="00E91F90">
        <w:rPr>
          <w:sz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5926DB" w:rsidRPr="00E91F90" w:rsidRDefault="005139D2" w:rsidP="00E91F90">
      <w:pPr>
        <w:ind w:firstLine="720"/>
        <w:jc w:val="both"/>
        <w:rPr>
          <w:sz w:val="28"/>
        </w:rPr>
      </w:pPr>
      <w:r w:rsidRPr="00E91F90">
        <w:rPr>
          <w:sz w:val="28"/>
        </w:rPr>
        <w:t>Лица, которым лесные участки предоставлены в постоянное (бессрочное) пользование, безвозмездное пользование или в аренду, а также обладатели сервитута принимают участие в осуществлении мероприятий по тушению лесного пожара на соответствующем лесном участке (в границах соответствующего сервитута), за исключением осуществления мероприятий, предусмотренных пунктами 4.1 и 4.2 части 1 статьи 53.4 Лесного кодекса РФ, в соответствии со сводным планом тушения лесных пожаров на территории субъекта Российской Федерации.</w:t>
      </w:r>
    </w:p>
    <w:p w:rsidR="005926DB" w:rsidRPr="00E91F90" w:rsidRDefault="005139D2" w:rsidP="00E91F90">
      <w:pPr>
        <w:ind w:firstLine="720"/>
        <w:jc w:val="both"/>
        <w:rPr>
          <w:sz w:val="28"/>
        </w:rPr>
      </w:pPr>
      <w:r w:rsidRPr="00E91F90">
        <w:rPr>
          <w:sz w:val="28"/>
        </w:rPr>
        <w:lastRenderedPageBreak/>
        <w:t>Техника, используемая при тушении лесных пожаров, должна быть оборудована техническими средствами контроля, указанными в статье 96.3 Лесного кодекса РФ.</w:t>
      </w:r>
    </w:p>
    <w:p w:rsidR="005926DB" w:rsidRPr="00E91F90" w:rsidRDefault="005139D2" w:rsidP="00E91F90">
      <w:pPr>
        <w:ind w:firstLine="720"/>
        <w:jc w:val="both"/>
        <w:rPr>
          <w:sz w:val="28"/>
        </w:rPr>
      </w:pPr>
      <w:r w:rsidRPr="00E91F90">
        <w:rPr>
          <w:sz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5926DB" w:rsidRPr="00E91F90" w:rsidRDefault="005926DB" w:rsidP="00E91F90">
      <w:pPr>
        <w:ind w:firstLine="720"/>
        <w:jc w:val="both"/>
        <w:rPr>
          <w:sz w:val="28"/>
        </w:rPr>
      </w:pPr>
    </w:p>
    <w:p w:rsidR="005926DB" w:rsidRPr="00E91F90" w:rsidRDefault="005139D2" w:rsidP="00E91F90">
      <w:pPr>
        <w:pStyle w:val="4-41"/>
      </w:pPr>
      <w:r w:rsidRPr="00E91F90">
        <w:t>2.17.1.8. Ограничения пребывания граждан в лесах в целях обеспечения пожарной безопасности в лесах</w:t>
      </w:r>
    </w:p>
    <w:p w:rsidR="005926DB" w:rsidRPr="00E91F90" w:rsidRDefault="005139D2" w:rsidP="00E91F90">
      <w:pPr>
        <w:ind w:firstLine="709"/>
        <w:jc w:val="both"/>
        <w:rPr>
          <w:sz w:val="28"/>
        </w:rPr>
      </w:pPr>
      <w:r w:rsidRPr="00E91F90">
        <w:rPr>
          <w:sz w:val="28"/>
        </w:rPr>
        <w:t>Органы государственной власти в пределах своих полномочий, определенных в соответствии со статьями 81 - 84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5926DB" w:rsidRPr="00E91F90" w:rsidRDefault="005926DB" w:rsidP="00E91F90">
      <w:pPr>
        <w:ind w:firstLine="720"/>
        <w:jc w:val="both"/>
        <w:rPr>
          <w:sz w:val="28"/>
        </w:rPr>
      </w:pPr>
    </w:p>
    <w:p w:rsidR="005926DB" w:rsidRPr="00E91F90" w:rsidRDefault="005139D2" w:rsidP="00E91F90">
      <w:pPr>
        <w:pStyle w:val="4-41"/>
      </w:pPr>
      <w:r w:rsidRPr="00E91F90">
        <w:t>2.17.1.9. Мероприятия по ликвидации чрезвычайной ситуации в лесах, возникшей вследствие лесных пожаров</w:t>
      </w:r>
    </w:p>
    <w:p w:rsidR="005926DB" w:rsidRPr="00E91F90" w:rsidRDefault="005139D2" w:rsidP="00E91F90">
      <w:pPr>
        <w:ind w:firstLine="709"/>
        <w:jc w:val="both"/>
        <w:rPr>
          <w:sz w:val="28"/>
        </w:rPr>
      </w:pPr>
      <w:r w:rsidRPr="00E91F90">
        <w:rPr>
          <w:sz w:val="28"/>
        </w:rPr>
        <w:t>Согласно статье 53.6 Лесного кодекса РФ 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5926DB" w:rsidRPr="00E91F90" w:rsidRDefault="005139D2" w:rsidP="00E91F90">
      <w:pPr>
        <w:ind w:firstLine="709"/>
        <w:jc w:val="both"/>
        <w:rPr>
          <w:sz w:val="28"/>
        </w:rPr>
      </w:pPr>
      <w:r w:rsidRPr="00E91F90">
        <w:rPr>
          <w:sz w:val="28"/>
        </w:rPr>
        <w:t>Классификация чрезвычайных ситуаций в лесах, возникших вследствие лесных пожаров и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устанавливаются постановлением Правительства РФ от 17.05.2011 № 376 «О чрезвычайных ситуациях в лесах, возникших вследствие лесных пожаров» (вместе с «Правилами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p w:rsidR="005926DB" w:rsidRPr="00E91F90" w:rsidRDefault="005139D2" w:rsidP="00E91F90">
      <w:pPr>
        <w:ind w:firstLine="709"/>
        <w:jc w:val="both"/>
        <w:rPr>
          <w:sz w:val="28"/>
        </w:rPr>
      </w:pPr>
      <w:r w:rsidRPr="00E91F90">
        <w:rPr>
          <w:sz w:val="28"/>
        </w:rPr>
        <w:t xml:space="preserve">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государственной власти или органы местного </w:t>
      </w:r>
      <w:r w:rsidRPr="00E91F90">
        <w:rPr>
          <w:sz w:val="28"/>
        </w:rPr>
        <w:lastRenderedPageBreak/>
        <w:t>самоуправления в пределах их полномочий, определенных в соответствии со статьями 81 - 84 Лесного кодекса РФ.</w:t>
      </w:r>
    </w:p>
    <w:p w:rsidR="005926DB" w:rsidRPr="00E91F90" w:rsidRDefault="005139D2" w:rsidP="00E91F90">
      <w:pPr>
        <w:ind w:firstLine="709"/>
        <w:jc w:val="both"/>
        <w:rPr>
          <w:sz w:val="28"/>
        </w:rPr>
      </w:pPr>
      <w:r w:rsidRPr="00E91F90">
        <w:rPr>
          <w:sz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5926DB" w:rsidRPr="00E91F90" w:rsidRDefault="005926DB" w:rsidP="00E91F90">
      <w:pPr>
        <w:ind w:firstLine="720"/>
        <w:jc w:val="both"/>
        <w:rPr>
          <w:sz w:val="28"/>
        </w:rPr>
      </w:pPr>
    </w:p>
    <w:p w:rsidR="005926DB" w:rsidRPr="00E91F90" w:rsidRDefault="005139D2" w:rsidP="00E91F90">
      <w:pPr>
        <w:pStyle w:val="4-41"/>
      </w:pPr>
      <w:r w:rsidRPr="00E91F90">
        <w:t>2.17.1.10. Мероприятия по ликвидации последствий чрезвычайной ситуации в лесах, возникшей вследствие лесных пожаров</w:t>
      </w:r>
    </w:p>
    <w:p w:rsidR="005926DB" w:rsidRPr="00E91F90" w:rsidRDefault="005139D2" w:rsidP="00E91F90">
      <w:pPr>
        <w:ind w:firstLine="709"/>
        <w:jc w:val="both"/>
        <w:rPr>
          <w:sz w:val="28"/>
        </w:rPr>
      </w:pPr>
      <w:r w:rsidRPr="00E91F90">
        <w:rPr>
          <w:sz w:val="28"/>
        </w:rPr>
        <w:t>Согласно статье 53.7 Лесного кодекса РФ 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статьями 81 - 84 Лесного кодекса РФ.</w:t>
      </w:r>
    </w:p>
    <w:p w:rsidR="005926DB" w:rsidRPr="00E91F90" w:rsidRDefault="005139D2" w:rsidP="00E91F90">
      <w:pPr>
        <w:ind w:firstLine="709"/>
        <w:jc w:val="both"/>
        <w:rPr>
          <w:sz w:val="28"/>
        </w:rPr>
      </w:pPr>
      <w:r w:rsidRPr="00E91F90">
        <w:rPr>
          <w:sz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5926DB" w:rsidRPr="00E91F90" w:rsidRDefault="005139D2" w:rsidP="00E91F90">
      <w:pPr>
        <w:ind w:firstLine="709"/>
        <w:jc w:val="both"/>
        <w:rPr>
          <w:sz w:val="28"/>
        </w:rPr>
      </w:pPr>
      <w:r w:rsidRPr="00E91F90">
        <w:rPr>
          <w:sz w:val="28"/>
        </w:rPr>
        <w:t>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статьями 30 и 33 Лесного кодекса РФ.</w:t>
      </w:r>
    </w:p>
    <w:p w:rsidR="005926DB" w:rsidRPr="00E91F90" w:rsidRDefault="005139D2" w:rsidP="00E91F90">
      <w:pPr>
        <w:ind w:firstLine="709"/>
        <w:jc w:val="both"/>
        <w:rPr>
          <w:sz w:val="28"/>
        </w:rPr>
      </w:pPr>
      <w:r w:rsidRPr="00E91F90">
        <w:rPr>
          <w:sz w:val="28"/>
        </w:rPr>
        <w:t>При закупке работ для обеспечения государственных и муниципальных нужд по ликвидации последствий чрезвычайной ситуации в лесах, возникшей вследствие лесных пожаров, осуществляется продажа лесных насаждений для заготовки древесины в порядке, установленном частью 3 статьи 19 Лесного кодекса РФ.</w:t>
      </w:r>
    </w:p>
    <w:p w:rsidR="005926DB" w:rsidRPr="00E91F90" w:rsidRDefault="005139D2" w:rsidP="00E91F90">
      <w:pPr>
        <w:ind w:firstLine="709"/>
        <w:jc w:val="both"/>
        <w:rPr>
          <w:sz w:val="28"/>
        </w:rPr>
      </w:pPr>
      <w:r w:rsidRPr="00E91F90">
        <w:rPr>
          <w:sz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5926DB" w:rsidRPr="00E91F90" w:rsidRDefault="005139D2" w:rsidP="00E91F90">
      <w:pPr>
        <w:ind w:firstLine="709"/>
        <w:jc w:val="both"/>
        <w:rPr>
          <w:sz w:val="28"/>
        </w:rPr>
      </w:pPr>
      <w:r w:rsidRPr="00E91F90">
        <w:rPr>
          <w:sz w:val="28"/>
        </w:rPr>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Российской Федерации, настоящий регламент и проекты освоения лесов.</w:t>
      </w:r>
    </w:p>
    <w:p w:rsidR="005926DB" w:rsidRPr="00E91F90" w:rsidRDefault="005926DB" w:rsidP="00E91F90">
      <w:pPr>
        <w:ind w:firstLine="720"/>
        <w:jc w:val="both"/>
        <w:rPr>
          <w:sz w:val="28"/>
        </w:rPr>
      </w:pPr>
    </w:p>
    <w:p w:rsidR="005926DB" w:rsidRPr="00E91F90" w:rsidRDefault="005139D2" w:rsidP="00E91F90">
      <w:pPr>
        <w:pStyle w:val="4-41"/>
      </w:pPr>
      <w:r w:rsidRPr="00E91F90">
        <w:t>2.17.1.11. Мероприятия по ликвидации последствий чрезвычайной ситуации в лесах, возникшей вследствие лесных пожаров</w:t>
      </w:r>
    </w:p>
    <w:p w:rsidR="005926DB" w:rsidRPr="00E91F90" w:rsidRDefault="005139D2" w:rsidP="00E91F90">
      <w:pPr>
        <w:ind w:firstLine="709"/>
        <w:jc w:val="both"/>
        <w:rPr>
          <w:sz w:val="28"/>
        </w:rPr>
      </w:pPr>
      <w:r w:rsidRPr="00E91F90">
        <w:rPr>
          <w:sz w:val="28"/>
        </w:rPr>
        <w:lastRenderedPageBreak/>
        <w:t>Согласно статье 53.9 Лесного кодекса РФ меры экстренного реагирования - комплекс мероприятий, направленных на оперативное привлечение сил и средств федерального государственного бюджетного учреждения, подведомственного федеральному органу исполнительной власти, осуществляющему федеральный государственный лесной контроль (надзор), в целях оказания содействия исполнительным органам субъектов Российской Федерации, осуществляющим переданные им в соответствии со статьей 83 Лесного кодекса РФ полномочия, в тушении лесных пожаров на землях лесного фонда.</w:t>
      </w:r>
    </w:p>
    <w:p w:rsidR="005926DB" w:rsidRPr="00E91F90" w:rsidRDefault="005139D2" w:rsidP="00E91F90">
      <w:pPr>
        <w:ind w:firstLine="709"/>
        <w:jc w:val="both"/>
        <w:rPr>
          <w:sz w:val="28"/>
        </w:rPr>
      </w:pPr>
      <w:r w:rsidRPr="00E91F90">
        <w:rPr>
          <w:sz w:val="28"/>
        </w:rPr>
        <w:t>Меры экстренного реагирования осуществляются федеральным государственным бюджетным учреждением, подведомственным федеральному органу исполнительной власти, осуществляющему федеральный государственный лесной контроль (надзор).</w:t>
      </w:r>
    </w:p>
    <w:p w:rsidR="005926DB" w:rsidRPr="00E91F90" w:rsidRDefault="005139D2" w:rsidP="00E91F90">
      <w:pPr>
        <w:ind w:firstLine="709"/>
        <w:jc w:val="both"/>
        <w:rPr>
          <w:sz w:val="28"/>
        </w:rPr>
      </w:pPr>
      <w:r w:rsidRPr="00E91F90">
        <w:rPr>
          <w:sz w:val="28"/>
        </w:rPr>
        <w:t>Меры экстренного реагирования включают в себя:</w:t>
      </w:r>
    </w:p>
    <w:p w:rsidR="005926DB" w:rsidRPr="00E91F90" w:rsidRDefault="005139D2" w:rsidP="00E91F90">
      <w:pPr>
        <w:ind w:firstLine="709"/>
        <w:jc w:val="both"/>
        <w:rPr>
          <w:sz w:val="28"/>
        </w:rPr>
      </w:pPr>
      <w:r w:rsidRPr="00E91F90">
        <w:rPr>
          <w:sz w:val="28"/>
        </w:rPr>
        <w:t>1) обеспечение готовности сил и средств федерального государственного бюджетного учреждения, подведомственного федеральному органу исполнительной власти, осуществляющему федеральный государственный лесной контроль (надзор), необходимых для выполнения работ по охране лесов от пожаров в целях осуществления мер экстренного реагирования на лесные пожары (далее - федеральный резерв экстренного реагирования);</w:t>
      </w:r>
    </w:p>
    <w:p w:rsidR="005926DB" w:rsidRPr="00E91F90" w:rsidRDefault="005139D2" w:rsidP="00E91F90">
      <w:pPr>
        <w:ind w:firstLine="709"/>
        <w:jc w:val="both"/>
        <w:rPr>
          <w:sz w:val="28"/>
        </w:rPr>
      </w:pPr>
      <w:r w:rsidRPr="00E91F90">
        <w:rPr>
          <w:sz w:val="28"/>
        </w:rPr>
        <w:t>2) оперативную доставку федерального резерва экстренного реагирования к местам тушения лесных пожаров, в отношении которых принято решение о применении мер экстренного реагирования, и обратно к местам постоянной дислокации, в том числе авиационными средствами;</w:t>
      </w:r>
    </w:p>
    <w:p w:rsidR="005926DB" w:rsidRPr="00E91F90" w:rsidRDefault="005139D2" w:rsidP="00E91F90">
      <w:pPr>
        <w:ind w:firstLine="709"/>
        <w:jc w:val="both"/>
        <w:rPr>
          <w:sz w:val="28"/>
        </w:rPr>
      </w:pPr>
      <w:r w:rsidRPr="00E91F90">
        <w:rPr>
          <w:sz w:val="28"/>
        </w:rPr>
        <w:t>3) тушение лесных пожаров, в отношении которых федеральным органом исполнительной власти, осуществляющим федеральный государственный лесной контроль (надзор), по согласованию с высшим должностным лицом субъекта Российской Федерации принято решение о применении мер экстренного реагирования.</w:t>
      </w:r>
    </w:p>
    <w:p w:rsidR="005926DB" w:rsidRPr="00E91F90" w:rsidRDefault="005139D2" w:rsidP="00E91F90">
      <w:pPr>
        <w:ind w:firstLine="709"/>
        <w:jc w:val="both"/>
        <w:rPr>
          <w:sz w:val="28"/>
        </w:rPr>
      </w:pPr>
      <w:r w:rsidRPr="00E91F90">
        <w:rPr>
          <w:sz w:val="28"/>
        </w:rPr>
        <w:t>Решение о применении федерального резерва экстренного реагирования принимается федеральным органом исполнительной власти, осуществляющим федеральный государственный лесной контроль (надзор), в соответствии с критериями, установленными приказом Рослесхоза от 26.12.2023 № 1168 «Об установлении критериев принятия решения о применении сил и средств федерального государственного бюджетного учреждения, указанного в статье 53.9 Лесного кодекса Российской Федерации, необходимых для выполнения работ по охране лесов от пожаров в целях осуществления мер экстренного реагирования на лесные пожары».</w:t>
      </w:r>
    </w:p>
    <w:p w:rsidR="005926DB" w:rsidRPr="00E91F90" w:rsidRDefault="005139D2" w:rsidP="00E91F90">
      <w:pPr>
        <w:ind w:firstLine="709"/>
        <w:jc w:val="both"/>
        <w:rPr>
          <w:sz w:val="28"/>
        </w:rPr>
      </w:pPr>
      <w:r w:rsidRPr="00E91F90">
        <w:rPr>
          <w:sz w:val="28"/>
        </w:rPr>
        <w:t xml:space="preserve">Приказом Рослесхоза от 26.12.2023 года № 1169 «Об установлении порядка осуществления мер экстренного реагирования, выполняемого федеральным государственным бюджетным учреждением, указанным в части 1 статьи 53.9 Лесного кодекса Российской Федерации» установлен порядок осуществления мер экстренного реагирования, выполняемого федеральным государственным бюджетным учреждением, указанным в части 1 статьи 53.9 </w:t>
      </w:r>
      <w:r w:rsidRPr="00E91F90">
        <w:rPr>
          <w:sz w:val="28"/>
        </w:rPr>
        <w:lastRenderedPageBreak/>
        <w:t>Лесного кодекса РФ, в том числе виды работ по тушению лесных пожаров, в отношении которых принято решение о применении мер экстренного реагирования, а также виды пожарной техники, оборудования, противопожарного снаряжения и инвентаря, иных средств тушения лесных пожаров в целях осуществления мер экстренного реагирования утвержденные приказом Рослесхоза от 26 декабря 2023 года № 1170 «Об установлении видов пожарной техники, оборудования, противопожарного снаряжения и инвентаря, иных средств тушения лесных пожаров в целях осуществления мер экстренного реагирования».</w:t>
      </w:r>
    </w:p>
    <w:p w:rsidR="005926DB" w:rsidRPr="00E91F90" w:rsidRDefault="005926DB" w:rsidP="00E91F90">
      <w:pPr>
        <w:ind w:firstLine="720"/>
        <w:jc w:val="both"/>
        <w:rPr>
          <w:sz w:val="28"/>
        </w:rPr>
      </w:pPr>
    </w:p>
    <w:p w:rsidR="005926DB" w:rsidRPr="00E91F90" w:rsidRDefault="005139D2" w:rsidP="00E91F90">
      <w:pPr>
        <w:pStyle w:val="4-41"/>
      </w:pPr>
      <w:r w:rsidRPr="00E91F90">
        <w:t>2.17.1.12. Авиационные работы по охране лесов от пожаров</w:t>
      </w:r>
    </w:p>
    <w:p w:rsidR="005926DB" w:rsidRPr="00E91F90" w:rsidRDefault="005139D2" w:rsidP="00E91F90">
      <w:pPr>
        <w:ind w:firstLine="709"/>
        <w:jc w:val="both"/>
        <w:rPr>
          <w:sz w:val="28"/>
        </w:rPr>
      </w:pPr>
      <w:r w:rsidRPr="00E91F90">
        <w:rPr>
          <w:sz w:val="28"/>
        </w:rPr>
        <w:t>Авиационные работы по охране лесов от пожаров осуществляются на основании статьи 57 Лесного кодекса РФ и включают в себя:</w:t>
      </w:r>
    </w:p>
    <w:p w:rsidR="005926DB" w:rsidRPr="00E91F90" w:rsidRDefault="005139D2" w:rsidP="00E91F90">
      <w:pPr>
        <w:ind w:firstLine="709"/>
        <w:jc w:val="both"/>
        <w:rPr>
          <w:sz w:val="28"/>
        </w:rPr>
      </w:pPr>
      <w:r w:rsidRPr="00E91F90">
        <w:rPr>
          <w:sz w:val="28"/>
        </w:rPr>
        <w:t>1) авиационное патрулирование;</w:t>
      </w:r>
    </w:p>
    <w:p w:rsidR="005926DB" w:rsidRPr="00E91F90" w:rsidRDefault="005139D2" w:rsidP="00E91F90">
      <w:pPr>
        <w:ind w:firstLine="709"/>
        <w:jc w:val="both"/>
        <w:rPr>
          <w:sz w:val="28"/>
        </w:rPr>
      </w:pPr>
      <w:r w:rsidRPr="00E91F90">
        <w:rPr>
          <w:sz w:val="28"/>
        </w:rPr>
        <w:t>2) тушение лесных пожаров;</w:t>
      </w:r>
    </w:p>
    <w:p w:rsidR="005926DB" w:rsidRPr="00E91F90" w:rsidRDefault="005139D2" w:rsidP="00E91F90">
      <w:pPr>
        <w:ind w:firstLine="709"/>
        <w:jc w:val="both"/>
        <w:rPr>
          <w:sz w:val="28"/>
        </w:rPr>
      </w:pPr>
      <w:r w:rsidRPr="00E91F90">
        <w:rPr>
          <w:sz w:val="28"/>
        </w:rPr>
        <w:t>3) доставку воздушными судами лесопожарных формирований, пожарной техники и оборудования, противопожарного снаряжения и инвентаря к месту тушения лесного пожара и обратно.</w:t>
      </w:r>
    </w:p>
    <w:p w:rsidR="005926DB" w:rsidRPr="00E91F90" w:rsidRDefault="005139D2" w:rsidP="00E91F90">
      <w:pPr>
        <w:ind w:firstLine="709"/>
        <w:jc w:val="both"/>
        <w:rPr>
          <w:sz w:val="28"/>
        </w:rPr>
      </w:pPr>
      <w:r w:rsidRPr="00E91F90">
        <w:rPr>
          <w:sz w:val="28"/>
        </w:rPr>
        <w:t>Порядок организации и выполнения авиационных работ по охране лесов от пожаров установлен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5926DB" w:rsidRPr="00E91F90" w:rsidRDefault="005926DB" w:rsidP="00E91F90">
      <w:pPr>
        <w:ind w:firstLine="720"/>
        <w:jc w:val="both"/>
        <w:rPr>
          <w:sz w:val="28"/>
        </w:rPr>
      </w:pPr>
    </w:p>
    <w:p w:rsidR="005926DB" w:rsidRPr="00E91F90" w:rsidRDefault="005139D2" w:rsidP="00E91F90">
      <w:pPr>
        <w:pStyle w:val="4-41"/>
      </w:pPr>
      <w:r w:rsidRPr="00E91F90">
        <w:t>2.17.1.13. Отчет об охране лесов от пожаров</w:t>
      </w:r>
    </w:p>
    <w:p w:rsidR="005926DB" w:rsidRPr="00E91F90" w:rsidRDefault="005139D2" w:rsidP="00E91F90">
      <w:pPr>
        <w:ind w:firstLine="709"/>
        <w:jc w:val="both"/>
        <w:rPr>
          <w:sz w:val="28"/>
        </w:rPr>
      </w:pPr>
      <w:r w:rsidRPr="00E91F90">
        <w:rPr>
          <w:sz w:val="28"/>
        </w:rPr>
        <w:t>Согласно статье 60 Лесного кодекса РФ отчет об охране лесов от пожаров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РФ, в порядке, предусмотренном частью 1 статьи 93.5 Лесного кодекса РФ.</w:t>
      </w:r>
    </w:p>
    <w:p w:rsidR="005926DB" w:rsidRPr="00E91F90" w:rsidRDefault="005139D2" w:rsidP="00E91F90">
      <w:pPr>
        <w:ind w:firstLine="709"/>
        <w:jc w:val="both"/>
        <w:rPr>
          <w:sz w:val="28"/>
        </w:rPr>
      </w:pPr>
      <w:r w:rsidRPr="00E91F90">
        <w:rPr>
          <w:sz w:val="28"/>
        </w:rPr>
        <w:t>В отчете об охране лесов от пожаров содержится информация о мероприятиях по охране лесов от пожаров, включая информацию о противопожарном обустройстве лесов, и другая информация.</w:t>
      </w:r>
    </w:p>
    <w:p w:rsidR="005926DB" w:rsidRPr="00E91F90" w:rsidRDefault="005139D2" w:rsidP="00E91F90">
      <w:pPr>
        <w:ind w:firstLine="709"/>
        <w:jc w:val="both"/>
        <w:rPr>
          <w:sz w:val="28"/>
        </w:rPr>
      </w:pPr>
      <w:r w:rsidRPr="00E91F90">
        <w:rPr>
          <w:sz w:val="28"/>
        </w:rPr>
        <w:t>Перечень информации, включаемой в отчет об охране лесов от пожаров, форма и порядок представления отчета об охране лесов от пожаров, а также требования к формату отчета об охране лесов от пожаров в электронной форме установлены приказом Минприроды России от 18 марта 2025 года № 111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5926DB" w:rsidRPr="00E91F90" w:rsidRDefault="005926DB" w:rsidP="00E91F90">
      <w:pPr>
        <w:pStyle w:val="3"/>
      </w:pPr>
    </w:p>
    <w:p w:rsidR="005926DB" w:rsidRPr="00E91F90" w:rsidRDefault="005139D2" w:rsidP="00E91F90">
      <w:pPr>
        <w:pStyle w:val="3"/>
      </w:pPr>
      <w:bookmarkStart w:id="89" w:name="_Toc231820889"/>
      <w:r w:rsidRPr="00E91F90">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89"/>
    </w:p>
    <w:p w:rsidR="005926DB" w:rsidRPr="00E91F90" w:rsidRDefault="005139D2" w:rsidP="00E91F90">
      <w:pPr>
        <w:pStyle w:val="1fff3"/>
        <w:spacing w:line="240" w:lineRule="auto"/>
        <w:rPr>
          <w:sz w:val="28"/>
        </w:rPr>
      </w:pPr>
      <w:r w:rsidRPr="00E91F90">
        <w:rPr>
          <w:sz w:val="28"/>
        </w:rPr>
        <w:t>Леса подлежат защите от вредных организмов (жизнеспособных растений</w:t>
      </w:r>
      <w:r w:rsidR="008D6C64" w:rsidRPr="00E91F90">
        <w:rPr>
          <w:sz w:val="28"/>
        </w:rPr>
        <w:t xml:space="preserve"> и грибов</w:t>
      </w:r>
      <w:r w:rsidRPr="00E91F90">
        <w:rPr>
          <w:sz w:val="28"/>
        </w:rPr>
        <w:t xml:space="preserve">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как экологической системе и лесным ресурсам), в том числе от опасных видов инвазивных (чужеродных) растений), в соответствии со ст. 60.1 – 60.11 Лесного кодекса РФ и Правилами санитарной безопасности в лесах, утвержденными постановлением Правительства Российской Федерации от 09.12.2020 № 2047 «Об утверждении Правил санитарной безопасности в лесах», Правилами ликвидации очагов вредных организмов, утвержденными приказом Минприроды России от 01.11.2025 № 586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09.11.2020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5926DB" w:rsidRPr="00E91F90" w:rsidRDefault="005139D2" w:rsidP="00E91F90">
      <w:pPr>
        <w:pStyle w:val="1fff3"/>
        <w:spacing w:line="240" w:lineRule="auto"/>
        <w:rPr>
          <w:sz w:val="28"/>
        </w:rPr>
      </w:pPr>
      <w:r w:rsidRPr="00E91F90">
        <w:rPr>
          <w:sz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5926DB" w:rsidRPr="00E91F90" w:rsidRDefault="005139D2" w:rsidP="00E91F90">
      <w:pPr>
        <w:pStyle w:val="1fff3"/>
        <w:spacing w:line="240" w:lineRule="auto"/>
        <w:rPr>
          <w:sz w:val="28"/>
        </w:rPr>
      </w:pPr>
      <w:r w:rsidRPr="00E91F90">
        <w:rPr>
          <w:sz w:val="28"/>
        </w:rPr>
        <w:t>Защита лесов от вредных организмов, внесенных в перечень карантинных объектов, осуществляется в соответствии с Федеральным законом от 21.07.2014 № 206-ФЗ «О карантине растений».</w:t>
      </w:r>
    </w:p>
    <w:p w:rsidR="005926DB" w:rsidRPr="00E91F90" w:rsidRDefault="005139D2" w:rsidP="00E91F90">
      <w:pPr>
        <w:pStyle w:val="1fff3"/>
        <w:spacing w:line="240" w:lineRule="auto"/>
        <w:rPr>
          <w:sz w:val="28"/>
        </w:rPr>
      </w:pPr>
      <w:r w:rsidRPr="00E91F90">
        <w:rPr>
          <w:sz w:val="28"/>
        </w:rPr>
        <w:t>Защита лесов включает в себя выполнение мер санитарной безопасности в лесах и ликвидацию очагов вредных организмов.</w:t>
      </w:r>
    </w:p>
    <w:p w:rsidR="005926DB" w:rsidRPr="00E91F90" w:rsidRDefault="005139D2" w:rsidP="00E91F90">
      <w:pPr>
        <w:pStyle w:val="1fff3"/>
        <w:spacing w:line="240" w:lineRule="auto"/>
        <w:rPr>
          <w:sz w:val="28"/>
        </w:rPr>
      </w:pPr>
      <w:r w:rsidRPr="00E91F90">
        <w:rPr>
          <w:sz w:val="28"/>
        </w:rPr>
        <w:t>Меры санитарной безопасности в лесах,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5926DB" w:rsidRPr="00E91F90" w:rsidRDefault="005139D2" w:rsidP="00E91F90">
      <w:pPr>
        <w:pStyle w:val="1fff3"/>
        <w:spacing w:line="240" w:lineRule="auto"/>
        <w:rPr>
          <w:sz w:val="28"/>
        </w:rPr>
      </w:pPr>
      <w:r w:rsidRPr="00E91F90">
        <w:rPr>
          <w:sz w:val="28"/>
        </w:rPr>
        <w:t>Меры санитарной безопасности в лесах включают в себя:</w:t>
      </w:r>
    </w:p>
    <w:p w:rsidR="005926DB" w:rsidRPr="00E91F90" w:rsidRDefault="005139D2" w:rsidP="00E91F90">
      <w:pPr>
        <w:pStyle w:val="1fff3"/>
        <w:spacing w:line="240" w:lineRule="auto"/>
        <w:rPr>
          <w:sz w:val="28"/>
        </w:rPr>
      </w:pPr>
      <w:r w:rsidRPr="00E91F90">
        <w:rPr>
          <w:sz w:val="28"/>
        </w:rPr>
        <w:t>а) лесозащитное районирование;</w:t>
      </w:r>
    </w:p>
    <w:p w:rsidR="005926DB" w:rsidRPr="00E91F90" w:rsidRDefault="005139D2" w:rsidP="00E91F90">
      <w:pPr>
        <w:pStyle w:val="1fff3"/>
        <w:spacing w:line="240" w:lineRule="auto"/>
        <w:rPr>
          <w:sz w:val="28"/>
        </w:rPr>
      </w:pPr>
      <w:r w:rsidRPr="00E91F90">
        <w:rPr>
          <w:sz w:val="28"/>
        </w:rPr>
        <w:t>б) государственный лесопатологический мониторинг;</w:t>
      </w:r>
    </w:p>
    <w:p w:rsidR="005926DB" w:rsidRPr="00E91F90" w:rsidRDefault="005139D2" w:rsidP="00E91F90">
      <w:pPr>
        <w:pStyle w:val="1fff3"/>
        <w:spacing w:line="240" w:lineRule="auto"/>
        <w:rPr>
          <w:sz w:val="28"/>
        </w:rPr>
      </w:pPr>
      <w:r w:rsidRPr="00E91F90">
        <w:rPr>
          <w:sz w:val="28"/>
        </w:rPr>
        <w:t>в) проведение лесопатологических обследований;</w:t>
      </w:r>
    </w:p>
    <w:p w:rsidR="005926DB" w:rsidRPr="00E91F90" w:rsidRDefault="005139D2" w:rsidP="00E91F90">
      <w:pPr>
        <w:pStyle w:val="1fff3"/>
        <w:spacing w:line="240" w:lineRule="auto"/>
        <w:rPr>
          <w:sz w:val="28"/>
        </w:rPr>
      </w:pPr>
      <w:r w:rsidRPr="00E91F90">
        <w:rPr>
          <w:sz w:val="28"/>
        </w:rPr>
        <w:t>г) предупреждение распространения вредных организмов;</w:t>
      </w:r>
    </w:p>
    <w:p w:rsidR="005926DB" w:rsidRPr="00E91F90" w:rsidRDefault="005139D2" w:rsidP="00E91F90">
      <w:pPr>
        <w:pStyle w:val="1fff3"/>
        <w:spacing w:line="240" w:lineRule="auto"/>
        <w:rPr>
          <w:sz w:val="28"/>
        </w:rPr>
      </w:pPr>
      <w:r w:rsidRPr="00E91F90">
        <w:rPr>
          <w:sz w:val="28"/>
        </w:rPr>
        <w:t>д) иные меры санитарной безопасности в лесах.</w:t>
      </w:r>
    </w:p>
    <w:p w:rsidR="005926DB" w:rsidRPr="00E91F90" w:rsidRDefault="005926DB" w:rsidP="00E91F90">
      <w:pPr>
        <w:ind w:firstLine="708"/>
        <w:jc w:val="both"/>
        <w:rPr>
          <w:sz w:val="28"/>
        </w:rPr>
      </w:pPr>
    </w:p>
    <w:p w:rsidR="005926DB" w:rsidRPr="00E91F90" w:rsidRDefault="005139D2" w:rsidP="00E91F90">
      <w:pPr>
        <w:ind w:firstLine="708"/>
        <w:outlineLvl w:val="3"/>
        <w:rPr>
          <w:sz w:val="28"/>
        </w:rPr>
      </w:pPr>
      <w:r w:rsidRPr="00E91F90">
        <w:rPr>
          <w:b/>
          <w:sz w:val="28"/>
        </w:rPr>
        <w:t>Лесопатологические обследования</w:t>
      </w:r>
    </w:p>
    <w:p w:rsidR="005926DB" w:rsidRPr="00E91F90" w:rsidRDefault="005139D2" w:rsidP="00E91F90">
      <w:pPr>
        <w:pStyle w:val="1fff3"/>
        <w:spacing w:line="240" w:lineRule="auto"/>
        <w:rPr>
          <w:sz w:val="28"/>
        </w:rPr>
      </w:pPr>
      <w:r w:rsidRPr="00E91F90">
        <w:rPr>
          <w:sz w:val="28"/>
        </w:rPr>
        <w:t xml:space="preserve">Лесопатологические обследования (далее – ЛПО) проводятся в лесах с учетом данных государственного лесопатологического мониторинга, </w:t>
      </w:r>
      <w:r w:rsidRPr="00E91F90">
        <w:rPr>
          <w:sz w:val="28"/>
        </w:rPr>
        <w:lastRenderedPageBreak/>
        <w:t>проводимого в порядке, утвержденном приказом Минприроды России от 05.04.2017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Министерства природных ресурсов и экологии РФ от 09.11.2020 № 910 «Об утверждении Порядка проведения лесопатологических обследований и формы акта лесопатологического обследования» (далее — Порядок проведения лесопатологических обследований).</w:t>
      </w:r>
    </w:p>
    <w:p w:rsidR="005926DB" w:rsidRPr="00E91F90" w:rsidRDefault="005139D2" w:rsidP="00E91F90">
      <w:pPr>
        <w:pStyle w:val="1fff3"/>
        <w:spacing w:line="240" w:lineRule="auto"/>
        <w:rPr>
          <w:sz w:val="28"/>
        </w:rPr>
      </w:pPr>
      <w:r w:rsidRPr="00E91F90">
        <w:rPr>
          <w:sz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Порядком проведения лесопатологических обследований точность оценки санитарного и лесопатологического состояния лесов.</w:t>
      </w:r>
    </w:p>
    <w:p w:rsidR="005926DB" w:rsidRPr="00E91F90" w:rsidRDefault="005139D2" w:rsidP="00E91F90">
      <w:pPr>
        <w:pStyle w:val="1fff3"/>
        <w:spacing w:line="240" w:lineRule="auto"/>
        <w:rPr>
          <w:sz w:val="28"/>
        </w:rPr>
      </w:pPr>
      <w:r w:rsidRPr="00E91F90">
        <w:rPr>
          <w:sz w:val="28"/>
        </w:rPr>
        <w:t>ЛПО проводятся в целях:</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получения информации о текущем санитарном состоянии лесных насаждений;</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получения информации о текущем лесопатологическом состоянии лесных насаждений;</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 xml:space="preserve">назначения мероприятий по предупреждению распространения вредных организмов. </w:t>
      </w:r>
    </w:p>
    <w:p w:rsidR="005926DB" w:rsidRPr="00E91F90" w:rsidRDefault="005926DB" w:rsidP="00E91F90">
      <w:pPr>
        <w:pStyle w:val="1"/>
        <w:numPr>
          <w:ilvl w:val="0"/>
          <w:numId w:val="0"/>
        </w:numPr>
        <w:tabs>
          <w:tab w:val="left" w:pos="1134"/>
        </w:tabs>
        <w:spacing w:line="240" w:lineRule="auto"/>
        <w:ind w:left="1429"/>
        <w:rPr>
          <w:sz w:val="28"/>
        </w:rPr>
      </w:pPr>
    </w:p>
    <w:p w:rsidR="005926DB" w:rsidRPr="00E91F90" w:rsidRDefault="005139D2" w:rsidP="00E91F90">
      <w:pPr>
        <w:ind w:firstLine="708"/>
        <w:outlineLvl w:val="3"/>
        <w:rPr>
          <w:sz w:val="28"/>
        </w:rPr>
      </w:pPr>
      <w:r w:rsidRPr="00E91F90">
        <w:rPr>
          <w:b/>
          <w:sz w:val="28"/>
        </w:rPr>
        <w:t>Предупреждение распространения вредных организмов</w:t>
      </w:r>
    </w:p>
    <w:p w:rsidR="005926DB" w:rsidRPr="00E91F90" w:rsidRDefault="005139D2" w:rsidP="00E91F90">
      <w:pPr>
        <w:pStyle w:val="1fff3"/>
        <w:spacing w:line="240" w:lineRule="auto"/>
        <w:rPr>
          <w:sz w:val="28"/>
        </w:rPr>
      </w:pPr>
      <w:r w:rsidRPr="00E91F90">
        <w:rPr>
          <w:sz w:val="28"/>
        </w:rPr>
        <w:t>Предупреждение распространения вредных организмов на лесном участке проводится в соответствии с Правилами осуществления мероприятий по предупреждению распространения вредных организмов, включает в себя проведение:</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профилактических мероприятий по защите лесов;</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санитарно-оздоровительных мероприятий, в том числе рубок погибших и поврежденных лесных насаждений;</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других определенных уполномоченным федеральным органом исполнительной власти мероприятий.</w:t>
      </w:r>
    </w:p>
    <w:p w:rsidR="005926DB" w:rsidRPr="00E91F90" w:rsidRDefault="005139D2" w:rsidP="00E91F90">
      <w:pPr>
        <w:pStyle w:val="1fff3"/>
        <w:spacing w:line="240" w:lineRule="auto"/>
        <w:rPr>
          <w:sz w:val="28"/>
        </w:rPr>
      </w:pPr>
      <w:r w:rsidRPr="00E91F90">
        <w:rPr>
          <w:sz w:val="28"/>
        </w:rPr>
        <w:t>Профилактические мероприятия направлены на повышение устойчивости лесов и предотвращение неблагоприятных воздействий на леса.</w:t>
      </w:r>
    </w:p>
    <w:p w:rsidR="005926DB" w:rsidRPr="00E91F90" w:rsidRDefault="005139D2" w:rsidP="00E91F90">
      <w:pPr>
        <w:pStyle w:val="1fff3"/>
        <w:spacing w:line="240" w:lineRule="auto"/>
        <w:rPr>
          <w:sz w:val="28"/>
        </w:rPr>
      </w:pPr>
      <w:r w:rsidRPr="00E91F90">
        <w:rPr>
          <w:sz w:val="28"/>
        </w:rPr>
        <w:t>Основанием для назначения профилактических мероприятий являются результаты ЛПО. Результаты планирования профилактических мероприятий отражаются в Лесном плане Кемеровской области на основании п. 11 Правил осуществления мероприятий по предупреждению распространения вредных организмов, в настоящем регламенте и проектах освоения лесов.</w:t>
      </w:r>
    </w:p>
    <w:p w:rsidR="005926DB" w:rsidRPr="00E91F90" w:rsidRDefault="005139D2" w:rsidP="00E91F90">
      <w:pPr>
        <w:pStyle w:val="1fff3"/>
        <w:spacing w:line="240" w:lineRule="auto"/>
        <w:rPr>
          <w:sz w:val="28"/>
        </w:rPr>
      </w:pPr>
      <w:r w:rsidRPr="00E91F90">
        <w:rPr>
          <w:sz w:val="28"/>
        </w:rPr>
        <w:t>Профилактические мероприятия подразделяются на лесохозяйственные и биотехнические.</w:t>
      </w:r>
    </w:p>
    <w:p w:rsidR="005926DB" w:rsidRPr="00E91F90" w:rsidRDefault="005139D2" w:rsidP="00E91F90">
      <w:pPr>
        <w:pStyle w:val="1fff3"/>
        <w:spacing w:line="240" w:lineRule="auto"/>
        <w:rPr>
          <w:sz w:val="28"/>
        </w:rPr>
      </w:pPr>
      <w:r w:rsidRPr="00E91F90">
        <w:rPr>
          <w:sz w:val="28"/>
        </w:rPr>
        <w:t>К профилактическим лесохозяйственным мероприятиям относятся:</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lastRenderedPageBreak/>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лечение деревьев;</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 xml:space="preserve">применение пестицидов и биологических средств защиты леса для предотвращения появления очагов вредных организмов. </w:t>
      </w:r>
    </w:p>
    <w:p w:rsidR="005926DB" w:rsidRPr="00E91F90" w:rsidRDefault="005139D2" w:rsidP="00E91F90">
      <w:pPr>
        <w:pStyle w:val="1fff3"/>
        <w:spacing w:line="240" w:lineRule="auto"/>
        <w:rPr>
          <w:sz w:val="28"/>
        </w:rPr>
      </w:pPr>
      <w:r w:rsidRPr="00E91F90">
        <w:rPr>
          <w:sz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5926DB" w:rsidRPr="00E91F90" w:rsidRDefault="005139D2" w:rsidP="00E91F90">
      <w:pPr>
        <w:pStyle w:val="1fff3"/>
        <w:spacing w:line="240" w:lineRule="auto"/>
        <w:rPr>
          <w:sz w:val="28"/>
        </w:rPr>
      </w:pPr>
      <w:r w:rsidRPr="00E91F90">
        <w:rPr>
          <w:sz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действующий на период проведения мероприятий (далее — пестициды).</w:t>
      </w:r>
    </w:p>
    <w:p w:rsidR="005926DB" w:rsidRPr="00E91F90" w:rsidRDefault="005139D2" w:rsidP="00E91F90">
      <w:pPr>
        <w:pStyle w:val="1fff3"/>
        <w:spacing w:line="240" w:lineRule="auto"/>
        <w:rPr>
          <w:sz w:val="28"/>
        </w:rPr>
      </w:pPr>
      <w:r w:rsidRPr="00E91F90">
        <w:rPr>
          <w:sz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5926DB" w:rsidRPr="00E91F90" w:rsidRDefault="005139D2" w:rsidP="00E91F90">
      <w:pPr>
        <w:pStyle w:val="1fff3"/>
        <w:spacing w:line="240" w:lineRule="auto"/>
        <w:rPr>
          <w:sz w:val="28"/>
        </w:rPr>
      </w:pPr>
      <w:r w:rsidRPr="00E91F90">
        <w:rPr>
          <w:sz w:val="28"/>
        </w:rPr>
        <w:t>Профилактическими биотехническими мероприятиями являются:</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улучшение условий обитания и размножения насекомоядных птиц и других насекомоядных животных;</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охрана местообитаний, выпуск, расселение и интродукция насекомых-энтомофагов;</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посев травянистых нектароносных растений;</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 xml:space="preserve">использование феромонов. </w:t>
      </w:r>
    </w:p>
    <w:p w:rsidR="005926DB" w:rsidRPr="00E91F90" w:rsidRDefault="005139D2" w:rsidP="00E91F90">
      <w:pPr>
        <w:pStyle w:val="1fff3"/>
        <w:spacing w:line="240" w:lineRule="auto"/>
        <w:rPr>
          <w:sz w:val="28"/>
        </w:rPr>
      </w:pPr>
      <w:r w:rsidRPr="00E91F90">
        <w:rPr>
          <w:sz w:val="28"/>
        </w:rP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926DB" w:rsidRPr="00E91F90" w:rsidRDefault="005139D2" w:rsidP="00E91F90">
      <w:pPr>
        <w:pStyle w:val="1fff3"/>
        <w:spacing w:line="240" w:lineRule="auto"/>
        <w:rPr>
          <w:sz w:val="28"/>
        </w:rPr>
      </w:pPr>
      <w:r w:rsidRPr="00E91F90">
        <w:rPr>
          <w:sz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5926DB" w:rsidRPr="00E91F90" w:rsidRDefault="005139D2" w:rsidP="00E91F90">
      <w:pPr>
        <w:pStyle w:val="1fff3"/>
        <w:spacing w:line="240" w:lineRule="auto"/>
        <w:rPr>
          <w:sz w:val="28"/>
        </w:rPr>
      </w:pPr>
      <w:r w:rsidRPr="00E91F90">
        <w:rPr>
          <w:sz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lastRenderedPageBreak/>
        <w:t>выпуск энтомофагов (метод сезонной колонизации) - лабораторное разведение и выпуск накопленного запаса энтомофагов на лесных участках;</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5926DB" w:rsidRPr="00E91F90" w:rsidRDefault="005139D2" w:rsidP="00E91F90">
      <w:pPr>
        <w:pStyle w:val="1fff3"/>
        <w:spacing w:line="240" w:lineRule="auto"/>
        <w:rPr>
          <w:sz w:val="28"/>
        </w:rPr>
      </w:pPr>
      <w:r w:rsidRPr="00E91F90">
        <w:rPr>
          <w:sz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5926DB" w:rsidRPr="00E91F90" w:rsidRDefault="005139D2" w:rsidP="00E91F90">
      <w:pPr>
        <w:pStyle w:val="1fff3"/>
        <w:spacing w:line="240" w:lineRule="auto"/>
        <w:rPr>
          <w:sz w:val="28"/>
        </w:rPr>
      </w:pPr>
      <w:r w:rsidRPr="00E91F90">
        <w:rPr>
          <w:sz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5926DB" w:rsidRPr="00E91F90" w:rsidRDefault="005139D2" w:rsidP="00E91F90">
      <w:pPr>
        <w:ind w:firstLine="708"/>
        <w:jc w:val="both"/>
        <w:rPr>
          <w:sz w:val="28"/>
        </w:rPr>
      </w:pPr>
      <w:r w:rsidRPr="00E91F90">
        <w:rPr>
          <w:sz w:val="28"/>
        </w:rPr>
        <w:t>Параметры профилактических и других мероприятий по предупреждению распространения вредных организмов приведены в таблице 2.17.2.1.</w:t>
      </w:r>
    </w:p>
    <w:p w:rsidR="005926DB" w:rsidRPr="00E91F90" w:rsidRDefault="005926DB" w:rsidP="00E91F90">
      <w:pPr>
        <w:jc w:val="right"/>
        <w:rPr>
          <w:sz w:val="28"/>
        </w:rPr>
      </w:pPr>
    </w:p>
    <w:p w:rsidR="005926DB" w:rsidRPr="00E91F90" w:rsidRDefault="005139D2" w:rsidP="00E91F90">
      <w:pPr>
        <w:jc w:val="right"/>
        <w:rPr>
          <w:sz w:val="28"/>
        </w:rPr>
      </w:pPr>
      <w:r w:rsidRPr="00E91F90">
        <w:rPr>
          <w:sz w:val="28"/>
        </w:rPr>
        <w:t>Таблица 2.17.2.1</w:t>
      </w:r>
    </w:p>
    <w:p w:rsidR="005926DB" w:rsidRPr="00E91F90" w:rsidRDefault="005926DB" w:rsidP="00E91F90">
      <w:pPr>
        <w:jc w:val="right"/>
        <w:rPr>
          <w:sz w:val="28"/>
        </w:rPr>
      </w:pPr>
    </w:p>
    <w:p w:rsidR="005926DB" w:rsidRPr="00E91F90" w:rsidRDefault="005139D2" w:rsidP="00E91F90">
      <w:pPr>
        <w:rPr>
          <w:i/>
        </w:rPr>
      </w:pPr>
      <w:r w:rsidRPr="00E91F90">
        <w:rPr>
          <w:sz w:val="28"/>
        </w:rPr>
        <w:t xml:space="preserve">Параметры профилактических и других мероприятий </w:t>
      </w:r>
      <w:r w:rsidRPr="00E91F90">
        <w:rPr>
          <w:sz w:val="28"/>
        </w:rPr>
        <w:br/>
        <w:t>по предупреждению распространения вредных организмов</w:t>
      </w:r>
    </w:p>
    <w:p w:rsidR="005926DB" w:rsidRPr="00E91F90" w:rsidRDefault="005926DB" w:rsidP="00E91F90">
      <w:pPr>
        <w:jc w:val="right"/>
        <w:rPr>
          <w:i/>
        </w:rPr>
      </w:pPr>
    </w:p>
    <w:tbl>
      <w:tblPr>
        <w:tblW w:w="9180" w:type="dxa"/>
        <w:tblInd w:w="61" w:type="dxa"/>
        <w:tblLayout w:type="fixed"/>
        <w:tblCellMar>
          <w:top w:w="28" w:type="dxa"/>
          <w:left w:w="28" w:type="dxa"/>
          <w:right w:w="0" w:type="dxa"/>
        </w:tblCellMar>
        <w:tblLook w:val="04A0"/>
      </w:tblPr>
      <w:tblGrid>
        <w:gridCol w:w="2744"/>
        <w:gridCol w:w="1020"/>
        <w:gridCol w:w="2056"/>
        <w:gridCol w:w="1694"/>
        <w:gridCol w:w="1666"/>
      </w:tblGrid>
      <w:tr w:rsidR="005926DB" w:rsidRPr="00E91F90">
        <w:trPr>
          <w:tblHeader/>
        </w:trPr>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ind w:left="-57" w:right="-57"/>
              <w:jc w:val="center"/>
            </w:pPr>
            <w:r w:rsidRPr="00E91F90">
              <w:t>Наименование мероприятия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ind w:left="-57" w:right="-57"/>
              <w:jc w:val="center"/>
            </w:pPr>
            <w:bookmarkStart w:id="90" w:name="p_609"/>
            <w:bookmarkEnd w:id="90"/>
            <w:r w:rsidRPr="00E91F90">
              <w:t>Единицы измерения</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ind w:left="-57" w:right="-57"/>
              <w:jc w:val="center"/>
            </w:pPr>
            <w:bookmarkStart w:id="91" w:name="p_610"/>
            <w:bookmarkEnd w:id="91"/>
            <w:r w:rsidRPr="00E91F90">
              <w:t>Объем мероприятия</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ind w:left="-57" w:right="-57"/>
              <w:jc w:val="center"/>
            </w:pPr>
            <w:bookmarkStart w:id="92" w:name="p_611"/>
            <w:bookmarkEnd w:id="92"/>
            <w:r w:rsidRPr="00E91F90">
              <w:t>Срок проведения</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pStyle w:val="user"/>
              <w:ind w:left="-57" w:right="-57"/>
              <w:jc w:val="center"/>
            </w:pPr>
            <w:bookmarkStart w:id="93" w:name="p_612"/>
            <w:bookmarkEnd w:id="93"/>
            <w:r w:rsidRPr="00E91F90">
              <w:t>Ежегодный объем мероприятия</w:t>
            </w:r>
          </w:p>
        </w:tc>
      </w:tr>
      <w:tr w:rsidR="005926DB" w:rsidRPr="00E91F90">
        <w:tc>
          <w:tcPr>
            <w:tcW w:w="9180" w:type="dxa"/>
            <w:gridSpan w:val="5"/>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pStyle w:val="user"/>
              <w:jc w:val="center"/>
            </w:pPr>
            <w:bookmarkStart w:id="94" w:name="p_613"/>
            <w:bookmarkEnd w:id="94"/>
            <w:r w:rsidRPr="00E91F90">
              <w:t>1. Профилактические</w:t>
            </w:r>
          </w:p>
        </w:tc>
      </w:tr>
      <w:tr w:rsidR="005926DB" w:rsidRPr="00E91F90">
        <w:tc>
          <w:tcPr>
            <w:tcW w:w="9180" w:type="dxa"/>
            <w:gridSpan w:val="5"/>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pStyle w:val="user"/>
              <w:jc w:val="center"/>
            </w:pPr>
            <w:bookmarkStart w:id="95" w:name="p_614"/>
            <w:bookmarkEnd w:id="95"/>
            <w:r w:rsidRPr="00E91F90">
              <w:t>1.1 Лесохозяйственные</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pStyle w:val="user"/>
              <w:jc w:val="cente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pStyle w:val="user"/>
              <w:jc w:val="center"/>
            </w:pP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pStyle w:val="user"/>
              <w:jc w:val="center"/>
            </w:pP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pStyle w:val="user"/>
              <w:jc w:val="cente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926DB" w:rsidP="00E91F90">
            <w:pPr>
              <w:pStyle w:val="user"/>
              <w:jc w:val="center"/>
            </w:pPr>
          </w:p>
        </w:tc>
      </w:tr>
      <w:tr w:rsidR="005926DB" w:rsidRPr="00E91F90">
        <w:tc>
          <w:tcPr>
            <w:tcW w:w="9180" w:type="dxa"/>
            <w:gridSpan w:val="5"/>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pStyle w:val="user"/>
              <w:jc w:val="center"/>
            </w:pPr>
            <w:bookmarkStart w:id="96" w:name="p_615"/>
            <w:bookmarkEnd w:id="96"/>
            <w:r w:rsidRPr="00E91F90">
              <w:t>1.2. Биотехнические</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Почвенные раскопки</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ямы</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Выкладка ловчих деревьев</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шт.</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Профилактическое опрыскивание (опыливания) питомников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га</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Изготовление гнездовий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шт.</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8</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 течение года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8</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Ремонт гнездовий</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шт.</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 течение года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5</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Устройство кормушек для птиц</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шт.</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Огораживание муравейников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гнезд</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10</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в бесснежный период</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10</w:t>
            </w:r>
          </w:p>
        </w:tc>
      </w:tr>
      <w:tr w:rsidR="005926DB" w:rsidRPr="00E91F90">
        <w:tc>
          <w:tcPr>
            <w:tcW w:w="9180" w:type="dxa"/>
            <w:gridSpan w:val="5"/>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pStyle w:val="user"/>
              <w:jc w:val="center"/>
            </w:pPr>
            <w:bookmarkStart w:id="97" w:name="p_616"/>
            <w:bookmarkEnd w:id="97"/>
            <w:r w:rsidRPr="00E91F90">
              <w:t>2. Другие мероприятия</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 xml:space="preserve">Организация уголков </w:t>
            </w:r>
            <w:r w:rsidRPr="00E91F90">
              <w:rPr>
                <w:rFonts w:ascii="XO Thames" w:hAnsi="XO Thames"/>
                <w:sz w:val="20"/>
              </w:rPr>
              <w:lastRenderedPageBreak/>
              <w:t>лесозащиты</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lastRenderedPageBreak/>
              <w:t>шт.</w:t>
            </w:r>
          </w:p>
        </w:tc>
        <w:tc>
          <w:tcPr>
            <w:tcW w:w="2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w:t>
            </w:r>
          </w:p>
        </w:tc>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 течение года</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2</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lastRenderedPageBreak/>
              <w:t>(в участковых лесничествах)</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926DB" w:rsidP="00E91F90">
            <w:pPr>
              <w:rPr>
                <w:sz w:val="20"/>
              </w:rPr>
            </w:pP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Приобретение наглядных пособий и т. д.</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rFonts w:ascii="XO Thames" w:hAnsi="XO Thames"/>
                <w:sz w:val="20"/>
              </w:rPr>
              <w:t>тыс. руб.</w:t>
            </w:r>
          </w:p>
        </w:tc>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 течение года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w:t>
            </w:r>
          </w:p>
        </w:tc>
      </w:tr>
      <w:tr w:rsidR="005926DB" w:rsidRPr="00E91F90">
        <w:tc>
          <w:tcPr>
            <w:tcW w:w="2744"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Пропаганда лесозащиты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rPr>
                <w:sz w:val="20"/>
              </w:rPr>
            </w:pPr>
            <w:r w:rsidRPr="00E91F90">
              <w:rPr>
                <w:rFonts w:ascii="XO Thames" w:hAnsi="XO Thames"/>
                <w:sz w:val="20"/>
              </w:rPr>
              <w:t>тыс. руб.</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в течение года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right w:w="28" w:type="dxa"/>
            </w:tcMar>
            <w:vAlign w:val="center"/>
          </w:tcPr>
          <w:p w:rsidR="005926DB" w:rsidRPr="00E91F90" w:rsidRDefault="005139D2" w:rsidP="00E91F90">
            <w:pPr>
              <w:widowControl w:val="0"/>
              <w:rPr>
                <w:sz w:val="20"/>
              </w:rPr>
            </w:pPr>
            <w:r w:rsidRPr="00E91F90">
              <w:rPr>
                <w:sz w:val="20"/>
              </w:rPr>
              <w:t>-</w:t>
            </w:r>
          </w:p>
        </w:tc>
      </w:tr>
    </w:tbl>
    <w:p w:rsidR="005926DB" w:rsidRPr="00E91F90" w:rsidRDefault="005926DB" w:rsidP="00E91F90">
      <w:pPr>
        <w:rPr>
          <w:sz w:val="28"/>
        </w:rPr>
      </w:pPr>
    </w:p>
    <w:p w:rsidR="005926DB" w:rsidRPr="00E91F90" w:rsidRDefault="005139D2" w:rsidP="00E91F90">
      <w:pPr>
        <w:pStyle w:val="1fff3"/>
        <w:spacing w:before="120"/>
        <w:jc w:val="center"/>
        <w:rPr>
          <w:rFonts w:ascii="XO Thames" w:hAnsi="XO Thames"/>
        </w:rPr>
      </w:pPr>
      <w:r w:rsidRPr="00E91F90">
        <w:rPr>
          <w:rFonts w:ascii="XO Thames" w:hAnsi="XO Thames"/>
          <w:sz w:val="28"/>
        </w:rPr>
        <w:t>Параметры мероприятий по ликвидации очагов вредных организмов</w:t>
      </w:r>
    </w:p>
    <w:tbl>
      <w:tblPr>
        <w:tblW w:w="9645" w:type="dxa"/>
        <w:jc w:val="center"/>
        <w:tblLayout w:type="fixed"/>
        <w:tblCellMar>
          <w:left w:w="0" w:type="dxa"/>
          <w:right w:w="0" w:type="dxa"/>
        </w:tblCellMar>
        <w:tblLook w:val="04A0"/>
      </w:tblPr>
      <w:tblGrid>
        <w:gridCol w:w="2838"/>
        <w:gridCol w:w="1419"/>
        <w:gridCol w:w="1558"/>
        <w:gridCol w:w="1522"/>
        <w:gridCol w:w="2308"/>
      </w:tblGrid>
      <w:tr w:rsidR="005926DB" w:rsidRPr="00E91F90">
        <w:trPr>
          <w:tblHeade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0"/>
              <w:jc w:val="center"/>
            </w:pPr>
            <w:r w:rsidRPr="00E91F90">
              <w:rPr>
                <w:rFonts w:ascii="XO Thames" w:hAnsi="XO Thames"/>
                <w:sz w:val="24"/>
              </w:rPr>
              <w:t>Наименование мероприятия</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0"/>
              <w:jc w:val="center"/>
              <w:rPr>
                <w:rFonts w:ascii="XO Thames" w:hAnsi="XO Thames"/>
                <w:sz w:val="24"/>
              </w:rPr>
            </w:pPr>
            <w:r w:rsidRPr="00E91F90">
              <w:rPr>
                <w:rFonts w:ascii="XO Thames" w:hAnsi="XO Thames"/>
                <w:sz w:val="24"/>
              </w:rPr>
              <w:t>Единицы</w:t>
            </w:r>
          </w:p>
          <w:p w:rsidR="005926DB" w:rsidRPr="00E91F90" w:rsidRDefault="005139D2" w:rsidP="00E91F90">
            <w:pPr>
              <w:pStyle w:val="ConsPlusNormal1"/>
              <w:widowControl/>
              <w:ind w:firstLine="0"/>
              <w:jc w:val="center"/>
            </w:pPr>
            <w:r w:rsidRPr="00E91F90">
              <w:rPr>
                <w:rFonts w:ascii="XO Thames" w:hAnsi="XO Thames"/>
                <w:sz w:val="24"/>
              </w:rPr>
              <w:t>измерения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0"/>
              <w:jc w:val="center"/>
              <w:rPr>
                <w:rFonts w:ascii="XO Thames" w:hAnsi="XO Thames"/>
                <w:sz w:val="24"/>
              </w:rPr>
            </w:pPr>
            <w:r w:rsidRPr="00E91F90">
              <w:rPr>
                <w:rFonts w:ascii="XO Thames" w:hAnsi="XO Thames"/>
                <w:sz w:val="24"/>
              </w:rPr>
              <w:t xml:space="preserve">Объем </w:t>
            </w:r>
          </w:p>
          <w:p w:rsidR="005926DB" w:rsidRPr="00E91F90" w:rsidRDefault="005139D2" w:rsidP="00E91F90">
            <w:pPr>
              <w:pStyle w:val="ConsPlusNormal1"/>
              <w:widowControl/>
              <w:ind w:firstLine="0"/>
              <w:jc w:val="center"/>
            </w:pPr>
            <w:r w:rsidRPr="00E91F90">
              <w:rPr>
                <w:rFonts w:ascii="XO Thames" w:hAnsi="XO Thames"/>
                <w:sz w:val="24"/>
              </w:rPr>
              <w:t>мероприятия</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0"/>
              <w:jc w:val="center"/>
              <w:rPr>
                <w:rFonts w:ascii="XO Thames" w:hAnsi="XO Thames"/>
                <w:sz w:val="24"/>
              </w:rPr>
            </w:pPr>
            <w:r w:rsidRPr="00E91F90">
              <w:rPr>
                <w:rFonts w:ascii="XO Thames" w:hAnsi="XO Thames"/>
                <w:sz w:val="24"/>
              </w:rPr>
              <w:t xml:space="preserve">Срок </w:t>
            </w:r>
          </w:p>
          <w:p w:rsidR="005926DB" w:rsidRPr="00E91F90" w:rsidRDefault="005139D2" w:rsidP="00E91F90">
            <w:pPr>
              <w:pStyle w:val="ConsPlusNormal1"/>
              <w:widowControl/>
              <w:ind w:firstLine="0"/>
              <w:jc w:val="center"/>
            </w:pPr>
            <w:r w:rsidRPr="00E91F90">
              <w:rPr>
                <w:rFonts w:ascii="XO Thames" w:hAnsi="XO Thames"/>
                <w:sz w:val="24"/>
              </w:rPr>
              <w:t>проведения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0"/>
              <w:jc w:val="center"/>
            </w:pPr>
            <w:r w:rsidRPr="00E91F90">
              <w:rPr>
                <w:rFonts w:ascii="XO Thames" w:hAnsi="XO Thames"/>
                <w:sz w:val="24"/>
              </w:rPr>
              <w:t>Ежегодный объем мероприятия</w:t>
            </w:r>
          </w:p>
        </w:tc>
      </w:tr>
      <w:tr w:rsidR="005926DB" w:rsidRPr="00E91F90">
        <w:trPr>
          <w:tblHeade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7"/>
              <w:jc w:val="center"/>
            </w:pPr>
            <w:r w:rsidRPr="00E91F90">
              <w:rPr>
                <w:rFonts w:ascii="XO Thames" w:hAnsi="XO Thames"/>
                <w:sz w:val="24"/>
              </w:rPr>
              <w:t>-</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7"/>
              <w:jc w:val="center"/>
            </w:pPr>
            <w:r w:rsidRPr="00E91F90">
              <w:rPr>
                <w:rFonts w:ascii="XO Thames" w:hAnsi="XO Thames"/>
                <w:sz w:val="24"/>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7"/>
              <w:jc w:val="center"/>
            </w:pPr>
            <w:r w:rsidRPr="00E91F90">
              <w:rPr>
                <w:rFonts w:ascii="XO Thames" w:hAnsi="XO Thames"/>
                <w:sz w:val="24"/>
              </w:rPr>
              <w:t>-</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7"/>
              <w:jc w:val="center"/>
            </w:pPr>
            <w:r w:rsidRPr="00E91F90">
              <w:rPr>
                <w:rFonts w:ascii="XO Thames" w:hAnsi="XO Thames"/>
                <w:sz w:val="24"/>
              </w:rPr>
              <w:t>-</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ind w:firstLine="7"/>
              <w:jc w:val="center"/>
            </w:pPr>
            <w:r w:rsidRPr="00E91F90">
              <w:rPr>
                <w:rFonts w:ascii="XO Thames" w:hAnsi="XO Thames"/>
                <w:sz w:val="24"/>
              </w:rPr>
              <w:t>-</w:t>
            </w:r>
          </w:p>
        </w:tc>
      </w:tr>
      <w:tr w:rsidR="005926DB" w:rsidRPr="00E91F90">
        <w:trPr>
          <w:jc w:val="center"/>
        </w:trPr>
        <w:tc>
          <w:tcPr>
            <w:tcW w:w="96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ConsPlusNormal1"/>
              <w:widowControl/>
              <w:jc w:val="center"/>
            </w:pPr>
            <w:r w:rsidRPr="00E91F90">
              <w:rPr>
                <w:rFonts w:ascii="XO Thames" w:hAnsi="XO Thames"/>
                <w:sz w:val="24"/>
              </w:rPr>
              <w:t>В соответствии с приказом Минприроды России от 01.11.2025 № 586 «Об утверждении Правил ликвидации очагов вредных организмов», 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 обоснованием.</w:t>
            </w:r>
          </w:p>
        </w:tc>
      </w:tr>
    </w:tbl>
    <w:p w:rsidR="005926DB" w:rsidRPr="00E91F90" w:rsidRDefault="005926DB" w:rsidP="00E91F90">
      <w:pPr>
        <w:widowControl w:val="0"/>
        <w:ind w:firstLine="709"/>
        <w:jc w:val="both"/>
        <w:rPr>
          <w:sz w:val="28"/>
        </w:rPr>
      </w:pPr>
    </w:p>
    <w:p w:rsidR="005926DB" w:rsidRPr="00E91F90" w:rsidRDefault="005139D2" w:rsidP="00E91F90">
      <w:pPr>
        <w:widowControl w:val="0"/>
        <w:ind w:firstLine="709"/>
        <w:jc w:val="both"/>
        <w:rPr>
          <w:sz w:val="28"/>
        </w:rPr>
      </w:pPr>
      <w:r w:rsidRPr="00E91F90">
        <w:rPr>
          <w:sz w:val="28"/>
        </w:rPr>
        <w:t>По состоянию на 01.01.2026 на территории Лесничества действующие очаги вредных организмов, перечислены в таблице 2.17.2.2.</w:t>
      </w:r>
    </w:p>
    <w:p w:rsidR="005926DB" w:rsidRPr="00E91F90" w:rsidRDefault="005926DB" w:rsidP="00E91F90">
      <w:pPr>
        <w:widowControl w:val="0"/>
        <w:ind w:firstLine="709"/>
        <w:jc w:val="both"/>
        <w:rPr>
          <w:sz w:val="28"/>
        </w:rPr>
      </w:pPr>
    </w:p>
    <w:p w:rsidR="005926DB" w:rsidRPr="00E91F90" w:rsidRDefault="005139D2" w:rsidP="00E91F90">
      <w:pPr>
        <w:jc w:val="right"/>
        <w:rPr>
          <w:sz w:val="28"/>
        </w:rPr>
      </w:pPr>
      <w:r w:rsidRPr="00E91F90">
        <w:rPr>
          <w:sz w:val="28"/>
        </w:rPr>
        <w:t>Таблица 2.17.2.2</w:t>
      </w:r>
    </w:p>
    <w:p w:rsidR="005926DB" w:rsidRPr="00E91F90" w:rsidRDefault="005139D2" w:rsidP="00E91F90">
      <w:pPr>
        <w:rPr>
          <w:sz w:val="28"/>
        </w:rPr>
      </w:pPr>
      <w:r w:rsidRPr="00E91F90">
        <w:rPr>
          <w:sz w:val="28"/>
        </w:rPr>
        <w:t>Сведения об очагах болезней и вредителей леса</w:t>
      </w:r>
    </w:p>
    <w:p w:rsidR="005926DB" w:rsidRPr="00E91F90" w:rsidRDefault="005926DB" w:rsidP="00E91F90">
      <w:pPr>
        <w:rPr>
          <w:sz w:val="28"/>
        </w:rPr>
      </w:pPr>
    </w:p>
    <w:tbl>
      <w:tblPr>
        <w:tblW w:w="9495" w:type="dxa"/>
        <w:tblInd w:w="206" w:type="dxa"/>
        <w:tblLayout w:type="fixed"/>
        <w:tblLook w:val="04A0"/>
      </w:tblPr>
      <w:tblGrid>
        <w:gridCol w:w="583"/>
        <w:gridCol w:w="1844"/>
        <w:gridCol w:w="1278"/>
        <w:gridCol w:w="847"/>
        <w:gridCol w:w="1278"/>
        <w:gridCol w:w="1559"/>
        <w:gridCol w:w="1039"/>
        <w:gridCol w:w="1067"/>
      </w:tblGrid>
      <w:tr w:rsidR="005926DB" w:rsidRPr="00E91F90">
        <w:trPr>
          <w:trHeight w:val="255"/>
          <w:tblHeader/>
        </w:trPr>
        <w:tc>
          <w:tcPr>
            <w:tcW w:w="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139D2" w:rsidP="00E91F90">
            <w:pPr>
              <w:widowControl w:val="0"/>
              <w:rPr>
                <w:sz w:val="20"/>
              </w:rPr>
            </w:pPr>
            <w:r w:rsidRPr="00E91F90">
              <w:rPr>
                <w:sz w:val="20"/>
              </w:rPr>
              <w:t>№ п/п</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Наименование показателя</w:t>
            </w:r>
          </w:p>
        </w:tc>
        <w:tc>
          <w:tcPr>
            <w:tcW w:w="7068" w:type="dxa"/>
            <w:gridSpan w:val="6"/>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Площадь очагов вредных организмов, га</w:t>
            </w:r>
          </w:p>
        </w:tc>
      </w:tr>
      <w:tr w:rsidR="005926DB" w:rsidRPr="00E91F90">
        <w:trPr>
          <w:trHeight w:val="264"/>
          <w:tblHeader/>
        </w:trPr>
        <w:tc>
          <w:tcPr>
            <w:tcW w:w="582"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2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на начало отчетного года</w:t>
            </w:r>
          </w:p>
        </w:tc>
        <w:tc>
          <w:tcPr>
            <w:tcW w:w="847"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возникло вновь</w:t>
            </w:r>
          </w:p>
        </w:tc>
        <w:tc>
          <w:tcPr>
            <w:tcW w:w="1278"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ликвидировано мерами борьбы</w:t>
            </w:r>
          </w:p>
        </w:tc>
        <w:tc>
          <w:tcPr>
            <w:tcW w:w="155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затухло под воздействием естественных факторов</w:t>
            </w:r>
          </w:p>
        </w:tc>
        <w:tc>
          <w:tcPr>
            <w:tcW w:w="2106"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на конец отчетного периода</w:t>
            </w:r>
          </w:p>
        </w:tc>
      </w:tr>
      <w:tr w:rsidR="005926DB" w:rsidRPr="00E91F90">
        <w:trPr>
          <w:trHeight w:val="1290"/>
          <w:tblHeader/>
        </w:trPr>
        <w:tc>
          <w:tcPr>
            <w:tcW w:w="582" w:type="dxa"/>
            <w:vMerge/>
            <w:tcBorders>
              <w:top w:val="single" w:sz="4" w:space="0" w:color="000000"/>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2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47"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278"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55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всего</w:t>
            </w:r>
            <w:r w:rsidRPr="00E91F90">
              <w:rPr>
                <w:sz w:val="20"/>
              </w:rPr>
              <w:br/>
            </w:r>
          </w:p>
        </w:tc>
        <w:tc>
          <w:tcPr>
            <w:tcW w:w="106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 т.ч. требуют мер борьбы</w:t>
            </w:r>
          </w:p>
        </w:tc>
      </w:tr>
      <w:tr w:rsidR="005926DB" w:rsidRPr="00E91F90">
        <w:trPr>
          <w:trHeight w:val="301"/>
        </w:trPr>
        <w:tc>
          <w:tcPr>
            <w:tcW w:w="582" w:type="dxa"/>
            <w:tcBorders>
              <w:left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1843" w:type="dxa"/>
            <w:tcBorders>
              <w:left w:val="single" w:sz="4" w:space="0" w:color="000000"/>
              <w:right w:val="single" w:sz="4" w:space="0" w:color="000000"/>
            </w:tcBorders>
            <w:shd w:val="clear" w:color="auto" w:fill="auto"/>
            <w:vAlign w:val="center"/>
          </w:tcPr>
          <w:p w:rsidR="005926DB" w:rsidRPr="00E91F90" w:rsidRDefault="005139D2" w:rsidP="00E91F90">
            <w:pPr>
              <w:pStyle w:val="user"/>
            </w:pPr>
            <w:r w:rsidRPr="00E91F90">
              <w:rPr>
                <w:b/>
                <w:sz w:val="22"/>
              </w:rPr>
              <w:t>Вредители леса</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2208,1</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2208,1</w:t>
            </w:r>
          </w:p>
        </w:tc>
        <w:tc>
          <w:tcPr>
            <w:tcW w:w="106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56,6</w:t>
            </w:r>
          </w:p>
        </w:tc>
      </w:tr>
      <w:tr w:rsidR="005926DB" w:rsidRPr="00E91F90">
        <w:trPr>
          <w:trHeight w:val="2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пальцеходный лубоед</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1265,5</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1265,5</w:t>
            </w:r>
          </w:p>
        </w:tc>
        <w:tc>
          <w:tcPr>
            <w:tcW w:w="106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56,6</w:t>
            </w:r>
          </w:p>
        </w:tc>
      </w:tr>
      <w:tr w:rsidR="005926DB" w:rsidRPr="00E91F90">
        <w:trPr>
          <w:trHeight w:val="528"/>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большой черный пихтовый усач</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0,0</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0,0</w:t>
            </w:r>
          </w:p>
        </w:tc>
        <w:tc>
          <w:tcPr>
            <w:tcW w:w="1067" w:type="dxa"/>
            <w:tcBorders>
              <w:bottom w:val="single" w:sz="4" w:space="0" w:color="000000"/>
              <w:right w:val="single" w:sz="4" w:space="0" w:color="000000"/>
            </w:tcBorders>
            <w:shd w:val="clear" w:color="auto" w:fill="auto"/>
            <w:vAlign w:val="center"/>
          </w:tcPr>
          <w:p w:rsidR="005926DB" w:rsidRPr="00E91F90" w:rsidRDefault="005926DB" w:rsidP="00E91F90">
            <w:pPr>
              <w:pStyle w:val="user"/>
              <w:rPr>
                <w:sz w:val="22"/>
              </w:rPr>
            </w:pPr>
          </w:p>
        </w:tc>
      </w:tr>
      <w:tr w:rsidR="005926DB" w:rsidRPr="00E91F90">
        <w:trPr>
          <w:trHeight w:val="528"/>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комплекс минирующих молей</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942,6</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942,6</w:t>
            </w:r>
          </w:p>
        </w:tc>
        <w:tc>
          <w:tcPr>
            <w:tcW w:w="1067" w:type="dxa"/>
            <w:tcBorders>
              <w:bottom w:val="single" w:sz="4" w:space="0" w:color="000000"/>
              <w:right w:val="single" w:sz="4" w:space="0" w:color="000000"/>
            </w:tcBorders>
            <w:shd w:val="clear" w:color="auto" w:fill="auto"/>
            <w:vAlign w:val="center"/>
          </w:tcPr>
          <w:p w:rsidR="005926DB" w:rsidRPr="00E91F90" w:rsidRDefault="005926DB" w:rsidP="00E91F90">
            <w:pPr>
              <w:pStyle w:val="user"/>
              <w:rPr>
                <w:sz w:val="22"/>
              </w:rPr>
            </w:pPr>
          </w:p>
        </w:tc>
      </w:tr>
      <w:tr w:rsidR="005926DB" w:rsidRPr="00E91F90">
        <w:trPr>
          <w:trHeight w:val="528"/>
        </w:trPr>
        <w:tc>
          <w:tcPr>
            <w:tcW w:w="5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w:t>
            </w:r>
          </w:p>
        </w:tc>
        <w:tc>
          <w:tcPr>
            <w:tcW w:w="184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b/>
                <w:sz w:val="22"/>
              </w:rPr>
              <w:t>Болезни леса</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23830,5</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23830,5</w:t>
            </w:r>
          </w:p>
        </w:tc>
        <w:tc>
          <w:tcPr>
            <w:tcW w:w="106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0,0</w:t>
            </w:r>
          </w:p>
        </w:tc>
      </w:tr>
      <w:tr w:rsidR="005926DB" w:rsidRPr="00E91F90">
        <w:trPr>
          <w:trHeight w:val="2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ржавчинный рак</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23427,7</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23427,7</w:t>
            </w:r>
          </w:p>
        </w:tc>
        <w:tc>
          <w:tcPr>
            <w:tcW w:w="1067" w:type="dxa"/>
            <w:tcBorders>
              <w:bottom w:val="single" w:sz="4" w:space="0" w:color="000000"/>
              <w:right w:val="single" w:sz="4" w:space="0" w:color="000000"/>
            </w:tcBorders>
            <w:shd w:val="clear" w:color="auto" w:fill="auto"/>
            <w:vAlign w:val="center"/>
          </w:tcPr>
          <w:p w:rsidR="005926DB" w:rsidRPr="00E91F90" w:rsidRDefault="005926DB" w:rsidP="00E91F90">
            <w:pPr>
              <w:pStyle w:val="user"/>
              <w:rPr>
                <w:sz w:val="22"/>
              </w:rPr>
            </w:pPr>
          </w:p>
        </w:tc>
      </w:tr>
      <w:tr w:rsidR="005926DB" w:rsidRPr="00E91F9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2.2.</w:t>
            </w:r>
          </w:p>
        </w:tc>
        <w:tc>
          <w:tcPr>
            <w:tcW w:w="184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трутовик Гартига, трутовик ложный осиновый</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154,7</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154,7</w:t>
            </w:r>
          </w:p>
        </w:tc>
        <w:tc>
          <w:tcPr>
            <w:tcW w:w="106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0,0</w:t>
            </w:r>
          </w:p>
        </w:tc>
      </w:tr>
      <w:tr w:rsidR="005926DB" w:rsidRPr="00E91F9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2.3.</w:t>
            </w:r>
          </w:p>
        </w:tc>
        <w:tc>
          <w:tcPr>
            <w:tcW w:w="184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побеговый рак</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147,5</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147,5</w:t>
            </w:r>
          </w:p>
        </w:tc>
        <w:tc>
          <w:tcPr>
            <w:tcW w:w="1067" w:type="dxa"/>
            <w:tcBorders>
              <w:bottom w:val="single" w:sz="4" w:space="0" w:color="000000"/>
              <w:right w:val="single" w:sz="4" w:space="0" w:color="000000"/>
            </w:tcBorders>
            <w:shd w:val="clear" w:color="auto" w:fill="auto"/>
            <w:vAlign w:val="center"/>
          </w:tcPr>
          <w:p w:rsidR="005926DB" w:rsidRPr="00E91F90" w:rsidRDefault="005926DB" w:rsidP="00E91F90">
            <w:pPr>
              <w:pStyle w:val="user"/>
              <w:rPr>
                <w:sz w:val="22"/>
              </w:rPr>
            </w:pPr>
          </w:p>
        </w:tc>
      </w:tr>
      <w:tr w:rsidR="005926DB" w:rsidRPr="00E91F9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2.4.</w:t>
            </w:r>
          </w:p>
        </w:tc>
        <w:tc>
          <w:tcPr>
            <w:tcW w:w="184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pPr>
            <w:r w:rsidRPr="00E91F90">
              <w:rPr>
                <w:sz w:val="22"/>
              </w:rPr>
              <w:t>опенок</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100,6</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0,1</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100,5</w:t>
            </w:r>
          </w:p>
        </w:tc>
        <w:tc>
          <w:tcPr>
            <w:tcW w:w="1067" w:type="dxa"/>
            <w:tcBorders>
              <w:bottom w:val="single" w:sz="4" w:space="0" w:color="000000"/>
              <w:right w:val="single" w:sz="4" w:space="0" w:color="000000"/>
            </w:tcBorders>
            <w:shd w:val="clear" w:color="auto" w:fill="auto"/>
            <w:vAlign w:val="center"/>
          </w:tcPr>
          <w:p w:rsidR="005926DB" w:rsidRPr="00E91F90" w:rsidRDefault="005926DB" w:rsidP="00E91F90">
            <w:pPr>
              <w:pStyle w:val="user"/>
              <w:rPr>
                <w:sz w:val="22"/>
              </w:rPr>
            </w:pPr>
          </w:p>
        </w:tc>
      </w:tr>
      <w:tr w:rsidR="005926DB" w:rsidRPr="00E91F9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2.5.</w:t>
            </w:r>
          </w:p>
        </w:tc>
        <w:tc>
          <w:tcPr>
            <w:tcW w:w="184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pStyle w:val="user"/>
              <w:jc w:val="right"/>
            </w:pPr>
            <w:r w:rsidRPr="00E91F90">
              <w:rPr>
                <w:sz w:val="22"/>
              </w:rPr>
              <w:t>Всего</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26038,6</w:t>
            </w:r>
          </w:p>
        </w:tc>
        <w:tc>
          <w:tcPr>
            <w:tcW w:w="84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278"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w:t>
            </w:r>
          </w:p>
        </w:tc>
        <w:tc>
          <w:tcPr>
            <w:tcW w:w="155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0,1</w:t>
            </w:r>
          </w:p>
        </w:tc>
        <w:tc>
          <w:tcPr>
            <w:tcW w:w="1039"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26038,5</w:t>
            </w:r>
          </w:p>
        </w:tc>
        <w:tc>
          <w:tcPr>
            <w:tcW w:w="1067" w:type="dxa"/>
            <w:tcBorders>
              <w:bottom w:val="single" w:sz="4" w:space="0" w:color="000000"/>
              <w:right w:val="single" w:sz="4" w:space="0" w:color="000000"/>
            </w:tcBorders>
            <w:shd w:val="clear" w:color="auto" w:fill="auto"/>
            <w:vAlign w:val="center"/>
          </w:tcPr>
          <w:p w:rsidR="005926DB" w:rsidRPr="00E91F90" w:rsidRDefault="005139D2" w:rsidP="00E91F90">
            <w:pPr>
              <w:pStyle w:val="user"/>
              <w:jc w:val="center"/>
            </w:pPr>
            <w:r w:rsidRPr="00E91F90">
              <w:rPr>
                <w:sz w:val="22"/>
              </w:rPr>
              <w:t>56,6</w:t>
            </w:r>
          </w:p>
        </w:tc>
      </w:tr>
    </w:tbl>
    <w:p w:rsidR="005926DB" w:rsidRPr="00E91F90" w:rsidRDefault="005926DB" w:rsidP="00E91F90">
      <w:pPr>
        <w:rPr>
          <w:sz w:val="28"/>
        </w:rPr>
      </w:pPr>
    </w:p>
    <w:p w:rsidR="005926DB" w:rsidRPr="00E91F90" w:rsidRDefault="005139D2" w:rsidP="00E91F90">
      <w:pPr>
        <w:pStyle w:val="1fff3"/>
        <w:spacing w:before="120" w:line="240" w:lineRule="auto"/>
        <w:rPr>
          <w:sz w:val="28"/>
        </w:rPr>
      </w:pPr>
      <w:bookmarkStart w:id="98" w:name="_Hlk205912665"/>
      <w:r w:rsidRPr="00E91F90">
        <w:rPr>
          <w:sz w:val="28"/>
        </w:rPr>
        <w:t>Проведение в действующих очагах мер борьбы с применением химических средств экономически нецелесообразно, поэтому параметры мероприятий по ликвидации очага вредных организмов в настоящем регламенте не приводятся.</w:t>
      </w:r>
    </w:p>
    <w:p w:rsidR="005926DB" w:rsidRPr="00E91F90" w:rsidRDefault="005139D2" w:rsidP="00E91F90">
      <w:pPr>
        <w:pStyle w:val="1fff3"/>
        <w:spacing w:line="240" w:lineRule="auto"/>
        <w:rPr>
          <w:sz w:val="28"/>
        </w:rPr>
      </w:pPr>
      <w:r w:rsidRPr="00E91F90">
        <w:rPr>
          <w:sz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5926DB" w:rsidRPr="00E91F90" w:rsidRDefault="005139D2" w:rsidP="00E91F90">
      <w:pPr>
        <w:pStyle w:val="1fff3"/>
        <w:spacing w:line="240" w:lineRule="auto"/>
        <w:rPr>
          <w:sz w:val="28"/>
        </w:rPr>
      </w:pPr>
      <w:r w:rsidRPr="00E91F90">
        <w:rPr>
          <w:sz w:val="28"/>
        </w:rPr>
        <w:t>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5926DB" w:rsidRPr="00E91F90" w:rsidRDefault="005139D2" w:rsidP="00E91F90">
      <w:pPr>
        <w:pStyle w:val="1fff3"/>
        <w:spacing w:line="240" w:lineRule="auto"/>
        <w:rPr>
          <w:sz w:val="28"/>
        </w:rPr>
      </w:pPr>
      <w:r w:rsidRPr="00E91F90">
        <w:rPr>
          <w:sz w:val="28"/>
        </w:rPr>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5926DB" w:rsidRPr="00E91F90" w:rsidRDefault="005139D2" w:rsidP="00E91F90">
      <w:pPr>
        <w:pStyle w:val="1fff3"/>
        <w:spacing w:line="240" w:lineRule="auto"/>
        <w:rPr>
          <w:sz w:val="28"/>
        </w:rPr>
      </w:pPr>
      <w:r w:rsidRPr="00E91F90">
        <w:rPr>
          <w:sz w:val="28"/>
        </w:rP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5926DB" w:rsidRPr="00E91F90" w:rsidRDefault="005139D2" w:rsidP="00E91F90">
      <w:pPr>
        <w:pStyle w:val="1fff3"/>
        <w:spacing w:line="240" w:lineRule="auto"/>
        <w:rPr>
          <w:sz w:val="28"/>
        </w:rPr>
      </w:pPr>
      <w:r w:rsidRPr="00E91F90">
        <w:rPr>
          <w:sz w:val="28"/>
        </w:rPr>
        <w:t xml:space="preserve">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 </w:t>
      </w:r>
    </w:p>
    <w:p w:rsidR="005926DB" w:rsidRPr="00E91F90" w:rsidRDefault="005139D2" w:rsidP="00E91F90">
      <w:pPr>
        <w:pStyle w:val="1fff3"/>
        <w:spacing w:line="240" w:lineRule="auto"/>
        <w:rPr>
          <w:sz w:val="28"/>
        </w:rPr>
      </w:pPr>
      <w:r w:rsidRPr="00E91F90">
        <w:rPr>
          <w:sz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5926DB" w:rsidRPr="00E91F90" w:rsidRDefault="005139D2" w:rsidP="00E91F90">
      <w:pPr>
        <w:pStyle w:val="1fff3"/>
        <w:spacing w:line="240" w:lineRule="auto"/>
        <w:rPr>
          <w:sz w:val="28"/>
        </w:rPr>
      </w:pPr>
      <w:r w:rsidRPr="00E91F90">
        <w:rPr>
          <w:sz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5926DB" w:rsidRPr="00E91F90" w:rsidRDefault="005139D2" w:rsidP="00E91F90">
      <w:pPr>
        <w:pStyle w:val="1fff3"/>
        <w:spacing w:line="240" w:lineRule="auto"/>
        <w:rPr>
          <w:sz w:val="28"/>
        </w:rPr>
      </w:pPr>
      <w:r w:rsidRPr="00E91F90">
        <w:rPr>
          <w:sz w:val="28"/>
        </w:rPr>
        <w:t xml:space="preserve">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w:t>
      </w:r>
      <w:r w:rsidRPr="00E91F90">
        <w:rPr>
          <w:sz w:val="28"/>
        </w:rPr>
        <w:lastRenderedPageBreak/>
        <w:t>распространения инфекции сплошные и выборочные санитарные рубки следует проводить преимущественно в зимний период.</w:t>
      </w:r>
    </w:p>
    <w:p w:rsidR="005926DB" w:rsidRPr="00E91F90" w:rsidRDefault="005139D2" w:rsidP="00E91F90">
      <w:pPr>
        <w:pStyle w:val="1fff3"/>
        <w:spacing w:line="240" w:lineRule="auto"/>
        <w:rPr>
          <w:sz w:val="28"/>
        </w:rPr>
      </w:pPr>
      <w:r w:rsidRPr="00E91F90">
        <w:rPr>
          <w:sz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5926DB" w:rsidRPr="00E91F90" w:rsidRDefault="005139D2" w:rsidP="00E91F90">
      <w:pPr>
        <w:pStyle w:val="1fff3"/>
        <w:spacing w:line="240" w:lineRule="auto"/>
        <w:rPr>
          <w:sz w:val="28"/>
        </w:rPr>
      </w:pPr>
      <w:r w:rsidRPr="00E91F90">
        <w:rPr>
          <w:sz w:val="28"/>
        </w:rPr>
        <w:t>СОМ планируются в защитных и эксплуатационных лесах, кроме заповедных участков.</w:t>
      </w:r>
    </w:p>
    <w:p w:rsidR="005926DB" w:rsidRPr="00E91F90" w:rsidRDefault="005139D2" w:rsidP="00E91F90">
      <w:pPr>
        <w:pStyle w:val="1fff3"/>
        <w:spacing w:line="240" w:lineRule="auto"/>
        <w:rPr>
          <w:sz w:val="28"/>
        </w:rPr>
      </w:pPr>
      <w:r w:rsidRPr="00E91F90">
        <w:rPr>
          <w:sz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5926DB" w:rsidRPr="00E91F90" w:rsidRDefault="005139D2" w:rsidP="00E91F90">
      <w:pPr>
        <w:pStyle w:val="1fff3"/>
        <w:spacing w:line="240" w:lineRule="auto"/>
        <w:rPr>
          <w:sz w:val="28"/>
        </w:rPr>
      </w:pPr>
      <w:r w:rsidRPr="00E91F90">
        <w:rPr>
          <w:sz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5926DB" w:rsidRPr="00E91F90" w:rsidRDefault="005139D2" w:rsidP="00E91F90">
      <w:pPr>
        <w:pStyle w:val="1fff3"/>
        <w:spacing w:line="240" w:lineRule="auto"/>
        <w:rPr>
          <w:sz w:val="28"/>
        </w:rPr>
      </w:pPr>
      <w:r w:rsidRPr="00E91F90">
        <w:rPr>
          <w:sz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5926DB" w:rsidRPr="00E91F90" w:rsidRDefault="005139D2" w:rsidP="00E91F90">
      <w:pPr>
        <w:pStyle w:val="1fff3"/>
        <w:spacing w:line="240" w:lineRule="auto"/>
        <w:rPr>
          <w:sz w:val="28"/>
        </w:rPr>
      </w:pPr>
      <w:r w:rsidRPr="00E91F90">
        <w:rPr>
          <w:sz w:val="28"/>
        </w:rPr>
        <w:t>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правилами лесовосстановления, утверждаемыми уполномоченным федеральным органом исполнительной власти в соответствии с ч. 3 ст. 62 Лесного кодекса РФ.</w:t>
      </w:r>
    </w:p>
    <w:p w:rsidR="005926DB" w:rsidRPr="00E91F90" w:rsidRDefault="005139D2" w:rsidP="00E91F90">
      <w:pPr>
        <w:pStyle w:val="1fff3"/>
        <w:spacing w:line="240" w:lineRule="auto"/>
        <w:rPr>
          <w:sz w:val="28"/>
        </w:rPr>
      </w:pPr>
      <w:r w:rsidRPr="00E91F90">
        <w:rPr>
          <w:sz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5926DB" w:rsidRPr="00E91F90" w:rsidRDefault="005139D2" w:rsidP="00E91F90">
      <w:pPr>
        <w:pStyle w:val="1fff3"/>
        <w:spacing w:line="240" w:lineRule="auto"/>
        <w:rPr>
          <w:sz w:val="28"/>
        </w:rPr>
      </w:pPr>
      <w:r w:rsidRPr="00E91F90">
        <w:rPr>
          <w:sz w:val="28"/>
        </w:rPr>
        <w:t>В эксплуатационных лесах выборочные санитарные рубки проводятся при наличии патологического отпада (деревья, заселенные стволовыми вредителями, сухостой, ветровал, бурелом), объем которого в лесных насаждениях на лесотаксационном выделе или его части в 2 и более раз превышает объем естественного отпада (деревья, отмершие в результате самоизреживания древостоя), величина которого определяется по таблицам хода роста древостоя, отражающим закономерности хода роста лесных насаждений на соответствующей территории. В защитных лесах интенсивность выборочной санитарной рубки определяется в соответствии с правилами заготовки древесины.</w:t>
      </w:r>
    </w:p>
    <w:p w:rsidR="005926DB" w:rsidRPr="00E91F90" w:rsidRDefault="005139D2" w:rsidP="00E91F90">
      <w:pPr>
        <w:pStyle w:val="1fff3"/>
        <w:spacing w:line="240" w:lineRule="auto"/>
        <w:rPr>
          <w:sz w:val="28"/>
        </w:rPr>
      </w:pPr>
      <w:r w:rsidRPr="00E91F90">
        <w:rPr>
          <w:sz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5926DB" w:rsidRPr="00E91F90" w:rsidRDefault="005139D2" w:rsidP="00E91F90">
      <w:pPr>
        <w:pStyle w:val="1fff3"/>
        <w:spacing w:line="240" w:lineRule="auto"/>
        <w:rPr>
          <w:sz w:val="28"/>
        </w:rPr>
      </w:pPr>
      <w:r w:rsidRPr="00E91F90">
        <w:rPr>
          <w:sz w:val="28"/>
        </w:rP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5926DB" w:rsidRPr="00E91F90" w:rsidRDefault="005139D2" w:rsidP="00E91F90">
      <w:pPr>
        <w:pStyle w:val="1fff3"/>
        <w:spacing w:line="240" w:lineRule="auto"/>
        <w:rPr>
          <w:sz w:val="28"/>
        </w:rPr>
      </w:pPr>
      <w:r w:rsidRPr="00E91F90">
        <w:rPr>
          <w:sz w:val="28"/>
        </w:rPr>
        <w:t xml:space="preserve">В спелых и перестойных насаждениях в эксплуатационных лесах, за исключением особо защитных участков лесов, выборочные санитарные </w:t>
      </w:r>
      <w:r w:rsidRPr="00E91F90">
        <w:rPr>
          <w:sz w:val="28"/>
        </w:rPr>
        <w:lastRenderedPageBreak/>
        <w:t>рубки не проводятся. При наличии в них повышенного текущего отпада они планируются в рубку для заготовки древесины в первую очередь.</w:t>
      </w:r>
    </w:p>
    <w:p w:rsidR="005926DB" w:rsidRPr="00E91F90" w:rsidRDefault="005139D2" w:rsidP="00E91F90">
      <w:pPr>
        <w:pStyle w:val="1fff3"/>
        <w:spacing w:line="240" w:lineRule="auto"/>
        <w:rPr>
          <w:sz w:val="28"/>
        </w:rPr>
      </w:pPr>
      <w:r w:rsidRPr="00E91F90">
        <w:rPr>
          <w:sz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5926DB" w:rsidRPr="00E91F90" w:rsidRDefault="005139D2" w:rsidP="00E91F90">
      <w:pPr>
        <w:pStyle w:val="1fff3"/>
        <w:spacing w:line="240" w:lineRule="auto"/>
        <w:rPr>
          <w:sz w:val="28"/>
        </w:rPr>
      </w:pPr>
      <w:r w:rsidRPr="00E91F90">
        <w:rPr>
          <w:sz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5926DB" w:rsidRPr="00E91F90" w:rsidRDefault="005139D2" w:rsidP="00E91F90">
      <w:pPr>
        <w:pStyle w:val="1fff3"/>
        <w:spacing w:line="240" w:lineRule="auto"/>
        <w:rPr>
          <w:sz w:val="28"/>
        </w:rPr>
      </w:pPr>
      <w:r w:rsidRPr="00E91F90">
        <w:rPr>
          <w:sz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w:t>
      </w:r>
    </w:p>
    <w:p w:rsidR="005926DB" w:rsidRPr="00E91F90" w:rsidRDefault="005139D2" w:rsidP="00E91F90">
      <w:pPr>
        <w:pStyle w:val="1fff3"/>
        <w:spacing w:line="240" w:lineRule="auto"/>
        <w:rPr>
          <w:sz w:val="28"/>
        </w:rPr>
      </w:pPr>
      <w:r w:rsidRPr="00E91F90">
        <w:rPr>
          <w:sz w:val="28"/>
        </w:rPr>
        <w:t>Расчет фактической полноты древостоя обеспечивается при проведении ЛПО.</w:t>
      </w:r>
    </w:p>
    <w:p w:rsidR="005926DB" w:rsidRPr="00E91F90" w:rsidRDefault="005139D2" w:rsidP="00E91F90">
      <w:pPr>
        <w:pStyle w:val="1fff3"/>
        <w:spacing w:line="240" w:lineRule="auto"/>
        <w:rPr>
          <w:sz w:val="28"/>
        </w:rPr>
      </w:pPr>
      <w:r w:rsidRPr="00E91F90">
        <w:rPr>
          <w:sz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926DB" w:rsidRPr="00E91F90" w:rsidRDefault="005139D2" w:rsidP="00E91F90">
      <w:pPr>
        <w:pStyle w:val="1fff3"/>
        <w:spacing w:line="240" w:lineRule="auto"/>
        <w:rPr>
          <w:sz w:val="28"/>
        </w:rPr>
      </w:pPr>
      <w:r w:rsidRPr="00E91F90">
        <w:rPr>
          <w:sz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5926DB" w:rsidRPr="00E91F90" w:rsidRDefault="005139D2" w:rsidP="00E91F90">
      <w:pPr>
        <w:pStyle w:val="1fff3"/>
        <w:spacing w:line="240" w:lineRule="auto"/>
        <w:rPr>
          <w:sz w:val="28"/>
        </w:rPr>
      </w:pPr>
      <w:r w:rsidRPr="00E91F90">
        <w:rPr>
          <w:sz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5926DB" w:rsidRPr="00E91F90" w:rsidRDefault="005139D2" w:rsidP="00E91F90">
      <w:pPr>
        <w:pStyle w:val="1fff3"/>
        <w:spacing w:line="240" w:lineRule="auto"/>
        <w:rPr>
          <w:sz w:val="28"/>
        </w:rPr>
      </w:pPr>
      <w:r w:rsidRPr="00E91F90">
        <w:rPr>
          <w:sz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rsidR="005926DB" w:rsidRPr="00E91F90" w:rsidRDefault="005139D2" w:rsidP="00E91F90">
      <w:pPr>
        <w:pStyle w:val="1fff3"/>
        <w:spacing w:line="240" w:lineRule="auto"/>
        <w:rPr>
          <w:sz w:val="28"/>
        </w:rPr>
      </w:pPr>
      <w:r w:rsidRPr="00E91F90">
        <w:rPr>
          <w:sz w:val="28"/>
        </w:rPr>
        <w:t xml:space="preserve">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приложении № 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w:t>
      </w:r>
      <w:r w:rsidRPr="00E91F90">
        <w:rPr>
          <w:sz w:val="28"/>
        </w:rPr>
        <w:lastRenderedPageBreak/>
        <w:t>не более чем на 15 дней от установленного Правилами санитарной безопасности в лесах срока.</w:t>
      </w:r>
    </w:p>
    <w:p w:rsidR="005926DB" w:rsidRPr="00E91F90" w:rsidRDefault="005139D2" w:rsidP="00E91F90">
      <w:pPr>
        <w:pStyle w:val="1fff3"/>
        <w:spacing w:line="240" w:lineRule="auto"/>
        <w:rPr>
          <w:sz w:val="28"/>
        </w:rPr>
      </w:pPr>
      <w:r w:rsidRPr="00E91F90">
        <w:rPr>
          <w:sz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 8 ст. 23.2 Лесного кодекса РФ акте осмотра лесосеки (особые отметки).</w:t>
      </w:r>
    </w:p>
    <w:p w:rsidR="005926DB" w:rsidRPr="00E91F90" w:rsidRDefault="005139D2" w:rsidP="00E91F90">
      <w:pPr>
        <w:pStyle w:val="1fff3"/>
        <w:spacing w:line="240" w:lineRule="auto"/>
        <w:rPr>
          <w:sz w:val="28"/>
        </w:rPr>
      </w:pPr>
      <w:r w:rsidRPr="00E91F90">
        <w:rPr>
          <w:sz w:val="28"/>
        </w:rPr>
        <w:t>Для защиты неокоренной древесины в штабелях используют опрыскивание пестицидами в соответствии с Федеральным законом от 19.07.1997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30.03.1999 № 52-ФЗ «О санитарно-эпидемиологическом благополучии населения».</w:t>
      </w:r>
    </w:p>
    <w:p w:rsidR="005926DB" w:rsidRPr="00E91F90" w:rsidRDefault="005139D2" w:rsidP="00E91F90">
      <w:pPr>
        <w:pStyle w:val="1fff3"/>
        <w:spacing w:line="240" w:lineRule="auto"/>
        <w:rPr>
          <w:sz w:val="28"/>
        </w:rPr>
      </w:pPr>
      <w:r w:rsidRPr="00E91F90">
        <w:rPr>
          <w:sz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утвержденными постановлением Правительства РФ от 09.12.2020 № 2047 «Об утверждении Правил санитарной безопасности в лесах», Правилами заготовки древесины и особенностями заготовки древесины в лесничествах, указанных в статье 23 Лесного кодекса Российской Федерации, утвержденными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Правилами пожарной безопасности в лесах, утвержденными постановлением Правительства РФ от 07.10.2020 № 1614 «Об утверждении Правил пожарной безопасности в лесах», и Правилами ухода за лесами, утвержденными приказом Минприроды России от 30.07.2020 № 534 «Об утверждении Правил ухода за лесами».</w:t>
      </w:r>
      <w:bookmarkEnd w:id="98"/>
    </w:p>
    <w:p w:rsidR="005926DB" w:rsidRPr="00E91F90" w:rsidRDefault="005139D2" w:rsidP="00E91F90">
      <w:pPr>
        <w:pStyle w:val="1fff3"/>
        <w:spacing w:line="240" w:lineRule="auto"/>
        <w:rPr>
          <w:sz w:val="28"/>
        </w:rPr>
      </w:pPr>
      <w:r w:rsidRPr="00E91F90">
        <w:rPr>
          <w:sz w:val="28"/>
        </w:rPr>
        <w:t xml:space="preserve">Нормативы и параметры санитарно-оздоровительных мероприятий приводятся в форме таблицы 2.17.2.3. </w:t>
      </w:r>
    </w:p>
    <w:p w:rsidR="005926DB" w:rsidRPr="00E91F90" w:rsidRDefault="005139D2" w:rsidP="00E91F90">
      <w:pPr>
        <w:pStyle w:val="1fff3"/>
        <w:spacing w:line="240" w:lineRule="auto"/>
        <w:rPr>
          <w:sz w:val="28"/>
        </w:rPr>
      </w:pPr>
      <w:r w:rsidRPr="00E91F90">
        <w:rPr>
          <w:sz w:val="28"/>
        </w:rPr>
        <w:t>Согласно пункту 58 Правил осуществления мероприятий по предупреждению распространения вредных организмов в лесах, по результатам осуществления СОМ вносятся изменения в лесной план субъекта Российской Федерации, лесохозяйственный регламент лесничества. Осуществляется ежегодно не позднее 30 января года, следующего за отчетным.</w:t>
      </w:r>
    </w:p>
    <w:p w:rsidR="005926DB" w:rsidRPr="00E91F90" w:rsidRDefault="005139D2" w:rsidP="00E91F90">
      <w:pPr>
        <w:widowControl w:val="0"/>
        <w:ind w:firstLine="720"/>
        <w:jc w:val="right"/>
        <w:rPr>
          <w:sz w:val="28"/>
        </w:rPr>
      </w:pPr>
      <w:r w:rsidRPr="00E91F90">
        <w:rPr>
          <w:sz w:val="28"/>
        </w:rPr>
        <w:t>Таблица 2.17.2.3</w:t>
      </w:r>
    </w:p>
    <w:p w:rsidR="005926DB" w:rsidRPr="00E91F90" w:rsidRDefault="005926DB" w:rsidP="00E91F90">
      <w:pPr>
        <w:widowControl w:val="0"/>
        <w:ind w:firstLine="720"/>
        <w:jc w:val="right"/>
        <w:rPr>
          <w:sz w:val="28"/>
        </w:rPr>
      </w:pPr>
    </w:p>
    <w:p w:rsidR="005926DB" w:rsidRPr="00E91F90" w:rsidRDefault="005139D2" w:rsidP="00E91F90">
      <w:pPr>
        <w:widowControl w:val="0"/>
        <w:rPr>
          <w:spacing w:val="-2"/>
        </w:rPr>
      </w:pPr>
      <w:r w:rsidRPr="00E91F90">
        <w:rPr>
          <w:sz w:val="28"/>
        </w:rPr>
        <w:t>Нормативы и параметры санитарно-оздоровительных мероприятий</w:t>
      </w:r>
    </w:p>
    <w:p w:rsidR="005926DB" w:rsidRPr="00E91F90" w:rsidRDefault="005926DB" w:rsidP="00E91F90">
      <w:pPr>
        <w:ind w:firstLine="708"/>
        <w:rPr>
          <w:spacing w:val="-2"/>
        </w:rPr>
      </w:pPr>
    </w:p>
    <w:tbl>
      <w:tblPr>
        <w:tblW w:w="8941" w:type="dxa"/>
        <w:tblInd w:w="113" w:type="dxa"/>
        <w:tblLayout w:type="fixed"/>
        <w:tblLook w:val="04A0"/>
      </w:tblPr>
      <w:tblGrid>
        <w:gridCol w:w="730"/>
        <w:gridCol w:w="1919"/>
        <w:gridCol w:w="619"/>
        <w:gridCol w:w="770"/>
        <w:gridCol w:w="907"/>
        <w:gridCol w:w="907"/>
        <w:gridCol w:w="1021"/>
        <w:gridCol w:w="1208"/>
        <w:gridCol w:w="860"/>
      </w:tblGrid>
      <w:tr w:rsidR="005926DB" w:rsidRPr="00E91F90">
        <w:trPr>
          <w:trHeight w:val="57"/>
          <w:tblHeader/>
        </w:trPr>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 п/п</w:t>
            </w: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Показатели</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Ед. изм.</w:t>
            </w:r>
          </w:p>
        </w:tc>
        <w:tc>
          <w:tcPr>
            <w:tcW w:w="2584"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Рубка погибших и поврежденных лесных насаждений</w:t>
            </w:r>
          </w:p>
        </w:tc>
        <w:tc>
          <w:tcPr>
            <w:tcW w:w="1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Уборка аварий-ных деревьев</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Уборка нелик-видной древесины</w:t>
            </w:r>
          </w:p>
        </w:tc>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Итого</w:t>
            </w:r>
          </w:p>
        </w:tc>
      </w:tr>
      <w:tr w:rsidR="005926DB" w:rsidRPr="00E91F90">
        <w:trPr>
          <w:trHeight w:val="57"/>
          <w:tblHeader/>
        </w:trPr>
        <w:tc>
          <w:tcPr>
            <w:tcW w:w="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770"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всего</w:t>
            </w:r>
          </w:p>
        </w:tc>
        <w:tc>
          <w:tcPr>
            <w:tcW w:w="1814"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в том числе</w:t>
            </w:r>
          </w:p>
        </w:tc>
        <w:tc>
          <w:tcPr>
            <w:tcW w:w="1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blHeader/>
        </w:trPr>
        <w:tc>
          <w:tcPr>
            <w:tcW w:w="7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770"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сплош-ная</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выбо-рочная</w:t>
            </w:r>
          </w:p>
        </w:tc>
        <w:tc>
          <w:tcPr>
            <w:tcW w:w="1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blHeader/>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1</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2</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4</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5</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6</w:t>
            </w:r>
          </w:p>
        </w:tc>
        <w:tc>
          <w:tcPr>
            <w:tcW w:w="1021"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7</w:t>
            </w:r>
          </w:p>
        </w:tc>
        <w:tc>
          <w:tcPr>
            <w:tcW w:w="1208"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8</w:t>
            </w: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pacing w:val="-2"/>
                <w:sz w:val="20"/>
              </w:rPr>
              <w:t>9</w:t>
            </w:r>
          </w:p>
        </w:tc>
      </w:tr>
      <w:tr w:rsidR="005926DB" w:rsidRPr="00E91F90">
        <w:trPr>
          <w:trHeight w:val="57"/>
        </w:trPr>
        <w:tc>
          <w:tcPr>
            <w:tcW w:w="8940" w:type="dxa"/>
            <w:gridSpan w:val="9"/>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Целевое назначение лесов:  эксплуатационные</w:t>
            </w:r>
          </w:p>
        </w:tc>
      </w:tr>
      <w:tr w:rsidR="005926DB" w:rsidRPr="00E91F90">
        <w:trPr>
          <w:trHeight w:val="57"/>
        </w:trPr>
        <w:tc>
          <w:tcPr>
            <w:tcW w:w="89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Хвойные</w:t>
            </w:r>
          </w:p>
        </w:tc>
      </w:tr>
      <w:tr w:rsidR="005926DB" w:rsidRPr="00E91F90">
        <w:trPr>
          <w:trHeight w:val="57"/>
        </w:trPr>
        <w:tc>
          <w:tcPr>
            <w:tcW w:w="72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19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Выявленный фонд по лесоводственн-ым требованиям</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га</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r>
      <w:tr w:rsidR="005926DB" w:rsidRPr="00E91F90">
        <w:trPr>
          <w:trHeight w:val="57"/>
        </w:trPr>
        <w:tc>
          <w:tcPr>
            <w:tcW w:w="72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9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Срок вырубки или уборки</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лет</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3.</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Ежегодный размер пользования:</w:t>
            </w:r>
          </w:p>
        </w:tc>
        <w:tc>
          <w:tcPr>
            <w:tcW w:w="61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площадь</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га</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выбираемый запас:</w:t>
            </w:r>
          </w:p>
        </w:tc>
        <w:tc>
          <w:tcPr>
            <w:tcW w:w="61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корневой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ликвидный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5470</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5470</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5470</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деловой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89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Мягколиственные</w:t>
            </w:r>
          </w:p>
        </w:tc>
      </w:tr>
      <w:tr w:rsidR="005926DB" w:rsidRPr="00E91F90">
        <w:trPr>
          <w:trHeight w:val="57"/>
        </w:trPr>
        <w:tc>
          <w:tcPr>
            <w:tcW w:w="72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19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Выявленный фонд по лесоводственн-ым требованиям</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га</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9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Срок вырубки или уборки</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лет</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3.</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Ежегодный размер пользования:</w:t>
            </w:r>
          </w:p>
        </w:tc>
        <w:tc>
          <w:tcPr>
            <w:tcW w:w="61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площадь</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га</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выбираемый запас:</w:t>
            </w:r>
          </w:p>
        </w:tc>
        <w:tc>
          <w:tcPr>
            <w:tcW w:w="61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корневой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ликвидный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деловой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89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Итого</w:t>
            </w:r>
          </w:p>
        </w:tc>
      </w:tr>
      <w:tr w:rsidR="005926DB" w:rsidRPr="00E91F90">
        <w:trPr>
          <w:trHeight w:val="57"/>
        </w:trPr>
        <w:tc>
          <w:tcPr>
            <w:tcW w:w="72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1919"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Выявленный фонд по лесоводственн-ым требованиям</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га</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r>
      <w:tr w:rsidR="005926DB" w:rsidRPr="00E91F90">
        <w:trPr>
          <w:trHeight w:val="57"/>
        </w:trPr>
        <w:tc>
          <w:tcPr>
            <w:tcW w:w="72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919"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2.</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Срок вырубки или уборки</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лет</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1</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3.</w:t>
            </w: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Ежегодный размер пользования:</w:t>
            </w:r>
          </w:p>
        </w:tc>
        <w:tc>
          <w:tcPr>
            <w:tcW w:w="61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площадь</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га</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52</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выбираемый запас:</w:t>
            </w:r>
          </w:p>
        </w:tc>
        <w:tc>
          <w:tcPr>
            <w:tcW w:w="619"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корневой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6240</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ликвидный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5470</w:t>
            </w:r>
          </w:p>
        </w:tc>
        <w:tc>
          <w:tcPr>
            <w:tcW w:w="907"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5470</w:t>
            </w: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5470</w:t>
            </w:r>
          </w:p>
        </w:tc>
      </w:tr>
      <w:tr w:rsidR="005926DB" w:rsidRPr="00E91F90">
        <w:trPr>
          <w:trHeight w:val="57"/>
        </w:trPr>
        <w:tc>
          <w:tcPr>
            <w:tcW w:w="729" w:type="dxa"/>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9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 деловой</w:t>
            </w:r>
          </w:p>
        </w:tc>
        <w:tc>
          <w:tcPr>
            <w:tcW w:w="619" w:type="dxa"/>
            <w:tcBorders>
              <w:bottom w:val="single" w:sz="4" w:space="0" w:color="000000"/>
              <w:right w:val="single" w:sz="4" w:space="0" w:color="000000"/>
            </w:tcBorders>
            <w:shd w:val="clear" w:color="auto" w:fill="auto"/>
            <w:vAlign w:val="center"/>
          </w:tcPr>
          <w:p w:rsidR="005926DB" w:rsidRPr="00E91F90" w:rsidRDefault="005139D2" w:rsidP="00E91F90">
            <w:pPr>
              <w:widowControl w:val="0"/>
              <w:rPr>
                <w:sz w:val="20"/>
              </w:rPr>
            </w:pPr>
            <w:r w:rsidRPr="00E91F90">
              <w:rPr>
                <w:sz w:val="20"/>
              </w:rPr>
              <w:t>м</w:t>
            </w:r>
            <w:r w:rsidRPr="00E91F90">
              <w:rPr>
                <w:sz w:val="20"/>
                <w:vertAlign w:val="superscript"/>
              </w:rPr>
              <w:t>3</w:t>
            </w:r>
          </w:p>
        </w:tc>
        <w:tc>
          <w:tcPr>
            <w:tcW w:w="77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907"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021"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1208"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c>
          <w:tcPr>
            <w:tcW w:w="860" w:type="dxa"/>
            <w:tcBorders>
              <w:bottom w:val="single" w:sz="4" w:space="0" w:color="000000"/>
              <w:right w:val="single" w:sz="4" w:space="0" w:color="000000"/>
            </w:tcBorders>
            <w:shd w:val="clear" w:color="auto" w:fill="auto"/>
            <w:vAlign w:val="center"/>
          </w:tcPr>
          <w:p w:rsidR="005926DB" w:rsidRPr="00E91F90" w:rsidRDefault="005926DB" w:rsidP="00E91F90">
            <w:pPr>
              <w:widowControl w:val="0"/>
              <w:rPr>
                <w:sz w:val="20"/>
              </w:rPr>
            </w:pPr>
          </w:p>
        </w:tc>
      </w:tr>
    </w:tbl>
    <w:p w:rsidR="005926DB" w:rsidRPr="00E91F90" w:rsidRDefault="005926DB" w:rsidP="00E91F90">
      <w:pPr>
        <w:contextualSpacing/>
        <w:jc w:val="both"/>
      </w:pPr>
    </w:p>
    <w:p w:rsidR="005926DB" w:rsidRPr="00E91F90" w:rsidRDefault="005139D2" w:rsidP="00E91F90">
      <w:pPr>
        <w:pStyle w:val="1fff3"/>
        <w:spacing w:before="120" w:line="240" w:lineRule="auto"/>
        <w:rPr>
          <w:sz w:val="28"/>
        </w:rPr>
      </w:pPr>
      <w:r w:rsidRPr="00E91F90">
        <w:rPr>
          <w:sz w:val="28"/>
        </w:rPr>
        <w:t>К агитационным мероприятиям относятся:</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беседы с населением;</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проведение открытых уроков в образовательных учреждениях;</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развешивание аншлагов и плакатов;</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размещение информационных материалов в средствах массовой информации.</w:t>
      </w:r>
    </w:p>
    <w:p w:rsidR="005926DB" w:rsidRPr="00E91F90" w:rsidRDefault="005139D2" w:rsidP="00E91F90">
      <w:pPr>
        <w:pStyle w:val="1fff3"/>
        <w:spacing w:line="240" w:lineRule="auto"/>
        <w:rPr>
          <w:sz w:val="28"/>
        </w:rPr>
      </w:pPr>
      <w:r w:rsidRPr="00E91F90">
        <w:rPr>
          <w:sz w:val="28"/>
        </w:rPr>
        <w:t xml:space="preserve">Авиационные работы по защите лесов осуществляются в соответствии со статьей 60.10 Лесного кодекса РФ и Порядком организации и выполнения </w:t>
      </w:r>
      <w:r w:rsidRPr="00E91F90">
        <w:rPr>
          <w:sz w:val="28"/>
        </w:rPr>
        <w:lastRenderedPageBreak/>
        <w:t>авиационных работ по защите лесов, утвержденным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5926DB" w:rsidRPr="00E91F90" w:rsidRDefault="005139D2" w:rsidP="00E91F90">
      <w:pPr>
        <w:pStyle w:val="1fff3"/>
        <w:spacing w:line="240" w:lineRule="auto"/>
        <w:rPr>
          <w:sz w:val="28"/>
        </w:rPr>
      </w:pPr>
      <w:r w:rsidRPr="00E91F90">
        <w:rPr>
          <w:sz w:val="28"/>
        </w:rPr>
        <w:t>Авиационные работы по защите лесов включают в себя:</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осуществление государственного лесопатологического мониторинга с использованием авиационных средств;</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осуществление лесопатологических обследований с использованием авиационных средств;</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доставку воздушными судами людей и средств к очагам вредных организмов и обратно;</w:t>
      </w:r>
    </w:p>
    <w:p w:rsidR="005926DB" w:rsidRPr="00E91F90" w:rsidRDefault="005139D2" w:rsidP="00E91F90">
      <w:pPr>
        <w:pStyle w:val="1"/>
        <w:numPr>
          <w:ilvl w:val="0"/>
          <w:numId w:val="2"/>
        </w:numPr>
        <w:tabs>
          <w:tab w:val="left" w:pos="1134"/>
        </w:tabs>
        <w:spacing w:line="240" w:lineRule="auto"/>
        <w:ind w:left="0" w:firstLine="709"/>
        <w:rPr>
          <w:sz w:val="28"/>
        </w:rPr>
      </w:pPr>
      <w:r w:rsidRPr="00E91F90">
        <w:rPr>
          <w:sz w:val="28"/>
        </w:rPr>
        <w:t>ликвидацию очагов вредных организмов с использованием авиационных средств;</w:t>
      </w:r>
    </w:p>
    <w:p w:rsidR="005926DB" w:rsidRPr="00E91F90" w:rsidRDefault="005139D2" w:rsidP="00E91F90">
      <w:pPr>
        <w:pStyle w:val="1"/>
        <w:numPr>
          <w:ilvl w:val="0"/>
          <w:numId w:val="2"/>
        </w:numPr>
        <w:tabs>
          <w:tab w:val="left" w:pos="1134"/>
        </w:tabs>
        <w:spacing w:line="240" w:lineRule="auto"/>
        <w:ind w:left="0" w:firstLine="709"/>
      </w:pPr>
      <w:r w:rsidRPr="00E91F90">
        <w:rPr>
          <w:sz w:val="28"/>
        </w:rPr>
        <w:t>проведение иных работ по защите лесов от вредных организмов с использованием авиационных средств.</w:t>
      </w:r>
    </w:p>
    <w:p w:rsidR="005926DB" w:rsidRPr="00E91F90" w:rsidRDefault="005926DB" w:rsidP="00E91F90">
      <w:pPr>
        <w:ind w:firstLine="709"/>
        <w:jc w:val="both"/>
        <w:rPr>
          <w:sz w:val="28"/>
        </w:rPr>
        <w:sectPr w:rsidR="005926DB" w:rsidRPr="00E91F90">
          <w:headerReference w:type="even" r:id="rId124"/>
          <w:headerReference w:type="default" r:id="rId125"/>
          <w:footerReference w:type="even" r:id="rId126"/>
          <w:footerReference w:type="default" r:id="rId127"/>
          <w:headerReference w:type="first" r:id="rId128"/>
          <w:footerReference w:type="first" r:id="rId129"/>
          <w:pgSz w:w="11906" w:h="16838"/>
          <w:pgMar w:top="777" w:right="850" w:bottom="1134" w:left="1701" w:header="720" w:footer="720" w:gutter="0"/>
          <w:cols w:space="720"/>
          <w:formProt w:val="0"/>
          <w:docGrid w:linePitch="100"/>
        </w:sectPr>
      </w:pPr>
    </w:p>
    <w:p w:rsidR="005926DB" w:rsidRPr="00E91F90" w:rsidRDefault="005139D2" w:rsidP="00E91F90">
      <w:pPr>
        <w:pStyle w:val="3"/>
      </w:pPr>
      <w:bookmarkStart w:id="99" w:name="_Toc231820890"/>
      <w:r w:rsidRPr="00E91F90">
        <w:lastRenderedPageBreak/>
        <w:t>2.17.3. 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99"/>
    </w:p>
    <w:p w:rsidR="005926DB" w:rsidRPr="00E91F90" w:rsidRDefault="005139D2" w:rsidP="00E91F90">
      <w:pPr>
        <w:ind w:firstLine="709"/>
        <w:jc w:val="both"/>
        <w:rPr>
          <w:sz w:val="28"/>
        </w:rPr>
      </w:pPr>
      <w:r w:rsidRPr="00E91F90">
        <w:rPr>
          <w:sz w:val="28"/>
        </w:rPr>
        <w:t>Согласно статье 61 Лесного кодекса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5926DB" w:rsidRPr="00E91F90" w:rsidRDefault="005139D2" w:rsidP="00E91F90">
      <w:pPr>
        <w:ind w:firstLine="709"/>
        <w:jc w:val="both"/>
        <w:rPr>
          <w:sz w:val="28"/>
        </w:rPr>
      </w:pPr>
      <w:r w:rsidRPr="00E91F90">
        <w:rPr>
          <w:sz w:val="28"/>
        </w:rPr>
        <w:t>Воспроизводство лесов включает в себя:</w:t>
      </w:r>
    </w:p>
    <w:p w:rsidR="005926DB" w:rsidRPr="00E91F90" w:rsidRDefault="005139D2" w:rsidP="00E91F90">
      <w:pPr>
        <w:ind w:firstLine="709"/>
        <w:jc w:val="both"/>
        <w:rPr>
          <w:sz w:val="28"/>
        </w:rPr>
      </w:pPr>
      <w:r w:rsidRPr="00E91F90">
        <w:rPr>
          <w:sz w:val="28"/>
        </w:rPr>
        <w:t>1) лесовосстановление;</w:t>
      </w:r>
    </w:p>
    <w:p w:rsidR="005926DB" w:rsidRPr="00E91F90" w:rsidRDefault="005139D2" w:rsidP="00E91F90">
      <w:pPr>
        <w:ind w:firstLine="709"/>
        <w:jc w:val="both"/>
        <w:rPr>
          <w:sz w:val="28"/>
        </w:rPr>
      </w:pPr>
      <w:r w:rsidRPr="00E91F90">
        <w:rPr>
          <w:sz w:val="28"/>
        </w:rPr>
        <w:t>2) уход за лесами;</w:t>
      </w:r>
    </w:p>
    <w:p w:rsidR="005926DB" w:rsidRPr="00E91F90" w:rsidRDefault="005139D2" w:rsidP="00E91F90">
      <w:pPr>
        <w:ind w:firstLine="709"/>
        <w:jc w:val="both"/>
        <w:rPr>
          <w:sz w:val="28"/>
        </w:rPr>
      </w:pPr>
      <w:r w:rsidRPr="00E91F90">
        <w:rPr>
          <w:sz w:val="28"/>
        </w:rPr>
        <w:t>3) осуществление отнесения земель, предназначенных для лесовосстановления, к землям, на которых расположены леса;</w:t>
      </w:r>
    </w:p>
    <w:p w:rsidR="005926DB" w:rsidRPr="00E91F90" w:rsidRDefault="005139D2" w:rsidP="00E91F90">
      <w:pPr>
        <w:ind w:firstLine="709"/>
        <w:jc w:val="both"/>
        <w:rPr>
          <w:sz w:val="28"/>
        </w:rPr>
      </w:pPr>
      <w:r w:rsidRPr="00E91F90">
        <w:rPr>
          <w:sz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и лицами, на которых Лесным кодексом РФ возложена обязанность по лесовосстановлению.</w:t>
      </w:r>
    </w:p>
    <w:p w:rsidR="005926DB" w:rsidRPr="00E91F90" w:rsidRDefault="005139D2" w:rsidP="00E91F90">
      <w:pPr>
        <w:ind w:firstLine="709"/>
        <w:jc w:val="both"/>
        <w:rPr>
          <w:sz w:val="28"/>
        </w:rPr>
      </w:pPr>
      <w:r w:rsidRPr="00E91F90">
        <w:rPr>
          <w:sz w:val="28"/>
        </w:rPr>
        <w:t>Невыполнение гражданами, юридическими лицами, осуществляющими использование лесов, лесохозяйственного регламента, проекта освоения лесов, проекта лесовосстановления или проекта лесоразведения в части воспроизводства лесов или лесоразведения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5926DB" w:rsidRPr="00E91F90" w:rsidRDefault="005139D2" w:rsidP="00E91F90">
      <w:pPr>
        <w:ind w:firstLine="709"/>
        <w:jc w:val="both"/>
        <w:rPr>
          <w:sz w:val="28"/>
        </w:rPr>
      </w:pPr>
      <w:r w:rsidRPr="00E91F90">
        <w:rPr>
          <w:sz w:val="28"/>
        </w:rPr>
        <w:t>Государственный мониторинг воспроизводства лесов представляет собой систему наблюдений за состоянием лесов, требующих воспроизводства, и лесов, в которых проводится их воспроизводство, а также анализа, оценки и прогноза изменения их состояния в целях осуществления управления в области воспроизводства лесов и обеспечения их воспроизводства.</w:t>
      </w:r>
    </w:p>
    <w:p w:rsidR="005926DB" w:rsidRPr="00E91F90" w:rsidRDefault="005139D2" w:rsidP="00E91F90">
      <w:pPr>
        <w:ind w:firstLine="709"/>
        <w:jc w:val="both"/>
        <w:rPr>
          <w:sz w:val="28"/>
        </w:rPr>
      </w:pPr>
      <w:r w:rsidRPr="00E91F90">
        <w:rPr>
          <w:sz w:val="28"/>
        </w:rPr>
        <w:t>Порядок осуществления государственного мониторинга воспроизводства лесов осуществляется в соответствии со статьей 61.1. Лесного кодекса РФ и приказом Минприроды России от 13 июня 2023 года № 359 «Об утверждении Порядка осуществления государственного мониторинга воспроизводства лесов» (далее - Порядок осуществления государственного мониторинга воспроизводства лесов).</w:t>
      </w:r>
    </w:p>
    <w:p w:rsidR="005926DB" w:rsidRPr="00E91F90" w:rsidRDefault="005139D2" w:rsidP="00E91F90">
      <w:pPr>
        <w:ind w:firstLine="709"/>
        <w:jc w:val="both"/>
        <w:rPr>
          <w:sz w:val="28"/>
        </w:rPr>
      </w:pPr>
      <w:r w:rsidRPr="00E91F90">
        <w:rPr>
          <w:sz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5926DB" w:rsidRPr="00E91F90" w:rsidRDefault="005139D2" w:rsidP="00E91F90">
      <w:pPr>
        <w:ind w:firstLine="709"/>
        <w:jc w:val="both"/>
        <w:rPr>
          <w:sz w:val="28"/>
        </w:rPr>
      </w:pPr>
      <w:r w:rsidRPr="00E91F90">
        <w:rPr>
          <w:sz w:val="28"/>
        </w:rPr>
        <w:t>Государственный мониторинг воспроизводства лесов включает в себя:</w:t>
      </w:r>
    </w:p>
    <w:p w:rsidR="005926DB" w:rsidRPr="00E91F90" w:rsidRDefault="005139D2" w:rsidP="00E91F90">
      <w:pPr>
        <w:ind w:firstLine="709"/>
        <w:jc w:val="both"/>
        <w:rPr>
          <w:sz w:val="28"/>
        </w:rPr>
      </w:pPr>
      <w:r w:rsidRPr="00E91F90">
        <w:rPr>
          <w:sz w:val="28"/>
        </w:rPr>
        <w:t>1) оценку изменения площади земель, на которых расположены леса;</w:t>
      </w:r>
    </w:p>
    <w:p w:rsidR="005926DB" w:rsidRPr="00E91F90" w:rsidRDefault="005139D2" w:rsidP="00E91F90">
      <w:pPr>
        <w:ind w:firstLine="709"/>
        <w:jc w:val="both"/>
        <w:rPr>
          <w:sz w:val="28"/>
        </w:rPr>
      </w:pPr>
      <w:r w:rsidRPr="00E91F90">
        <w:rPr>
          <w:sz w:val="28"/>
        </w:rPr>
        <w:t>2) выявление лесов, требующих воспроизводства;</w:t>
      </w:r>
    </w:p>
    <w:p w:rsidR="005926DB" w:rsidRPr="00E91F90" w:rsidRDefault="005139D2" w:rsidP="00E91F90">
      <w:pPr>
        <w:ind w:firstLine="709"/>
        <w:jc w:val="both"/>
        <w:rPr>
          <w:sz w:val="28"/>
        </w:rPr>
      </w:pPr>
      <w:r w:rsidRPr="00E91F90">
        <w:rPr>
          <w:sz w:val="28"/>
        </w:rPr>
        <w:lastRenderedPageBreak/>
        <w:t>3) оценку качественных и количественных характеристик лесных насаждений при воспроизводстве лесов;</w:t>
      </w:r>
    </w:p>
    <w:p w:rsidR="005926DB" w:rsidRPr="00E91F90" w:rsidRDefault="005139D2" w:rsidP="00E91F90">
      <w:pPr>
        <w:ind w:firstLine="709"/>
        <w:jc w:val="both"/>
        <w:rPr>
          <w:sz w:val="28"/>
        </w:rPr>
      </w:pPr>
      <w:r w:rsidRPr="00E91F90">
        <w:rPr>
          <w:sz w:val="28"/>
        </w:rPr>
        <w:t>4) оценку установленных требований к выращиванию саженцев, сеянцев основных лесных древесных пород в лесных питомниках;</w:t>
      </w:r>
    </w:p>
    <w:p w:rsidR="005926DB" w:rsidRPr="00E91F90" w:rsidRDefault="005139D2" w:rsidP="00E91F90">
      <w:pPr>
        <w:ind w:firstLine="709"/>
        <w:jc w:val="both"/>
        <w:rPr>
          <w:sz w:val="28"/>
        </w:rPr>
      </w:pPr>
      <w:r w:rsidRPr="00E91F90">
        <w:rPr>
          <w:sz w:val="28"/>
        </w:rPr>
        <w:t>5) оценку качества используемых при воспроизводстве лесов семян лесных растений и саженцев, сеянцев основных лесных древесных пород;</w:t>
      </w:r>
    </w:p>
    <w:p w:rsidR="005926DB" w:rsidRPr="00E91F90" w:rsidRDefault="005139D2" w:rsidP="00E91F90">
      <w:pPr>
        <w:ind w:firstLine="709"/>
        <w:jc w:val="both"/>
        <w:rPr>
          <w:sz w:val="28"/>
        </w:rPr>
      </w:pPr>
      <w:r w:rsidRPr="00E91F90">
        <w:rPr>
          <w:sz w:val="28"/>
        </w:rPr>
        <w:t>6) оценку эффективности воспроизводства лесов, осуществляемого в том числе в соответствии со статьей 63.1 Лесного кодекса РФ.</w:t>
      </w:r>
    </w:p>
    <w:p w:rsidR="005926DB" w:rsidRPr="00E91F90" w:rsidRDefault="005139D2" w:rsidP="00E91F90">
      <w:pPr>
        <w:ind w:firstLine="709"/>
        <w:jc w:val="both"/>
        <w:rPr>
          <w:sz w:val="28"/>
        </w:rPr>
      </w:pPr>
      <w:r w:rsidRPr="00E91F90">
        <w:rPr>
          <w:sz w:val="28"/>
        </w:rPr>
        <w:t>Мониторинг осуществляется на землях лесного фонда, землях особо охраняемых природных территорий, землях обороны и безопасности, находящихся в государственной или муниципальной собственности.</w:t>
      </w:r>
    </w:p>
    <w:p w:rsidR="005926DB" w:rsidRPr="00E91F90" w:rsidRDefault="005139D2" w:rsidP="00E91F90">
      <w:pPr>
        <w:ind w:firstLine="709"/>
        <w:jc w:val="both"/>
        <w:rPr>
          <w:sz w:val="28"/>
        </w:rPr>
      </w:pPr>
      <w:r w:rsidRPr="00E91F90">
        <w:rPr>
          <w:sz w:val="28"/>
        </w:rPr>
        <w:t>Мониторинг на землях обороны и безопасности осуществляется по согласованию с соответствующим федеральным органом исполнительной власти.</w:t>
      </w:r>
    </w:p>
    <w:p w:rsidR="005926DB" w:rsidRPr="00E91F90" w:rsidRDefault="005139D2" w:rsidP="00E91F90">
      <w:pPr>
        <w:ind w:firstLine="709"/>
        <w:jc w:val="both"/>
        <w:rPr>
          <w:sz w:val="28"/>
        </w:rPr>
      </w:pPr>
      <w:r w:rsidRPr="00E91F90">
        <w:rPr>
          <w:sz w:val="28"/>
        </w:rPr>
        <w:t>Мониторинг на землях особо охраняемых природных территорий федерального значения осуществляется по согласованию с Министерством природных ресурсов и экологии Российской Федерации.</w:t>
      </w:r>
    </w:p>
    <w:p w:rsidR="005926DB" w:rsidRPr="00E91F90" w:rsidRDefault="005139D2" w:rsidP="00E91F90">
      <w:pPr>
        <w:ind w:firstLine="709"/>
        <w:jc w:val="both"/>
        <w:rPr>
          <w:sz w:val="28"/>
        </w:rPr>
      </w:pPr>
      <w:r w:rsidRPr="00E91F90">
        <w:rPr>
          <w:sz w:val="28"/>
        </w:rPr>
        <w:t xml:space="preserve">Государственный мониторинг воспроизводства лесов осуществляется с использованием наземных методов, методов дистанционного зондирования и (или) лабораторных (инструментальных) методов, в том числе с использованием метода молекулярно-генетического анализа. </w:t>
      </w:r>
    </w:p>
    <w:p w:rsidR="005926DB" w:rsidRPr="00E91F90" w:rsidRDefault="005139D2" w:rsidP="00E91F90">
      <w:pPr>
        <w:ind w:firstLine="709"/>
        <w:jc w:val="both"/>
        <w:rPr>
          <w:sz w:val="28"/>
        </w:rPr>
      </w:pPr>
      <w:r w:rsidRPr="00E91F90">
        <w:rPr>
          <w:sz w:val="28"/>
        </w:rPr>
        <w:t>Наблюдения за воспроизводством лесов с использованием наземных методов осуществляется путем проведения специальных обследований насаждений.</w:t>
      </w:r>
    </w:p>
    <w:p w:rsidR="005926DB" w:rsidRPr="00E91F90" w:rsidRDefault="005139D2" w:rsidP="00E91F90">
      <w:pPr>
        <w:ind w:firstLine="709"/>
        <w:jc w:val="both"/>
        <w:rPr>
          <w:sz w:val="28"/>
        </w:rPr>
      </w:pPr>
      <w:r w:rsidRPr="00E91F90">
        <w:rPr>
          <w:sz w:val="28"/>
        </w:rPr>
        <w:t>Наблюдения за воспроизводством лесов с использованием методов дистанционного зондирования осуществляются путем дешифрирования данных дистанционного зондирования и проведения аэровизуальных обследований.</w:t>
      </w:r>
    </w:p>
    <w:p w:rsidR="005926DB" w:rsidRPr="00E91F90" w:rsidRDefault="005139D2" w:rsidP="00E91F90">
      <w:pPr>
        <w:ind w:firstLine="709"/>
        <w:jc w:val="both"/>
        <w:rPr>
          <w:sz w:val="28"/>
        </w:rPr>
      </w:pPr>
      <w:r w:rsidRPr="00E91F90">
        <w:rPr>
          <w:sz w:val="28"/>
        </w:rPr>
        <w:t>Государственный мониторинг воспроизводства лесов осуществляется государственным учреждением, подведомственным уполномоченному федеральному органу исполнительной власти.</w:t>
      </w:r>
    </w:p>
    <w:p w:rsidR="005926DB" w:rsidRPr="00E91F90" w:rsidRDefault="005139D2" w:rsidP="00E91F90">
      <w:pPr>
        <w:ind w:firstLine="709"/>
        <w:jc w:val="both"/>
        <w:rPr>
          <w:sz w:val="28"/>
        </w:rPr>
      </w:pPr>
      <w:r w:rsidRPr="00E91F90">
        <w:rPr>
          <w:sz w:val="28"/>
        </w:rPr>
        <w:t>Результат Мониторинга включает аналитическую информацию (данные, схемы, тематические лесные, в том числе цифровые, карты-схемы) в форме ежегодного отчета о мониторинге воспроизводства лесов в Российской Федерации, а также информацию, предусмотренную пунктами 18, 21, 24, 29, 34 Порядка осуществления государственного мониторинга воспроизводства лесов.</w:t>
      </w:r>
    </w:p>
    <w:p w:rsidR="005926DB" w:rsidRPr="00E91F90" w:rsidRDefault="005926DB" w:rsidP="00E91F90">
      <w:pPr>
        <w:ind w:firstLine="709"/>
        <w:jc w:val="both"/>
        <w:rPr>
          <w:b/>
          <w:sz w:val="28"/>
        </w:rPr>
      </w:pPr>
    </w:p>
    <w:p w:rsidR="005926DB" w:rsidRPr="00E91F90" w:rsidRDefault="005139D2" w:rsidP="00E91F90">
      <w:pPr>
        <w:ind w:firstLine="709"/>
        <w:jc w:val="both"/>
        <w:rPr>
          <w:b/>
          <w:sz w:val="28"/>
        </w:rPr>
      </w:pPr>
      <w:r w:rsidRPr="00E91F90">
        <w:rPr>
          <w:b/>
          <w:sz w:val="28"/>
        </w:rPr>
        <w:t xml:space="preserve">Лесовосстановление </w:t>
      </w:r>
    </w:p>
    <w:p w:rsidR="005926DB" w:rsidRPr="00E91F90" w:rsidRDefault="005139D2" w:rsidP="00E91F90">
      <w:pPr>
        <w:ind w:firstLine="709"/>
        <w:jc w:val="both"/>
        <w:rPr>
          <w:sz w:val="28"/>
        </w:rPr>
      </w:pPr>
      <w:r w:rsidRPr="00E91F90">
        <w:rPr>
          <w:sz w:val="28"/>
        </w:rPr>
        <w:t xml:space="preserve">Лесовосстановление регламентируется статьей 62 Лесного кодекса РФ и «Правилами лесовосстановления», утверждёнными приказом Минприроды России от 29 декабря 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w:t>
      </w:r>
      <w:r w:rsidRPr="00E91F90">
        <w:rPr>
          <w:sz w:val="28"/>
        </w:rPr>
        <w:lastRenderedPageBreak/>
        <w:t>требований к формату в электронной форме проекта лесовосстановления» (далеее - Правила лесовосстановления).</w:t>
      </w:r>
    </w:p>
    <w:p w:rsidR="005926DB" w:rsidRPr="00E91F90" w:rsidRDefault="005139D2" w:rsidP="00E91F90">
      <w:pPr>
        <w:ind w:firstLine="709"/>
        <w:jc w:val="both"/>
        <w:rPr>
          <w:sz w:val="28"/>
        </w:rPr>
      </w:pPr>
      <w:r w:rsidRPr="00E91F90">
        <w:rPr>
          <w:sz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Лесовосстановление осуществляется на основании проекта лесовосстановления:</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РФ;</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лицами, осуществляющими рубку лесных насаждений при использовании лесов в соответствии со статьями 43 - 46 Лесного кодекса РФ, в том числе при установлении или изменении зон с особыми условиями использования территорий, предусмотренных частью 5 статьи 21 Лесного кодекса РФ (далее - лица, осуществляющие рубку лесных насаждений),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частью 7 статьи 63.1 Лесного кодекса РФ;</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w:t>
      </w:r>
      <w:r w:rsidRPr="00E91F90">
        <w:rPr>
          <w:rFonts w:ascii="Times New Roman" w:hAnsi="Times New Roman"/>
          <w:sz w:val="28"/>
        </w:rPr>
        <w:lastRenderedPageBreak/>
        <w:t>предусмотренной статьей 26 Лесного кодекса РФ, в соответствии с которой осуществлена рубка лесных насаждений.</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законом от 13.07.2015 года № 218-ФЗ «О государственной регистрации недвижимости».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таблице 2 приложения 29 к Правилам лесовосстановления (приложение 6 к настоящему Регламенту). </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С целью оценки состояния лесных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года выращивания, третьего и пятого года закладки.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по лесовосстановлению органами государственной власти субъектов Российской Федерации, уполномоченными в области лесных отношений.</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Инвентаризация выполненных мероприятий по искусственному и комбинированному лесовосстановлению проводится с участием представителей лиц, указанных в пункте 6 Правил лесовосстановления.</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Инвентаризация выполненных мероприятий по искусственному и комбинированному лесовосстановлению осуществляется в том числе с использованием результатов обследования, материалов дистанционного зондирования (в том числе аэрокосмической съемки, аэрофотосъемки), фото- и видеофиксации.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lastRenderedPageBreak/>
        <w:t>Лесовосстановительные мероприятия на землях, предназначенных для лесовосстановления, осуществляемые лицами, указанными в подпункте "а" пункта 6 Правил лесовосстановления, считаются выполненными в случае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5926DB" w:rsidRPr="00E91F90" w:rsidRDefault="005139D2" w:rsidP="00E91F90">
      <w:pPr>
        <w:ind w:firstLine="709"/>
        <w:jc w:val="both"/>
        <w:rPr>
          <w:sz w:val="28"/>
        </w:rPr>
      </w:pPr>
      <w:r w:rsidRPr="00E91F90">
        <w:rPr>
          <w:sz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30.12.2021 № 454-ФЗ «О семеноводстве». Зоны лесосеменного районирования приведены в таблице 1.1.4.1. настоящего Регламента.</w:t>
      </w:r>
    </w:p>
    <w:p w:rsidR="005926DB" w:rsidRPr="00E91F90" w:rsidRDefault="005139D2" w:rsidP="00E91F90">
      <w:pPr>
        <w:ind w:firstLine="709"/>
        <w:jc w:val="both"/>
        <w:rPr>
          <w:sz w:val="28"/>
        </w:rPr>
      </w:pPr>
      <w:r w:rsidRPr="00E91F90">
        <w:rPr>
          <w:sz w:val="28"/>
        </w:rPr>
        <w:t>Требования к молоднякам основных лесообразующих пород, площади которых подлежат отнесению к землям, на которых расположены леса, указаны в таблицах 1 приложений 1 - 41 к Правилам лесовосстановления. Требования (критерии) к посадочному материалу и молоднякам лесных древесных пород, не включенных в приложения 1 - 41 к Правилам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1 - 41 к Правилам лесовосстановления, устанавливаются лесохозяйственными регламентами лесничеств.</w:t>
      </w:r>
    </w:p>
    <w:p w:rsidR="005926DB" w:rsidRPr="00E91F90" w:rsidRDefault="005139D2" w:rsidP="00E91F90">
      <w:pPr>
        <w:ind w:firstLine="709"/>
        <w:jc w:val="both"/>
        <w:rPr>
          <w:sz w:val="28"/>
        </w:rPr>
      </w:pPr>
      <w:r w:rsidRPr="00E91F90">
        <w:rPr>
          <w:sz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5926DB" w:rsidRPr="00E91F90" w:rsidRDefault="005139D2" w:rsidP="00E91F90">
      <w:pPr>
        <w:ind w:firstLine="709"/>
        <w:jc w:val="both"/>
        <w:rPr>
          <w:sz w:val="28"/>
        </w:rPr>
      </w:pPr>
      <w:r w:rsidRPr="00E91F90">
        <w:rPr>
          <w:sz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5926DB" w:rsidRPr="00E91F90" w:rsidRDefault="005139D2" w:rsidP="00E91F90">
      <w:pPr>
        <w:ind w:firstLine="709"/>
        <w:jc w:val="both"/>
        <w:rPr>
          <w:sz w:val="28"/>
        </w:rPr>
      </w:pPr>
      <w:r w:rsidRPr="00E91F90">
        <w:rPr>
          <w:sz w:val="28"/>
        </w:rPr>
        <w:t>Лица, указанные в подпункте "в" пункта 6 Правил лесовосстановления, выполняют работы по лесовосстановлению на землях, предназначенных для искусственного или комбинированного лесовосстановления, в составе земель лесного фонда, определенных уполномоченным органом.</w:t>
      </w:r>
    </w:p>
    <w:p w:rsidR="005926DB" w:rsidRPr="00E91F90" w:rsidRDefault="005139D2" w:rsidP="00E91F90">
      <w:pPr>
        <w:ind w:firstLine="709"/>
        <w:jc w:val="both"/>
        <w:rPr>
          <w:sz w:val="28"/>
        </w:rPr>
      </w:pPr>
      <w:r w:rsidRPr="00E91F90">
        <w:rPr>
          <w:sz w:val="28"/>
        </w:rPr>
        <w:t>Земли, предназначенные для искусственного или комбинированного лесовосстановления, указанные в абзаце первом пункта 14 Правил лесовосстановления, подлежат обследованию уполномоченным органом.</w:t>
      </w:r>
    </w:p>
    <w:p w:rsidR="005926DB" w:rsidRPr="00E91F90" w:rsidRDefault="005139D2" w:rsidP="00E91F90">
      <w:pPr>
        <w:ind w:firstLine="709"/>
        <w:jc w:val="both"/>
        <w:rPr>
          <w:sz w:val="28"/>
        </w:rPr>
      </w:pPr>
      <w:r w:rsidRPr="00E91F90">
        <w:rPr>
          <w:sz w:val="28"/>
        </w:rPr>
        <w:t>По результатам обследования уполномоченным органом принимается решение о возможности проведения лесовосстановления на обследованных землях.</w:t>
      </w:r>
    </w:p>
    <w:p w:rsidR="005926DB" w:rsidRPr="00E91F90" w:rsidRDefault="005139D2" w:rsidP="00E91F90">
      <w:pPr>
        <w:ind w:firstLine="709"/>
        <w:jc w:val="both"/>
        <w:rPr>
          <w:sz w:val="28"/>
        </w:rPr>
      </w:pPr>
      <w:r w:rsidRPr="00E91F90">
        <w:rPr>
          <w:sz w:val="28"/>
        </w:rPr>
        <w:t xml:space="preserve">Информация об указанных землях, предназначенных для искусственного или комбинированного лесовосстановления (далее - информация о землях), размещается уполномоченным органом на своем официальном сайте в информационно-телекоммуникационной сети </w:t>
      </w:r>
      <w:r w:rsidRPr="00E91F90">
        <w:rPr>
          <w:sz w:val="28"/>
        </w:rPr>
        <w:lastRenderedPageBreak/>
        <w:t>"Интернет" в соответствии с частью 3 статьи 5.1 Лесного кодекса Российской на основании решения, указанного в абзаце третьем пункта 14 Правил лесовосстановления.</w:t>
      </w:r>
    </w:p>
    <w:p w:rsidR="005926DB" w:rsidRPr="00E91F90" w:rsidRDefault="005139D2" w:rsidP="00E91F90">
      <w:pPr>
        <w:ind w:firstLine="709"/>
        <w:jc w:val="both"/>
        <w:rPr>
          <w:sz w:val="28"/>
        </w:rPr>
      </w:pPr>
      <w:r w:rsidRPr="00E91F90">
        <w:rPr>
          <w:sz w:val="28"/>
        </w:rPr>
        <w:t>Информация о землях включает в себя сведения о местоположении и площади земель, категории земель, лесорастительных условиях, характеристике земель, виде работ по лесовосстановлению (искусственное или комбинированное лесовосстановление), транспортной доступности, степени готовности земель к выполнению работ по лесовосстановлению, объемах необходимых подготовительных работ, наличии ограничений для выполнения работ по лесовосстановлению (зоны охраны объектов культурного наследия и других зон с особыми условиями использования территории).</w:t>
      </w:r>
    </w:p>
    <w:p w:rsidR="005926DB" w:rsidRPr="00E91F90" w:rsidRDefault="005139D2" w:rsidP="00E91F90">
      <w:pPr>
        <w:ind w:firstLine="709"/>
        <w:jc w:val="both"/>
        <w:rPr>
          <w:sz w:val="28"/>
        </w:rPr>
      </w:pPr>
      <w:r w:rsidRPr="00E91F90">
        <w:rPr>
          <w:sz w:val="28"/>
        </w:rPr>
        <w:t>Лица, указанные в подпункте "в" пункта 6 Правил лесовосстановления, обязаны в течение 10 рабочих дней со дня окончания срока действия лесной декларации, в соответствии с которой осуществлена рубка лесных насаждений, или с даты внесения сведений об изменении вида разрешенного использования земельного участка в Единый государственный реестр недвижимости в соответствии с Федеральным законом "О государственной регистрации недвижимости" направить в уполномоченный орган заявление о намерении провести работы по лесовосстановлению (далее - заявление), которое включает в себя следующую информацию:</w:t>
      </w:r>
    </w:p>
    <w:p w:rsidR="005926DB" w:rsidRPr="00E91F90" w:rsidRDefault="005139D2" w:rsidP="00E91F90">
      <w:pPr>
        <w:ind w:firstLine="709"/>
        <w:jc w:val="both"/>
        <w:rPr>
          <w:sz w:val="28"/>
        </w:rPr>
      </w:pPr>
      <w:r w:rsidRPr="00E91F90">
        <w:rPr>
          <w:sz w:val="28"/>
        </w:rPr>
        <w:t>а) полное наименование - для юридического лица, фамилия, имя, отчество (при наличии) - для индивидуального предпринимателя;</w:t>
      </w:r>
    </w:p>
    <w:p w:rsidR="005926DB" w:rsidRPr="00E91F90" w:rsidRDefault="005139D2" w:rsidP="00E91F90">
      <w:pPr>
        <w:ind w:firstLine="709"/>
        <w:jc w:val="both"/>
        <w:rPr>
          <w:sz w:val="28"/>
        </w:rPr>
      </w:pPr>
      <w:r w:rsidRPr="00E91F90">
        <w:rPr>
          <w:sz w:val="28"/>
        </w:rPr>
        <w:t>б) адрес в пределах места нахождения - для юридического лица, место жительства - для индивидуального предпринимателя;</w:t>
      </w:r>
    </w:p>
    <w:p w:rsidR="005926DB" w:rsidRPr="00E91F90" w:rsidRDefault="005139D2" w:rsidP="00E91F90">
      <w:pPr>
        <w:ind w:firstLine="709"/>
        <w:jc w:val="both"/>
        <w:rPr>
          <w:sz w:val="28"/>
        </w:rPr>
      </w:pPr>
      <w:r w:rsidRPr="00E91F90">
        <w:rPr>
          <w:sz w:val="28"/>
        </w:rPr>
        <w:t>в) контактный телефон, адрес электронной почты (при наличии);</w:t>
      </w:r>
    </w:p>
    <w:p w:rsidR="005926DB" w:rsidRPr="00E91F90" w:rsidRDefault="005139D2" w:rsidP="00E91F90">
      <w:pPr>
        <w:ind w:firstLine="709"/>
        <w:jc w:val="both"/>
        <w:rPr>
          <w:sz w:val="28"/>
        </w:rPr>
      </w:pPr>
      <w:r w:rsidRPr="00E91F90">
        <w:rPr>
          <w:sz w:val="28"/>
        </w:rPr>
        <w:t>г) идентификационный номер налогоплательщика, дата постановки на учет в налоговом органе;</w:t>
      </w:r>
    </w:p>
    <w:p w:rsidR="005926DB" w:rsidRPr="00E91F90" w:rsidRDefault="005139D2" w:rsidP="00E91F90">
      <w:pPr>
        <w:ind w:firstLine="709"/>
        <w:jc w:val="both"/>
        <w:rPr>
          <w:sz w:val="28"/>
        </w:rPr>
      </w:pPr>
      <w:r w:rsidRPr="00E91F90">
        <w:rPr>
          <w:sz w:val="28"/>
        </w:rPr>
        <w:t>д) основной государственный регистрационный номер (далее - ОГРН) записи о государственной регистрации юридического лица в Едином государственном реестре юридических лиц (далее - ЕГРЮЛ) и дата ее внесения в ЕГРЮЛ - для юридического лица, ОГРН записи о государственной регистрации физического лица в качестве индивидуального предпринимателя в Едином государственном реестре индивидуальных предпринимателей (далее - ЕГРИП) и дата ее внесения в ЕГРИП - для индивидуального предпринимателя;</w:t>
      </w:r>
    </w:p>
    <w:p w:rsidR="005926DB" w:rsidRPr="00E91F90" w:rsidRDefault="005139D2" w:rsidP="00E91F90">
      <w:pPr>
        <w:ind w:firstLine="709"/>
        <w:jc w:val="both"/>
        <w:rPr>
          <w:sz w:val="28"/>
        </w:rPr>
      </w:pPr>
      <w:r w:rsidRPr="00E91F90">
        <w:rPr>
          <w:sz w:val="28"/>
        </w:rPr>
        <w:t>е) сведения о лесной декларации, в соответствии с которой была осуществлена рубка лесных насаждений, или сведения об изменении вида разрешенного использования земельного участка;</w:t>
      </w:r>
    </w:p>
    <w:p w:rsidR="005926DB" w:rsidRPr="00E91F90" w:rsidRDefault="005139D2" w:rsidP="00E91F90">
      <w:pPr>
        <w:ind w:firstLine="709"/>
        <w:jc w:val="both"/>
        <w:rPr>
          <w:sz w:val="28"/>
        </w:rPr>
      </w:pPr>
      <w:r w:rsidRPr="00E91F90">
        <w:rPr>
          <w:sz w:val="28"/>
        </w:rPr>
        <w:t>ж) сведения о выбранных землях или части земель, на которых будут проводиться работы по лесовосстановлению;</w:t>
      </w:r>
    </w:p>
    <w:p w:rsidR="005926DB" w:rsidRPr="00E91F90" w:rsidRDefault="005139D2" w:rsidP="00E91F90">
      <w:pPr>
        <w:ind w:firstLine="709"/>
        <w:jc w:val="both"/>
        <w:rPr>
          <w:sz w:val="28"/>
        </w:rPr>
      </w:pPr>
      <w:r w:rsidRPr="00E91F90">
        <w:rPr>
          <w:sz w:val="28"/>
        </w:rPr>
        <w:t xml:space="preserve">з) площадь вырубленных лесных насаждений в соответствии с лесной декларацией, согласно которой была осуществлена рубка лесных насаждений, или в соответствии с отчетом об использовании лесов, представленного за весь период действия лесной декларации, либо площадь </w:t>
      </w:r>
      <w:r w:rsidRPr="00E91F90">
        <w:rPr>
          <w:sz w:val="28"/>
        </w:rPr>
        <w:lastRenderedPageBreak/>
        <w:t>земельного участка в соответствии со сведениями об изменении категории земель такого участка.</w:t>
      </w:r>
    </w:p>
    <w:p w:rsidR="005926DB" w:rsidRPr="00E91F90" w:rsidRDefault="005139D2" w:rsidP="00E91F90">
      <w:pPr>
        <w:ind w:firstLine="709"/>
        <w:jc w:val="both"/>
        <w:rPr>
          <w:sz w:val="28"/>
        </w:rPr>
      </w:pPr>
      <w:r w:rsidRPr="00E91F90">
        <w:rPr>
          <w:sz w:val="28"/>
        </w:rPr>
        <w:t>Лица, указанные в подпункте "а" пункта 6 Правил лесовосстановления, вправе однократно изменить решение о выбранных землях или части выбранных земель для проведения работ по лесовосстановлению в случае выявления их непригодности для выполнения работ по лесовосстановлению по результатам натурного обследования, подтвержденного уполномоченным органом.</w:t>
      </w:r>
    </w:p>
    <w:p w:rsidR="005926DB" w:rsidRPr="00E91F90" w:rsidRDefault="005139D2" w:rsidP="00E91F90">
      <w:pPr>
        <w:ind w:firstLine="709"/>
        <w:jc w:val="both"/>
        <w:rPr>
          <w:sz w:val="28"/>
        </w:rPr>
      </w:pPr>
      <w:r w:rsidRPr="00E91F90">
        <w:rPr>
          <w:sz w:val="28"/>
        </w:rPr>
        <w:t>Уполномоченный орган в течение 10 рабочих дней со дня поступления заявления обязан его рассмотреть и направить лицу, подавшему заявление, уведомление о согласовании выбранных земель или части земель для проведения работ по лесовосстановлению либо об отказе в согласовании выбранных земель или части земель с указанием оснований, предусмотренных пунктом 14.3 Правил лесовосстановления.</w:t>
      </w:r>
    </w:p>
    <w:p w:rsidR="005926DB" w:rsidRPr="00E91F90" w:rsidRDefault="005139D2" w:rsidP="00E91F90">
      <w:pPr>
        <w:ind w:firstLine="709"/>
        <w:jc w:val="both"/>
        <w:rPr>
          <w:sz w:val="28"/>
        </w:rPr>
      </w:pPr>
      <w:r w:rsidRPr="00E91F90">
        <w:rPr>
          <w:sz w:val="28"/>
        </w:rPr>
        <w:t>Лица, указанные в подпункте "в" пункта 6 Правил лесовосстановления, в течение 5 рабочих дней со дня поступления уведомления об отказе в согласовании выбранных земель или части земель (далее - уведомление) обязаны устранить замечания, указанные в уведомлении, и повторно направить заявление в уполномоченный орган.</w:t>
      </w:r>
    </w:p>
    <w:p w:rsidR="005926DB" w:rsidRPr="00E91F90" w:rsidRDefault="005139D2" w:rsidP="00E91F90">
      <w:pPr>
        <w:ind w:firstLine="709"/>
        <w:jc w:val="both"/>
        <w:rPr>
          <w:sz w:val="28"/>
        </w:rPr>
      </w:pPr>
      <w:r w:rsidRPr="00E91F90">
        <w:rPr>
          <w:sz w:val="28"/>
        </w:rPr>
        <w:t>Уполномоченным органом приемка работ проводится в осенний период, но не позднее чем через год после проведения данных работ, с участием лица, проводившего лесовосстановление (или его представителя), который письменно посредством заказного почтового отправления с уведомлением о вручении предупреждается о дате и времени приемки работ за 5 рабочих дней.</w:t>
      </w:r>
    </w:p>
    <w:p w:rsidR="005926DB" w:rsidRPr="00E91F90" w:rsidRDefault="005139D2" w:rsidP="00E91F90">
      <w:pPr>
        <w:ind w:firstLine="709"/>
        <w:jc w:val="both"/>
        <w:rPr>
          <w:sz w:val="28"/>
        </w:rPr>
      </w:pPr>
      <w:r w:rsidRPr="00E91F90">
        <w:rPr>
          <w:sz w:val="28"/>
        </w:rPr>
        <w:t>При приемке работ проводится оценка лесовосстановления, при которой учитывается количество жизнеспособных растений основных лесных древесных пород, указанных в проекте лесовосстановления.</w:t>
      </w:r>
    </w:p>
    <w:p w:rsidR="005926DB" w:rsidRPr="00E91F90" w:rsidRDefault="005139D2" w:rsidP="00E91F90">
      <w:pPr>
        <w:ind w:firstLine="709"/>
        <w:jc w:val="both"/>
        <w:rPr>
          <w:sz w:val="28"/>
        </w:rPr>
      </w:pPr>
      <w:r w:rsidRPr="00E91F90">
        <w:rPr>
          <w:sz w:val="28"/>
        </w:rPr>
        <w:t>По результатам приемки работ уполномоченным органом оформляется акт приемки работ, который составляется в произвольной форме.</w:t>
      </w:r>
    </w:p>
    <w:p w:rsidR="005926DB" w:rsidRPr="00E91F90" w:rsidRDefault="005139D2" w:rsidP="00E91F90">
      <w:pPr>
        <w:ind w:firstLine="709"/>
        <w:jc w:val="both"/>
        <w:rPr>
          <w:sz w:val="28"/>
        </w:rPr>
      </w:pPr>
      <w:r w:rsidRPr="00E91F90">
        <w:rPr>
          <w:sz w:val="28"/>
        </w:rPr>
        <w:t>В случае если при оценке лесовосстановления выявлено, что проектные показатели в соответствии с проектом лесовосстановления не достигнуты, уполномоченным органом в акте приемки работ указываются причины, по которым работы по лесовосстановлению не приняты.</w:t>
      </w:r>
    </w:p>
    <w:p w:rsidR="005926DB" w:rsidRPr="00E91F90" w:rsidRDefault="005139D2" w:rsidP="00E91F90">
      <w:pPr>
        <w:ind w:firstLine="709"/>
        <w:jc w:val="both"/>
        <w:rPr>
          <w:sz w:val="28"/>
        </w:rPr>
      </w:pPr>
      <w:r w:rsidRPr="00E91F90">
        <w:rPr>
          <w:sz w:val="28"/>
        </w:rPr>
        <w:t>В случае непринятия уполномоченным органом работ по лесовосстановлению лица, указанные в подпункте "в" пункта 6 Правил лесовосстановления, должны повторно провести работы по лесовосстановлению, необходимые для достижения проектных показателей в соответствии с проектом лесовосстановления.</w:t>
      </w:r>
    </w:p>
    <w:p w:rsidR="005926DB" w:rsidRPr="00E91F90" w:rsidRDefault="005139D2" w:rsidP="00E91F90">
      <w:pPr>
        <w:ind w:firstLine="709"/>
        <w:jc w:val="both"/>
        <w:rPr>
          <w:sz w:val="28"/>
        </w:rPr>
      </w:pPr>
      <w:r w:rsidRPr="00E91F90">
        <w:rPr>
          <w:sz w:val="28"/>
        </w:rPr>
        <w:t>Повторная приемка работ уполномоченным органом проводится согласно пунктам 14.5 - 14.7 Правил лесовосстановлени, но не позднее чем через один год со дня проведения приемки работ. В таком случае в проект лесовосстановления вносятся изменения, в том числе в части срока действия.</w:t>
      </w:r>
    </w:p>
    <w:p w:rsidR="005926DB" w:rsidRPr="00E91F90" w:rsidRDefault="005926DB" w:rsidP="00E91F90">
      <w:pPr>
        <w:ind w:firstLine="709"/>
        <w:jc w:val="both"/>
        <w:rPr>
          <w:b/>
          <w:i/>
          <w:sz w:val="28"/>
        </w:rPr>
      </w:pPr>
    </w:p>
    <w:p w:rsidR="005926DB" w:rsidRPr="00E91F90" w:rsidRDefault="005139D2" w:rsidP="00E91F90">
      <w:pPr>
        <w:ind w:firstLine="709"/>
        <w:jc w:val="both"/>
        <w:rPr>
          <w:b/>
          <w:i/>
          <w:sz w:val="28"/>
        </w:rPr>
      </w:pPr>
      <w:r w:rsidRPr="00E91F90">
        <w:rPr>
          <w:b/>
          <w:i/>
          <w:sz w:val="28"/>
        </w:rPr>
        <w:t>Естественное лесовосстановление</w:t>
      </w:r>
    </w:p>
    <w:p w:rsidR="005926DB" w:rsidRPr="00E91F90" w:rsidRDefault="005139D2" w:rsidP="00E91F90">
      <w:pPr>
        <w:ind w:firstLine="709"/>
        <w:jc w:val="both"/>
        <w:rPr>
          <w:sz w:val="28"/>
        </w:rPr>
      </w:pPr>
      <w:r w:rsidRPr="00E91F90">
        <w:rPr>
          <w:sz w:val="28"/>
        </w:rPr>
        <w:lastRenderedPageBreak/>
        <w:t>Естественное лесовосстановление вследствие природных процессов планируется и проектируется:</w:t>
      </w:r>
    </w:p>
    <w:p w:rsidR="005926DB" w:rsidRPr="00E91F90" w:rsidRDefault="005139D2" w:rsidP="00E91F90">
      <w:pPr>
        <w:ind w:firstLine="709"/>
        <w:jc w:val="both"/>
        <w:rPr>
          <w:sz w:val="28"/>
        </w:rPr>
      </w:pPr>
      <w:r w:rsidRPr="00E91F90">
        <w:rPr>
          <w:sz w:val="28"/>
        </w:rPr>
        <w:t>-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29 Правил лесовосстановления (приложение 6 к настоящему Регламенту) путем мер по сохранению подроста;</w:t>
      </w:r>
    </w:p>
    <w:p w:rsidR="005926DB" w:rsidRPr="00E91F90" w:rsidRDefault="005139D2" w:rsidP="00E91F90">
      <w:pPr>
        <w:ind w:firstLine="709"/>
        <w:jc w:val="both"/>
        <w:rPr>
          <w:sz w:val="28"/>
        </w:rPr>
      </w:pPr>
      <w:r w:rsidRPr="00E91F90">
        <w:rPr>
          <w:sz w:val="28"/>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5926DB" w:rsidRPr="00E91F90" w:rsidRDefault="005139D2" w:rsidP="00E91F90">
      <w:pPr>
        <w:ind w:firstLine="709"/>
        <w:jc w:val="both"/>
        <w:rPr>
          <w:sz w:val="28"/>
        </w:rPr>
      </w:pPr>
      <w:r w:rsidRPr="00E91F90">
        <w:rPr>
          <w:sz w:val="28"/>
        </w:rPr>
        <w:t>В отношении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5926DB" w:rsidRPr="00E91F90" w:rsidRDefault="005139D2" w:rsidP="00E91F90">
      <w:pPr>
        <w:widowControl w:val="0"/>
        <w:ind w:firstLine="709"/>
        <w:jc w:val="both"/>
        <w:rPr>
          <w:sz w:val="28"/>
        </w:rPr>
      </w:pPr>
      <w:r w:rsidRPr="00E91F90">
        <w:rPr>
          <w:sz w:val="28"/>
        </w:rPr>
        <w:t>В целях содействия естественному лесовосстановлению осуществляются следующие мероприятия:</w:t>
      </w:r>
    </w:p>
    <w:p w:rsidR="005926DB" w:rsidRPr="00E91F90" w:rsidRDefault="005139D2" w:rsidP="00E91F90">
      <w:pPr>
        <w:widowControl w:val="0"/>
        <w:ind w:firstLine="709"/>
        <w:jc w:val="both"/>
        <w:rPr>
          <w:sz w:val="28"/>
        </w:rPr>
      </w:pPr>
      <w:r w:rsidRPr="00E91F90">
        <w:rPr>
          <w:sz w:val="28"/>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5926DB" w:rsidRPr="00E91F90" w:rsidRDefault="005139D2" w:rsidP="00E91F90">
      <w:pPr>
        <w:widowControl w:val="0"/>
        <w:ind w:firstLine="709"/>
        <w:jc w:val="both"/>
        <w:rPr>
          <w:sz w:val="28"/>
        </w:rPr>
      </w:pPr>
      <w:r w:rsidRPr="00E91F90">
        <w:rPr>
          <w:sz w:val="28"/>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5926DB" w:rsidRPr="00E91F90" w:rsidRDefault="005139D2" w:rsidP="00E91F90">
      <w:pPr>
        <w:widowControl w:val="0"/>
        <w:ind w:firstLine="709"/>
        <w:jc w:val="both"/>
        <w:rPr>
          <w:sz w:val="28"/>
        </w:rPr>
      </w:pPr>
      <w:r w:rsidRPr="00E91F90">
        <w:rPr>
          <w:sz w:val="28"/>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5926DB" w:rsidRPr="00E91F90" w:rsidRDefault="005139D2" w:rsidP="00E91F90">
      <w:pPr>
        <w:widowControl w:val="0"/>
        <w:ind w:firstLine="709"/>
        <w:jc w:val="both"/>
        <w:rPr>
          <w:sz w:val="28"/>
        </w:rPr>
      </w:pPr>
      <w:r w:rsidRPr="00E91F90">
        <w:rPr>
          <w:sz w:val="28"/>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5926DB" w:rsidRPr="00E91F90" w:rsidRDefault="005139D2" w:rsidP="00E91F90">
      <w:pPr>
        <w:widowControl w:val="0"/>
        <w:ind w:firstLine="709"/>
        <w:jc w:val="both"/>
        <w:rPr>
          <w:sz w:val="28"/>
        </w:rPr>
      </w:pPr>
      <w:r w:rsidRPr="00E91F90">
        <w:rPr>
          <w:sz w:val="28"/>
        </w:rPr>
        <w:t>- огораживание лесного участка;</w:t>
      </w:r>
    </w:p>
    <w:p w:rsidR="005926DB" w:rsidRPr="00E91F90" w:rsidRDefault="005139D2" w:rsidP="00E91F90">
      <w:pPr>
        <w:widowControl w:val="0"/>
        <w:ind w:firstLine="709"/>
        <w:jc w:val="both"/>
        <w:rPr>
          <w:sz w:val="28"/>
        </w:rPr>
      </w:pPr>
      <w:r w:rsidRPr="00E91F90">
        <w:rPr>
          <w:sz w:val="28"/>
        </w:rPr>
        <w:t>- подавление порослевой и корнеотпрысковой способности деревьев (инъекции арборицидов или окольцовывание);</w:t>
      </w:r>
    </w:p>
    <w:p w:rsidR="005926DB" w:rsidRPr="00E91F90" w:rsidRDefault="005139D2" w:rsidP="00E91F90">
      <w:pPr>
        <w:widowControl w:val="0"/>
        <w:ind w:firstLine="709"/>
        <w:jc w:val="both"/>
        <w:rPr>
          <w:sz w:val="28"/>
        </w:rPr>
      </w:pPr>
      <w:r w:rsidRPr="00E91F90">
        <w:rPr>
          <w:sz w:val="28"/>
        </w:rPr>
        <w:t>- иные мероприятия, указанные в лесохозяйственном регламенте лесничества.</w:t>
      </w:r>
    </w:p>
    <w:p w:rsidR="005926DB" w:rsidRPr="00E91F90" w:rsidRDefault="005139D2" w:rsidP="00E91F90">
      <w:pPr>
        <w:widowControl w:val="0"/>
        <w:ind w:firstLine="709"/>
        <w:jc w:val="both"/>
        <w:rPr>
          <w:sz w:val="28"/>
        </w:rPr>
      </w:pPr>
      <w:r w:rsidRPr="00E91F90">
        <w:rPr>
          <w:sz w:val="28"/>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29 к Правилам лесовосстановления.</w:t>
      </w:r>
    </w:p>
    <w:p w:rsidR="005926DB" w:rsidRPr="00E91F90" w:rsidRDefault="005139D2" w:rsidP="00E91F90">
      <w:pPr>
        <w:widowControl w:val="0"/>
        <w:ind w:firstLine="709"/>
        <w:jc w:val="both"/>
        <w:rPr>
          <w:sz w:val="28"/>
        </w:rPr>
      </w:pPr>
      <w:r w:rsidRPr="00E91F90">
        <w:rPr>
          <w:sz w:val="28"/>
        </w:rP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w:t>
      </w:r>
      <w:r w:rsidRPr="00E91F90">
        <w:rPr>
          <w:sz w:val="28"/>
        </w:rPr>
        <w:lastRenderedPageBreak/>
        <w:t>жизнеспособного подроста и молодняка главных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5926DB" w:rsidRPr="00E91F90" w:rsidRDefault="005139D2" w:rsidP="00E91F90">
      <w:pPr>
        <w:ind w:firstLine="709"/>
        <w:jc w:val="both"/>
        <w:rPr>
          <w:sz w:val="28"/>
        </w:rPr>
      </w:pPr>
      <w:r w:rsidRPr="00E91F90">
        <w:rPr>
          <w:sz w:val="28"/>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5926DB" w:rsidRPr="00E91F90" w:rsidRDefault="005139D2" w:rsidP="00E91F90">
      <w:pPr>
        <w:ind w:firstLine="709"/>
        <w:jc w:val="both"/>
        <w:rPr>
          <w:sz w:val="28"/>
        </w:rPr>
      </w:pPr>
      <w:r w:rsidRPr="00E91F90">
        <w:rPr>
          <w:sz w:val="28"/>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5926DB" w:rsidRPr="00E91F90" w:rsidRDefault="005139D2" w:rsidP="00E91F90">
      <w:pPr>
        <w:ind w:firstLine="709"/>
        <w:jc w:val="both"/>
        <w:rPr>
          <w:sz w:val="28"/>
        </w:rPr>
      </w:pPr>
      <w:r w:rsidRPr="00E91F90">
        <w:rPr>
          <w:sz w:val="28"/>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5926DB" w:rsidRPr="00E91F90" w:rsidRDefault="005139D2" w:rsidP="00E91F90">
      <w:pPr>
        <w:ind w:firstLine="709"/>
        <w:jc w:val="both"/>
        <w:rPr>
          <w:sz w:val="28"/>
        </w:rPr>
      </w:pPr>
      <w:r w:rsidRPr="00E91F90">
        <w:rPr>
          <w:sz w:val="28"/>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5926DB" w:rsidRPr="00E91F90" w:rsidRDefault="005139D2" w:rsidP="00E91F90">
      <w:pPr>
        <w:ind w:firstLine="709"/>
        <w:jc w:val="both"/>
        <w:rPr>
          <w:sz w:val="28"/>
        </w:rPr>
      </w:pPr>
      <w:r w:rsidRPr="00E91F90">
        <w:rPr>
          <w:sz w:val="28"/>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5926DB" w:rsidRPr="00E91F90" w:rsidRDefault="005139D2" w:rsidP="00E91F90">
      <w:pPr>
        <w:ind w:firstLine="709"/>
        <w:jc w:val="both"/>
        <w:rPr>
          <w:sz w:val="28"/>
        </w:rPr>
      </w:pPr>
      <w:r w:rsidRPr="00E91F90">
        <w:rPr>
          <w:sz w:val="28"/>
        </w:rP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5926DB" w:rsidRPr="00E91F90" w:rsidRDefault="005139D2" w:rsidP="00E91F90">
      <w:pPr>
        <w:ind w:firstLine="709"/>
        <w:jc w:val="both"/>
        <w:rPr>
          <w:sz w:val="28"/>
        </w:rPr>
      </w:pPr>
      <w:r w:rsidRPr="00E91F90">
        <w:rPr>
          <w:sz w:val="28"/>
        </w:rPr>
        <w:t>Пораженный вредными организмами, слаборазвитый и поврежденный при рубке леса подрост должен быть срублен.</w:t>
      </w:r>
    </w:p>
    <w:p w:rsidR="005926DB" w:rsidRPr="00E91F90" w:rsidRDefault="005139D2" w:rsidP="00E91F90">
      <w:pPr>
        <w:ind w:firstLine="709"/>
        <w:jc w:val="both"/>
        <w:rPr>
          <w:sz w:val="28"/>
        </w:rPr>
      </w:pPr>
      <w:r w:rsidRPr="00E91F90">
        <w:rPr>
          <w:sz w:val="28"/>
        </w:rPr>
        <w:t>Подрост всех древесных пород подразделяется:</w:t>
      </w:r>
    </w:p>
    <w:p w:rsidR="005926DB" w:rsidRPr="00E91F90" w:rsidRDefault="005139D2" w:rsidP="00E91F90">
      <w:pPr>
        <w:ind w:firstLine="709"/>
        <w:jc w:val="both"/>
        <w:rPr>
          <w:sz w:val="28"/>
        </w:rPr>
      </w:pPr>
      <w:r w:rsidRPr="00E91F90">
        <w:rPr>
          <w:sz w:val="28"/>
        </w:rPr>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5926DB" w:rsidRPr="00E91F90" w:rsidRDefault="005139D2" w:rsidP="00E91F90">
      <w:pPr>
        <w:ind w:firstLine="709"/>
        <w:jc w:val="both"/>
        <w:rPr>
          <w:sz w:val="28"/>
        </w:rPr>
      </w:pPr>
      <w:r w:rsidRPr="00E91F90">
        <w:rPr>
          <w:sz w:val="28"/>
        </w:rPr>
        <w:t>по густоте - на три категории: редкий - до 2 тыс., средней густоты - 2 - 8 тыс., густой - более 8 тыс. растений на 1 гектаре;</w:t>
      </w:r>
    </w:p>
    <w:p w:rsidR="005926DB" w:rsidRPr="00E91F90" w:rsidRDefault="005139D2" w:rsidP="00E91F90">
      <w:pPr>
        <w:ind w:firstLine="709"/>
        <w:jc w:val="both"/>
        <w:rPr>
          <w:sz w:val="28"/>
        </w:rPr>
      </w:pPr>
      <w:r w:rsidRPr="00E91F90">
        <w:rPr>
          <w:sz w:val="28"/>
        </w:rPr>
        <w:t xml:space="preserve">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40 - 65%,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w:t>
      </w:r>
      <w:r w:rsidRPr="00E91F90">
        <w:rPr>
          <w:sz w:val="28"/>
        </w:rPr>
        <w:lastRenderedPageBreak/>
        <w:t>отношение количества учетных площадок с растениями к общему количеству учетных площадок, заложенных на лесосеке, вырубке.</w:t>
      </w:r>
    </w:p>
    <w:p w:rsidR="005926DB" w:rsidRPr="00E91F90" w:rsidRDefault="005139D2" w:rsidP="00E91F90">
      <w:pPr>
        <w:ind w:firstLine="709"/>
        <w:jc w:val="both"/>
        <w:rPr>
          <w:sz w:val="28"/>
        </w:rPr>
      </w:pPr>
      <w:r w:rsidRPr="00E91F90">
        <w:rPr>
          <w:sz w:val="28"/>
        </w:rPr>
        <w:t>При наличии подроста разных высот его учет следует производить с распределением на группы по категориям крупности.</w:t>
      </w:r>
    </w:p>
    <w:p w:rsidR="005926DB" w:rsidRPr="00E91F90" w:rsidRDefault="005139D2" w:rsidP="00E91F90">
      <w:pPr>
        <w:ind w:firstLine="709"/>
        <w:jc w:val="both"/>
        <w:rPr>
          <w:sz w:val="28"/>
        </w:rPr>
      </w:pPr>
      <w:r w:rsidRPr="00E91F90">
        <w:rPr>
          <w:sz w:val="28"/>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основным лесным древесным породам, соответствующим природно-климатическим условиям.</w:t>
      </w:r>
    </w:p>
    <w:p w:rsidR="005926DB" w:rsidRPr="00E91F90" w:rsidRDefault="005139D2" w:rsidP="00E91F90">
      <w:pPr>
        <w:ind w:firstLine="709"/>
        <w:jc w:val="both"/>
        <w:rPr>
          <w:sz w:val="28"/>
        </w:rPr>
      </w:pPr>
      <w:r w:rsidRPr="00E91F90">
        <w:rPr>
          <w:sz w:val="28"/>
        </w:rPr>
        <w:t>Подрост кедра, а в горных лесах также подрост дуба и бука подлежит учету и сохранению как основная лесная древесная порода при всех способах рубок, независимо от количества и характера его размещения по площади лесосеки и состава лесного насаждения до рубки.</w:t>
      </w:r>
    </w:p>
    <w:p w:rsidR="005926DB" w:rsidRPr="00E91F90" w:rsidRDefault="005139D2" w:rsidP="00E91F90">
      <w:pPr>
        <w:ind w:firstLine="709"/>
        <w:jc w:val="both"/>
        <w:rPr>
          <w:sz w:val="28"/>
        </w:rPr>
      </w:pPr>
      <w:r w:rsidRPr="00E91F90">
        <w:rPr>
          <w:sz w:val="28"/>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5926DB" w:rsidRPr="00E91F90" w:rsidRDefault="005139D2" w:rsidP="00E91F90">
      <w:pPr>
        <w:ind w:firstLine="709"/>
        <w:jc w:val="both"/>
        <w:rPr>
          <w:sz w:val="28"/>
        </w:rPr>
      </w:pPr>
      <w:r w:rsidRPr="00E91F90">
        <w:rPr>
          <w:sz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5926DB" w:rsidRPr="00E91F90" w:rsidRDefault="005139D2" w:rsidP="00E91F90">
      <w:pPr>
        <w:ind w:firstLine="709"/>
        <w:jc w:val="both"/>
        <w:rPr>
          <w:sz w:val="28"/>
        </w:rPr>
      </w:pPr>
      <w:r w:rsidRPr="00E91F90">
        <w:rPr>
          <w:sz w:val="28"/>
        </w:rPr>
        <w:t>При этом, количество подроста, до начала проведения работ по минерализации почвы, должно соответствовать критериям предусмотренным таблицей 2 приложения 29 к Правилам лесовосстановления (приложение 6 к настоящему Регламенту) для соответствующего лесного района по естественному лесовосстановлению путем минерализации почвы.</w:t>
      </w:r>
    </w:p>
    <w:p w:rsidR="005926DB" w:rsidRPr="00E91F90" w:rsidRDefault="005139D2" w:rsidP="00E91F90">
      <w:pPr>
        <w:ind w:firstLine="709"/>
        <w:jc w:val="both"/>
        <w:rPr>
          <w:sz w:val="28"/>
        </w:rPr>
      </w:pPr>
      <w:r w:rsidRPr="00E91F90">
        <w:rPr>
          <w:sz w:val="28"/>
        </w:rPr>
        <w:t>Площадь минерализации почвы должна составлять не менее 25 - 30%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5926DB" w:rsidRPr="00E91F90" w:rsidRDefault="005139D2" w:rsidP="00E91F90">
      <w:pPr>
        <w:ind w:firstLine="709"/>
        <w:jc w:val="both"/>
        <w:rPr>
          <w:sz w:val="28"/>
        </w:rPr>
      </w:pPr>
      <w:r w:rsidRPr="00E91F90">
        <w:rPr>
          <w:sz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Способ выполнения работ определяется в результате натурного обследования лесного участка и отражается в проекте лесовосстановления.</w:t>
      </w:r>
    </w:p>
    <w:p w:rsidR="005926DB" w:rsidRPr="00E91F90" w:rsidRDefault="005139D2" w:rsidP="00E91F90">
      <w:pPr>
        <w:ind w:firstLine="709"/>
        <w:jc w:val="both"/>
        <w:rPr>
          <w:sz w:val="28"/>
        </w:rPr>
      </w:pPr>
      <w:r w:rsidRPr="00E91F90">
        <w:rPr>
          <w:sz w:val="28"/>
        </w:rPr>
        <w:t>При приемке работ по содействию естественному лесовосстановлению учету может подлежать подрост всех основных пород.</w:t>
      </w:r>
    </w:p>
    <w:p w:rsidR="005926DB" w:rsidRPr="00E91F90" w:rsidRDefault="005139D2" w:rsidP="00E91F90">
      <w:pPr>
        <w:ind w:firstLine="709"/>
        <w:jc w:val="both"/>
        <w:rPr>
          <w:sz w:val="28"/>
        </w:rPr>
      </w:pPr>
      <w:r w:rsidRPr="00E91F90">
        <w:rPr>
          <w:sz w:val="28"/>
        </w:rPr>
        <w:t xml:space="preserve">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w:t>
      </w:r>
      <w:r w:rsidRPr="00E91F90">
        <w:rPr>
          <w:sz w:val="28"/>
        </w:rPr>
        <w:lastRenderedPageBreak/>
        <w:t>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5926DB" w:rsidRPr="00E91F90" w:rsidRDefault="005139D2" w:rsidP="00E91F90">
      <w:pPr>
        <w:ind w:firstLine="709"/>
        <w:jc w:val="both"/>
        <w:rPr>
          <w:sz w:val="28"/>
        </w:rPr>
      </w:pPr>
      <w:r w:rsidRPr="00E91F90">
        <w:rPr>
          <w:sz w:val="28"/>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таблице 1 Приложения 29 Правил лесовосстановления (приложение 5 к настоящему Регламенту).</w:t>
      </w:r>
    </w:p>
    <w:p w:rsidR="005926DB" w:rsidRPr="00E91F90" w:rsidRDefault="005139D2" w:rsidP="00E91F90">
      <w:pPr>
        <w:ind w:firstLine="709"/>
        <w:jc w:val="both"/>
        <w:rPr>
          <w:sz w:val="28"/>
        </w:rPr>
      </w:pPr>
      <w:r w:rsidRPr="00E91F90">
        <w:rPr>
          <w:sz w:val="28"/>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5926DB" w:rsidRPr="00E91F90" w:rsidRDefault="005139D2" w:rsidP="00E91F90">
      <w:pPr>
        <w:ind w:firstLine="709"/>
        <w:jc w:val="both"/>
        <w:rPr>
          <w:sz w:val="28"/>
        </w:rPr>
      </w:pPr>
      <w:r w:rsidRPr="00E91F90">
        <w:rPr>
          <w:sz w:val="28"/>
        </w:rPr>
        <w:t>Приемка работ по содействию естественному лесовосстановлению проводится до установления устойчивого снежного покрова более 10 см.</w:t>
      </w:r>
    </w:p>
    <w:p w:rsidR="005926DB" w:rsidRPr="00E91F90" w:rsidRDefault="005139D2" w:rsidP="00E91F90">
      <w:pPr>
        <w:ind w:firstLine="709"/>
        <w:jc w:val="both"/>
        <w:rPr>
          <w:sz w:val="28"/>
        </w:rPr>
      </w:pPr>
      <w:r w:rsidRPr="00E91F90">
        <w:rPr>
          <w:sz w:val="28"/>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5926DB" w:rsidRPr="00E91F90" w:rsidRDefault="005139D2" w:rsidP="00E91F90">
      <w:pPr>
        <w:ind w:firstLine="709"/>
        <w:jc w:val="both"/>
        <w:rPr>
          <w:sz w:val="28"/>
        </w:rPr>
      </w:pPr>
      <w:r w:rsidRPr="00E91F90">
        <w:rPr>
          <w:sz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29 Правил лесовосстановления (приложение 5 к настоящему Регламенту).</w:t>
      </w:r>
    </w:p>
    <w:p w:rsidR="005926DB" w:rsidRPr="00E91F90" w:rsidRDefault="005139D2" w:rsidP="00E91F90">
      <w:pPr>
        <w:ind w:firstLine="709"/>
        <w:jc w:val="both"/>
        <w:rPr>
          <w:sz w:val="28"/>
        </w:rPr>
      </w:pPr>
      <w:r w:rsidRPr="00E91F90">
        <w:rPr>
          <w:sz w:val="28"/>
        </w:rPr>
        <w:t>Pаботы по содействию естественному лесовосстановлению считаются законченными при отнесении участка к землям занятым лесными насаждениями.</w:t>
      </w:r>
    </w:p>
    <w:p w:rsidR="005926DB" w:rsidRPr="00E91F90" w:rsidRDefault="005926DB" w:rsidP="00E91F90">
      <w:pPr>
        <w:ind w:firstLine="709"/>
        <w:jc w:val="both"/>
        <w:rPr>
          <w:sz w:val="28"/>
        </w:rPr>
      </w:pPr>
    </w:p>
    <w:p w:rsidR="005926DB" w:rsidRPr="00E91F90" w:rsidRDefault="005139D2" w:rsidP="00E91F90">
      <w:pPr>
        <w:ind w:firstLine="709"/>
        <w:jc w:val="both"/>
        <w:rPr>
          <w:b/>
          <w:sz w:val="28"/>
        </w:rPr>
      </w:pPr>
      <w:r w:rsidRPr="00E91F90">
        <w:rPr>
          <w:b/>
          <w:sz w:val="28"/>
        </w:rPr>
        <w:t>Искусственное и комбинированное лесовосстановление</w:t>
      </w:r>
    </w:p>
    <w:p w:rsidR="005926DB" w:rsidRPr="00E91F90" w:rsidRDefault="005139D2" w:rsidP="00E91F90">
      <w:pPr>
        <w:ind w:firstLine="709"/>
        <w:jc w:val="both"/>
        <w:rPr>
          <w:sz w:val="28"/>
        </w:rPr>
      </w:pPr>
      <w:r w:rsidRPr="00E91F90">
        <w:rPr>
          <w:b/>
          <w:i/>
          <w:sz w:val="28"/>
        </w:rPr>
        <w:t>Искусственное лесовосстановление</w:t>
      </w:r>
      <w:r w:rsidRPr="00E91F90">
        <w:rPr>
          <w:b/>
          <w:sz w:val="28"/>
        </w:rPr>
        <w:t xml:space="preserve"> </w:t>
      </w:r>
      <w:r w:rsidRPr="00E91F90">
        <w:rPr>
          <w:sz w:val="28"/>
        </w:rPr>
        <w:t>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5926DB" w:rsidRPr="00E91F90" w:rsidRDefault="005139D2" w:rsidP="00E91F90">
      <w:pPr>
        <w:ind w:firstLine="709"/>
        <w:jc w:val="both"/>
        <w:rPr>
          <w:sz w:val="28"/>
        </w:rPr>
      </w:pPr>
      <w:r w:rsidRPr="00E91F90">
        <w:rPr>
          <w:sz w:val="28"/>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5926DB" w:rsidRPr="00E91F90" w:rsidRDefault="005139D2" w:rsidP="00E91F90">
      <w:pPr>
        <w:ind w:firstLine="709"/>
        <w:jc w:val="both"/>
        <w:rPr>
          <w:sz w:val="28"/>
        </w:rPr>
      </w:pPr>
      <w:r w:rsidRPr="00E91F90">
        <w:rPr>
          <w:sz w:val="28"/>
        </w:rPr>
        <w:t xml:space="preserve">При обследовании лесного участка определяются его состояние и пригодность для выращивания лесных насаждений, устанавливаются </w:t>
      </w:r>
      <w:r w:rsidRPr="00E91F90">
        <w:rPr>
          <w:sz w:val="28"/>
        </w:rPr>
        <w:lastRenderedPageBreak/>
        <w:t>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5926DB" w:rsidRPr="00E91F90" w:rsidRDefault="005139D2" w:rsidP="00E91F90">
      <w:pPr>
        <w:ind w:firstLine="709"/>
        <w:jc w:val="both"/>
        <w:rPr>
          <w:sz w:val="28"/>
        </w:rPr>
      </w:pPr>
      <w:r w:rsidRPr="00E91F90">
        <w:rPr>
          <w:sz w:val="28"/>
        </w:rPr>
        <w:t>Подготовка лесного участка к созданию лесных культур включает:</w:t>
      </w:r>
    </w:p>
    <w:p w:rsidR="005926DB" w:rsidRPr="00E91F90" w:rsidRDefault="005139D2" w:rsidP="00E91F90">
      <w:pPr>
        <w:ind w:firstLine="709"/>
        <w:jc w:val="both"/>
        <w:rPr>
          <w:sz w:val="28"/>
        </w:rPr>
      </w:pPr>
      <w:r w:rsidRPr="00E91F90">
        <w:rPr>
          <w:sz w:val="28"/>
        </w:rP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5926DB" w:rsidRPr="00E91F90" w:rsidRDefault="005139D2" w:rsidP="00E91F90">
      <w:pPr>
        <w:ind w:firstLine="709"/>
        <w:jc w:val="both"/>
        <w:rPr>
          <w:sz w:val="28"/>
        </w:rPr>
      </w:pPr>
      <w:r w:rsidRPr="00E91F90">
        <w:rPr>
          <w:sz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5926DB" w:rsidRPr="00E91F90" w:rsidRDefault="005139D2" w:rsidP="00E91F90">
      <w:pPr>
        <w:ind w:firstLine="709"/>
        <w:jc w:val="both"/>
        <w:rPr>
          <w:sz w:val="28"/>
        </w:rPr>
      </w:pPr>
      <w:r w:rsidRPr="00E91F90">
        <w:rPr>
          <w:sz w:val="28"/>
        </w:rPr>
        <w:t>корчевку пней, препятствующих движению техники или уменьшение их высоты до уровня, не препятствующего движению техники;</w:t>
      </w:r>
    </w:p>
    <w:p w:rsidR="005926DB" w:rsidRPr="00E91F90" w:rsidRDefault="005139D2" w:rsidP="00E91F90">
      <w:pPr>
        <w:ind w:firstLine="709"/>
        <w:jc w:val="both"/>
        <w:rPr>
          <w:sz w:val="28"/>
        </w:rPr>
      </w:pPr>
      <w:r w:rsidRPr="00E91F90">
        <w:rPr>
          <w:sz w:val="28"/>
        </w:rPr>
        <w:t>планировку поверхности лесного участка, при необходимости проведение мелиоративных работ, нарезку террас на склонах;</w:t>
      </w:r>
    </w:p>
    <w:p w:rsidR="005926DB" w:rsidRPr="00E91F90" w:rsidRDefault="005139D2" w:rsidP="00E91F90">
      <w:pPr>
        <w:ind w:firstLine="709"/>
        <w:jc w:val="both"/>
        <w:rPr>
          <w:sz w:val="28"/>
        </w:rPr>
      </w:pPr>
      <w:r w:rsidRPr="00E91F90">
        <w:rPr>
          <w:sz w:val="28"/>
        </w:rPr>
        <w:t>при необходимости - предварительную борьбу с вредными почвенными организмами;</w:t>
      </w:r>
    </w:p>
    <w:p w:rsidR="005926DB" w:rsidRPr="00E91F90" w:rsidRDefault="005139D2" w:rsidP="00E91F90">
      <w:pPr>
        <w:ind w:firstLine="709"/>
        <w:jc w:val="both"/>
        <w:rPr>
          <w:sz w:val="28"/>
        </w:rPr>
      </w:pPr>
      <w:r w:rsidRPr="00E91F90">
        <w:rPr>
          <w:sz w:val="28"/>
        </w:rPr>
        <w:t>на заболоченных, избыточно увлажненных почвах - проведение осушительных мероприятий.</w:t>
      </w:r>
    </w:p>
    <w:p w:rsidR="005926DB" w:rsidRPr="00E91F90" w:rsidRDefault="005139D2" w:rsidP="00E91F90">
      <w:pPr>
        <w:ind w:firstLine="709"/>
        <w:jc w:val="both"/>
        <w:rPr>
          <w:sz w:val="28"/>
        </w:rPr>
      </w:pPr>
      <w:r w:rsidRPr="00E91F90">
        <w:rPr>
          <w:sz w:val="28"/>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5926DB" w:rsidRPr="00E91F90" w:rsidRDefault="005139D2" w:rsidP="00E91F90">
      <w:pPr>
        <w:ind w:firstLine="709"/>
        <w:jc w:val="both"/>
        <w:rPr>
          <w:sz w:val="28"/>
        </w:rPr>
      </w:pPr>
      <w:r w:rsidRPr="00E91F90">
        <w:rPr>
          <w:sz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5926DB" w:rsidRPr="00E91F90" w:rsidRDefault="005139D2" w:rsidP="00E91F90">
      <w:pPr>
        <w:ind w:firstLine="709"/>
        <w:jc w:val="both"/>
        <w:rPr>
          <w:sz w:val="28"/>
        </w:rPr>
      </w:pPr>
      <w:r w:rsidRPr="00E91F90">
        <w:rPr>
          <w:sz w:val="28"/>
        </w:rPr>
        <w:t>Обработка почвы осуществляется на всем лесном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5926DB" w:rsidRPr="00E91F90" w:rsidRDefault="005139D2" w:rsidP="00E91F90">
      <w:pPr>
        <w:ind w:firstLine="709"/>
        <w:jc w:val="both"/>
        <w:rPr>
          <w:sz w:val="28"/>
        </w:rPr>
      </w:pPr>
      <w:r w:rsidRPr="00E91F90">
        <w:rPr>
          <w:sz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5926DB" w:rsidRPr="00E91F90" w:rsidRDefault="005139D2" w:rsidP="00E91F90">
      <w:pPr>
        <w:ind w:firstLine="709"/>
        <w:jc w:val="both"/>
        <w:rPr>
          <w:sz w:val="28"/>
        </w:rPr>
      </w:pPr>
      <w:r w:rsidRPr="00E91F90">
        <w:rPr>
          <w:sz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w:t>
      </w:r>
    </w:p>
    <w:p w:rsidR="005926DB" w:rsidRPr="00E91F90" w:rsidRDefault="005139D2" w:rsidP="00E91F90">
      <w:pPr>
        <w:ind w:firstLine="709"/>
        <w:jc w:val="both"/>
        <w:rPr>
          <w:sz w:val="28"/>
        </w:rPr>
      </w:pPr>
      <w:r w:rsidRPr="00E91F90">
        <w:rPr>
          <w:sz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5926DB" w:rsidRPr="00E91F90" w:rsidRDefault="005139D2" w:rsidP="00E91F90">
      <w:pPr>
        <w:ind w:firstLine="709"/>
        <w:jc w:val="both"/>
        <w:rPr>
          <w:sz w:val="28"/>
        </w:rPr>
      </w:pPr>
      <w:r w:rsidRPr="00E91F90">
        <w:rPr>
          <w:sz w:val="28"/>
        </w:rPr>
        <w:t xml:space="preserve">Подвижные пески закрепляются путем создания кулис из кустарниковых или травянистых растений, постановки механических защит </w:t>
      </w:r>
      <w:r w:rsidRPr="00E91F90">
        <w:rPr>
          <w:sz w:val="28"/>
        </w:rPr>
        <w:lastRenderedPageBreak/>
        <w:t>(щитов, ветвей, пучков камыша или соломы), нанесения на поверхность склеивающих веществ и другими способами.</w:t>
      </w:r>
    </w:p>
    <w:p w:rsidR="005926DB" w:rsidRPr="00E91F90" w:rsidRDefault="005139D2" w:rsidP="00E91F90">
      <w:pPr>
        <w:ind w:firstLine="709"/>
        <w:jc w:val="both"/>
        <w:rPr>
          <w:sz w:val="28"/>
        </w:rPr>
      </w:pPr>
      <w:r w:rsidRPr="00E91F90">
        <w:rPr>
          <w:sz w:val="28"/>
        </w:rPr>
        <w:t>В горных условиях способ обработки почвы выбирается с учетом географической зональности лесного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5926DB" w:rsidRPr="00E91F90" w:rsidRDefault="005139D2" w:rsidP="00E91F90">
      <w:pPr>
        <w:ind w:firstLine="709"/>
        <w:jc w:val="both"/>
        <w:rPr>
          <w:sz w:val="28"/>
        </w:rPr>
      </w:pPr>
      <w:r w:rsidRPr="00E91F90">
        <w:rPr>
          <w:sz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5926DB" w:rsidRPr="00E91F90" w:rsidRDefault="005139D2" w:rsidP="00E91F90">
      <w:pPr>
        <w:ind w:firstLine="709"/>
        <w:jc w:val="both"/>
        <w:rPr>
          <w:sz w:val="28"/>
        </w:rPr>
      </w:pPr>
      <w:r w:rsidRPr="00E91F90">
        <w:rPr>
          <w:sz w:val="28"/>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5926DB" w:rsidRPr="00E91F90" w:rsidRDefault="005139D2" w:rsidP="00E91F90">
      <w:pPr>
        <w:ind w:firstLine="709"/>
        <w:jc w:val="both"/>
        <w:rPr>
          <w:sz w:val="28"/>
        </w:rPr>
      </w:pPr>
      <w:r w:rsidRPr="00E91F90">
        <w:rPr>
          <w:sz w:val="28"/>
        </w:rPr>
        <w:t>Основная лесная древесная порода выбирается из местных лесных древесных пород и должна отвечать целям лесовосстановления, указанным в абзаце первом пункта 3 Правил лесовосстановления, и соответствовать природно-климатическим условиям лесного участка.</w:t>
      </w:r>
    </w:p>
    <w:p w:rsidR="005926DB" w:rsidRPr="00E91F90" w:rsidRDefault="005139D2" w:rsidP="00E91F90">
      <w:pPr>
        <w:ind w:firstLine="709"/>
        <w:jc w:val="both"/>
        <w:rPr>
          <w:sz w:val="28"/>
        </w:rPr>
      </w:pPr>
      <w:r w:rsidRPr="00E91F90">
        <w:rPr>
          <w:sz w:val="28"/>
        </w:rPr>
        <w:t>При выборе сопутствующих лесных древесных и кустарниковых пород следует учитывать их влияние на основную лесную древесную породу.</w:t>
      </w:r>
    </w:p>
    <w:p w:rsidR="005926DB" w:rsidRPr="00E91F90" w:rsidRDefault="005139D2" w:rsidP="00E91F90">
      <w:pPr>
        <w:ind w:firstLine="709"/>
        <w:jc w:val="both"/>
        <w:rPr>
          <w:sz w:val="28"/>
        </w:rPr>
      </w:pPr>
      <w:r w:rsidRPr="00E91F90">
        <w:rPr>
          <w:sz w:val="28"/>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5926DB" w:rsidRPr="00E91F90" w:rsidRDefault="005139D2" w:rsidP="00E91F90">
      <w:pPr>
        <w:ind w:firstLine="709"/>
        <w:jc w:val="both"/>
        <w:rPr>
          <w:sz w:val="28"/>
        </w:rPr>
      </w:pPr>
      <w:r w:rsidRPr="00E91F90">
        <w:rPr>
          <w:sz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w:t>
      </w:r>
    </w:p>
    <w:p w:rsidR="005926DB" w:rsidRPr="00E91F90" w:rsidRDefault="005139D2" w:rsidP="00E91F90">
      <w:pPr>
        <w:ind w:firstLine="709"/>
        <w:jc w:val="both"/>
        <w:rPr>
          <w:sz w:val="28"/>
        </w:rPr>
      </w:pPr>
      <w:r w:rsidRPr="00E91F90">
        <w:rPr>
          <w:sz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5926DB" w:rsidRPr="00E91F90" w:rsidRDefault="005139D2" w:rsidP="00E91F90">
      <w:pPr>
        <w:ind w:firstLine="709"/>
        <w:jc w:val="both"/>
        <w:rPr>
          <w:sz w:val="28"/>
        </w:rPr>
      </w:pPr>
      <w:r w:rsidRPr="00E91F90">
        <w:rPr>
          <w:sz w:val="28"/>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5926DB" w:rsidRPr="00E91F90" w:rsidRDefault="005139D2" w:rsidP="00E91F90">
      <w:pPr>
        <w:ind w:firstLine="709"/>
        <w:jc w:val="both"/>
        <w:rPr>
          <w:sz w:val="28"/>
        </w:rPr>
      </w:pPr>
      <w:r w:rsidRPr="00E91F90">
        <w:rPr>
          <w:sz w:val="28"/>
        </w:rPr>
        <w:lastRenderedPageBreak/>
        <w:t>При посадке подпологовых культур саженцами густота составляет 1,3 - 2,0 тыс. штук на 1 гектаре, при посадке подпологовых культур сеянцами - 2,6 - 4,0 тыс. штук на 1 гектаре.</w:t>
      </w:r>
    </w:p>
    <w:p w:rsidR="005926DB" w:rsidRPr="00E91F90" w:rsidRDefault="005139D2" w:rsidP="00E91F90">
      <w:pPr>
        <w:ind w:firstLine="709"/>
        <w:jc w:val="both"/>
        <w:rPr>
          <w:sz w:val="28"/>
        </w:rPr>
      </w:pPr>
      <w:r w:rsidRPr="00E91F90">
        <w:rPr>
          <w:sz w:val="28"/>
        </w:rP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материалов специальных изысканий, исследований или иных специальных обследований.</w:t>
      </w:r>
    </w:p>
    <w:p w:rsidR="005926DB" w:rsidRPr="00E91F90" w:rsidRDefault="005139D2" w:rsidP="00E91F90">
      <w:pPr>
        <w:ind w:firstLine="709"/>
        <w:jc w:val="both"/>
        <w:rPr>
          <w:sz w:val="28"/>
        </w:rPr>
      </w:pPr>
      <w:r w:rsidRPr="00E91F90">
        <w:rPr>
          <w:sz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5926DB" w:rsidRPr="00E91F90" w:rsidRDefault="005139D2" w:rsidP="00E91F90">
      <w:pPr>
        <w:ind w:firstLine="709"/>
        <w:jc w:val="both"/>
        <w:rPr>
          <w:sz w:val="28"/>
        </w:rPr>
      </w:pPr>
      <w:r w:rsidRPr="00E91F90">
        <w:rPr>
          <w:sz w:val="28"/>
        </w:rPr>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таблице 1 приложения 29 к Правилам лесовосстановления (приложение 5 к настоящему Регламенту). Допускается применять посадочный материал возраста ниже указанного в таблице 1 приложения 29 к Правилам лесовосстановления (приложение 5 к настоящему Регламенту) при соответствии его требованиям по высоте и диаметру стволика у корневой шейки. </w:t>
      </w:r>
    </w:p>
    <w:p w:rsidR="005926DB" w:rsidRPr="00E91F90" w:rsidRDefault="005139D2" w:rsidP="00E91F90">
      <w:pPr>
        <w:ind w:firstLine="709"/>
        <w:jc w:val="both"/>
        <w:rPr>
          <w:sz w:val="28"/>
        </w:rPr>
      </w:pPr>
      <w:r w:rsidRPr="00E91F90">
        <w:rPr>
          <w:sz w:val="28"/>
        </w:rPr>
        <w:t xml:space="preserve">Создание лесных культур посевом семян допускается на лесных участках со слабым развитием травянистого покрова. </w:t>
      </w:r>
    </w:p>
    <w:p w:rsidR="005926DB" w:rsidRPr="00E91F90" w:rsidRDefault="005139D2" w:rsidP="00E91F90">
      <w:pPr>
        <w:ind w:firstLine="709"/>
        <w:jc w:val="both"/>
        <w:rPr>
          <w:sz w:val="28"/>
        </w:rPr>
      </w:pPr>
      <w:r w:rsidRPr="00E91F90">
        <w:rPr>
          <w:sz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5926DB" w:rsidRPr="00E91F90" w:rsidRDefault="005139D2" w:rsidP="00E91F90">
      <w:pPr>
        <w:ind w:firstLine="709"/>
        <w:jc w:val="both"/>
        <w:rPr>
          <w:sz w:val="28"/>
        </w:rPr>
      </w:pPr>
      <w:r w:rsidRPr="00E91F90">
        <w:rPr>
          <w:sz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5926DB" w:rsidRPr="00E91F90" w:rsidRDefault="005139D2" w:rsidP="00E91F90">
      <w:pPr>
        <w:ind w:firstLine="709"/>
        <w:jc w:val="both"/>
        <w:rPr>
          <w:sz w:val="28"/>
        </w:rPr>
      </w:pPr>
      <w:r w:rsidRPr="00E91F90">
        <w:rPr>
          <w:sz w:val="28"/>
        </w:rPr>
        <w:t>Посев семян лесных растений выполняется весной и осенью.</w:t>
      </w:r>
    </w:p>
    <w:p w:rsidR="005926DB" w:rsidRPr="00E91F90" w:rsidRDefault="005139D2" w:rsidP="00E91F90">
      <w:pPr>
        <w:ind w:firstLine="709"/>
        <w:jc w:val="both"/>
        <w:rPr>
          <w:sz w:val="28"/>
        </w:rPr>
      </w:pPr>
      <w:r w:rsidRPr="00E91F90">
        <w:rPr>
          <w:sz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5926DB" w:rsidRPr="00E91F90" w:rsidRDefault="005139D2" w:rsidP="00E91F90">
      <w:pPr>
        <w:ind w:firstLine="709"/>
        <w:jc w:val="both"/>
        <w:rPr>
          <w:sz w:val="28"/>
        </w:rPr>
      </w:pPr>
      <w:r w:rsidRPr="00E91F90">
        <w:rPr>
          <w:sz w:val="28"/>
        </w:rPr>
        <w:t xml:space="preserve">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w:t>
      </w:r>
      <w:r w:rsidRPr="00E91F90">
        <w:rPr>
          <w:sz w:val="28"/>
        </w:rPr>
        <w:lastRenderedPageBreak/>
        <w:t>замерзания почвы, за исключением лесных участков с переувлажненными, глинистыми и тяжелыми суглинистыми избыточно увлажненными почвами.</w:t>
      </w:r>
    </w:p>
    <w:p w:rsidR="005926DB" w:rsidRPr="00E91F90" w:rsidRDefault="005139D2" w:rsidP="00E91F90">
      <w:pPr>
        <w:ind w:firstLine="709"/>
        <w:jc w:val="both"/>
        <w:rPr>
          <w:sz w:val="28"/>
        </w:rPr>
      </w:pPr>
      <w:r w:rsidRPr="00E91F90">
        <w:rPr>
          <w:sz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5926DB" w:rsidRPr="00E91F90" w:rsidRDefault="005139D2" w:rsidP="00E91F90">
      <w:pPr>
        <w:ind w:firstLine="709"/>
        <w:jc w:val="both"/>
        <w:rPr>
          <w:sz w:val="28"/>
        </w:rPr>
      </w:pPr>
      <w:r w:rsidRPr="00E91F90">
        <w:rPr>
          <w:sz w:val="28"/>
        </w:rPr>
        <w:t>К агротехническому уходу относятся:</w:t>
      </w:r>
    </w:p>
    <w:p w:rsidR="005926DB" w:rsidRPr="00E91F90" w:rsidRDefault="005139D2" w:rsidP="00E91F90">
      <w:pPr>
        <w:ind w:firstLine="709"/>
        <w:jc w:val="both"/>
        <w:rPr>
          <w:sz w:val="28"/>
        </w:rPr>
      </w:pPr>
      <w:r w:rsidRPr="00E91F90">
        <w:rPr>
          <w:sz w:val="28"/>
        </w:rPr>
        <w:t>ручная оправка растений от завала травой и почвой, заноса песком, размыва и выдувания почвы, выжимания морозом;</w:t>
      </w:r>
    </w:p>
    <w:p w:rsidR="005926DB" w:rsidRPr="00E91F90" w:rsidRDefault="005139D2" w:rsidP="00E91F90">
      <w:pPr>
        <w:ind w:firstLine="709"/>
        <w:jc w:val="both"/>
        <w:rPr>
          <w:sz w:val="28"/>
        </w:rPr>
      </w:pPr>
      <w:r w:rsidRPr="00E91F90">
        <w:rPr>
          <w:sz w:val="28"/>
        </w:rPr>
        <w:t>рыхление почвы с одновременным уничтожением травянистой и древесной растительности;</w:t>
      </w:r>
    </w:p>
    <w:p w:rsidR="005926DB" w:rsidRPr="00E91F90" w:rsidRDefault="005139D2" w:rsidP="00E91F90">
      <w:pPr>
        <w:ind w:firstLine="709"/>
        <w:jc w:val="both"/>
        <w:rPr>
          <w:sz w:val="28"/>
        </w:rPr>
      </w:pPr>
      <w:r w:rsidRPr="00E91F90">
        <w:rPr>
          <w:sz w:val="28"/>
        </w:rPr>
        <w:t>подавление, скашивание травянистой и древесно-кустарниковой растительности механическим способом;</w:t>
      </w:r>
    </w:p>
    <w:p w:rsidR="005926DB" w:rsidRPr="00E91F90" w:rsidRDefault="005139D2" w:rsidP="00E91F90">
      <w:pPr>
        <w:ind w:firstLine="709"/>
        <w:jc w:val="both"/>
        <w:rPr>
          <w:sz w:val="28"/>
        </w:rPr>
      </w:pPr>
      <w:r w:rsidRPr="00E91F90">
        <w:rPr>
          <w:sz w:val="28"/>
        </w:rPr>
        <w:t>применение химических средств (гербицидов, арборицидов) для уничтожения нежелательной травянистой и древесно-кустарниковой растительности;</w:t>
      </w:r>
    </w:p>
    <w:p w:rsidR="005926DB" w:rsidRPr="00E91F90" w:rsidRDefault="005139D2" w:rsidP="00E91F90">
      <w:pPr>
        <w:ind w:firstLine="709"/>
        <w:jc w:val="both"/>
        <w:rPr>
          <w:sz w:val="28"/>
        </w:rPr>
      </w:pPr>
      <w:r w:rsidRPr="00E91F90">
        <w:rPr>
          <w:sz w:val="28"/>
        </w:rPr>
        <w:t>дополнение лесных культур, подкормка минеральными удобрениями и полив лесных культур.</w:t>
      </w:r>
    </w:p>
    <w:p w:rsidR="005926DB" w:rsidRPr="00E91F90" w:rsidRDefault="005139D2" w:rsidP="00E91F90">
      <w:pPr>
        <w:ind w:firstLine="709"/>
        <w:jc w:val="both"/>
        <w:rPr>
          <w:sz w:val="28"/>
        </w:rPr>
      </w:pPr>
      <w:r w:rsidRPr="00E91F90">
        <w:rPr>
          <w:sz w:val="28"/>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5926DB" w:rsidRPr="00E91F90" w:rsidRDefault="005139D2" w:rsidP="00E91F90">
      <w:pPr>
        <w:ind w:firstLine="709"/>
        <w:jc w:val="both"/>
        <w:rPr>
          <w:sz w:val="28"/>
        </w:rPr>
      </w:pPr>
      <w:r w:rsidRPr="00E91F90">
        <w:rPr>
          <w:sz w:val="28"/>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5926DB" w:rsidRPr="00E91F90" w:rsidRDefault="005139D2" w:rsidP="00E91F90">
      <w:pPr>
        <w:ind w:firstLine="709"/>
        <w:jc w:val="both"/>
        <w:rPr>
          <w:sz w:val="28"/>
        </w:rPr>
      </w:pPr>
      <w:r w:rsidRPr="00E91F90">
        <w:rPr>
          <w:sz w:val="28"/>
        </w:rP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5926DB" w:rsidRPr="00E91F90" w:rsidRDefault="005139D2" w:rsidP="00E91F90">
      <w:pPr>
        <w:ind w:firstLine="709"/>
        <w:jc w:val="both"/>
        <w:rPr>
          <w:sz w:val="28"/>
        </w:rPr>
      </w:pPr>
      <w:r w:rsidRPr="00E91F90">
        <w:rPr>
          <w:sz w:val="28"/>
        </w:rPr>
        <w:t>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5926DB" w:rsidRPr="00E91F90" w:rsidRDefault="005139D2" w:rsidP="00E91F90">
      <w:pPr>
        <w:ind w:firstLine="709"/>
        <w:jc w:val="both"/>
        <w:rPr>
          <w:sz w:val="28"/>
        </w:rPr>
      </w:pPr>
      <w:r w:rsidRPr="00E91F90">
        <w:rPr>
          <w:sz w:val="28"/>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5926DB" w:rsidRPr="00E91F90" w:rsidRDefault="005139D2" w:rsidP="00E91F90">
      <w:pPr>
        <w:ind w:firstLine="709"/>
        <w:jc w:val="both"/>
        <w:rPr>
          <w:sz w:val="28"/>
        </w:rPr>
      </w:pPr>
      <w:r w:rsidRPr="00E91F90">
        <w:rPr>
          <w:sz w:val="28"/>
        </w:rPr>
        <w:t xml:space="preserve">Общее количество агротехнических и лесоводственных уходов на весь период выращивания лесных культур проектируется: в таежной зоне - от 2 до </w:t>
      </w:r>
      <w:r w:rsidRPr="00E91F90">
        <w:rPr>
          <w:sz w:val="28"/>
        </w:rPr>
        <w:lastRenderedPageBreak/>
        <w:t>5 уходов, в зоне хвойно-широколиственных лесов - от 3 до 6 уходов, в лесостепной - от 5 до 10 уходов, в степной зоне - от 7 до 15 уходов, в зоне полупустынь и пустынь - от 10 до 21 ухода. Количество агротехнических и лесоводственных уходов, проводимых на конкретных лесных участках, предусматривается проектом лесовосстановления, разработанным в соответствии с лесохозяйственным регламентом соответствующего лесничества. При этом в первый год роста лесных культур должно быть проведено: в таежной зоне - до 2 уходов, в зоне хвойно-широколиственных лесов - до 3 уходов, в лесостепной зоне - до 4 уходов, в степной зоне - до 5 уходов, в зоне полупустынь и пустынь - до 6 уходов.</w:t>
      </w:r>
    </w:p>
    <w:p w:rsidR="005926DB" w:rsidRPr="00E91F90" w:rsidRDefault="005139D2" w:rsidP="00E91F90">
      <w:pPr>
        <w:ind w:firstLine="709"/>
        <w:jc w:val="both"/>
        <w:rPr>
          <w:sz w:val="28"/>
        </w:rPr>
      </w:pPr>
      <w:r w:rsidRPr="00E91F90">
        <w:rPr>
          <w:sz w:val="28"/>
        </w:rPr>
        <w:t>При неблагоприятных погодных условиях или в случае гибели лесных культур принимается решение о непроведении агротехнических или лесоводственных уходов на отдельных лесных участках.</w:t>
      </w:r>
    </w:p>
    <w:p w:rsidR="005926DB" w:rsidRPr="00E91F90" w:rsidRDefault="005139D2" w:rsidP="00E91F90">
      <w:pPr>
        <w:ind w:firstLine="709"/>
        <w:jc w:val="both"/>
        <w:rPr>
          <w:sz w:val="28"/>
        </w:rPr>
      </w:pPr>
      <w:r w:rsidRPr="00E91F90">
        <w:rPr>
          <w:sz w:val="28"/>
        </w:rP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Лесные культуры с приживаемостью 25 - 85%, определенной при инвентаризации в соответствии с абзацем вторым пункта 9 Правил лесовосстановления, в которых не обеспечивается количество деревьев главной породы, предусмотренной в таблице 1 приложения 29 к Правилам лесовосстановления (приложение 5 к настоящему Регламенту) подлежат дополнению деревьями основной породы.</w:t>
      </w:r>
    </w:p>
    <w:p w:rsidR="005926DB" w:rsidRPr="00E91F90" w:rsidRDefault="005139D2" w:rsidP="00E91F90">
      <w:pPr>
        <w:ind w:firstLine="709"/>
        <w:jc w:val="both"/>
        <w:rPr>
          <w:sz w:val="28"/>
        </w:rPr>
      </w:pPr>
      <w:r w:rsidRPr="00E91F90">
        <w:rPr>
          <w:sz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5926DB" w:rsidRPr="00E91F90" w:rsidRDefault="005139D2" w:rsidP="00E91F90">
      <w:pPr>
        <w:ind w:firstLine="709"/>
        <w:jc w:val="both"/>
        <w:rPr>
          <w:sz w:val="28"/>
        </w:rPr>
      </w:pPr>
      <w:r w:rsidRPr="00E91F90">
        <w:rPr>
          <w:sz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участке.</w:t>
      </w:r>
    </w:p>
    <w:p w:rsidR="005926DB" w:rsidRPr="00E91F90" w:rsidRDefault="005139D2" w:rsidP="00E91F90">
      <w:pPr>
        <w:ind w:firstLine="709"/>
        <w:jc w:val="both"/>
        <w:rPr>
          <w:sz w:val="28"/>
        </w:rPr>
      </w:pPr>
      <w:r w:rsidRPr="00E91F90">
        <w:rPr>
          <w:sz w:val="28"/>
        </w:rPr>
        <w:t>Согласно Руководству по лесовосстановлению и лесоразведению на землях лесного фонда Западной Сибири (М., 2005 г.) рекомендованы расчетно-технологические карты по созданию лесных культур (приложение 7 к настоящему Регламенту).</w:t>
      </w:r>
    </w:p>
    <w:p w:rsidR="005926DB" w:rsidRPr="00E91F90" w:rsidRDefault="005139D2" w:rsidP="00E91F90">
      <w:pPr>
        <w:ind w:firstLine="709"/>
        <w:jc w:val="both"/>
        <w:rPr>
          <w:sz w:val="28"/>
        </w:rPr>
      </w:pPr>
      <w:r w:rsidRPr="00E91F90">
        <w:rPr>
          <w:b/>
          <w:i/>
          <w:sz w:val="28"/>
        </w:rPr>
        <w:t>Комбинированное лесовосстановление</w:t>
      </w:r>
      <w:r w:rsidRPr="00E91F90">
        <w:rPr>
          <w:b/>
          <w:sz w:val="28"/>
        </w:rPr>
        <w:t xml:space="preserve"> </w:t>
      </w:r>
      <w:r w:rsidRPr="00E91F90">
        <w:rPr>
          <w:sz w:val="28"/>
        </w:rPr>
        <w:t>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5926DB" w:rsidRPr="00E91F90" w:rsidRDefault="005139D2" w:rsidP="00E91F90">
      <w:pPr>
        <w:ind w:firstLine="709"/>
        <w:jc w:val="both"/>
        <w:rPr>
          <w:sz w:val="28"/>
        </w:rPr>
      </w:pPr>
      <w:r w:rsidRPr="00E91F90">
        <w:rPr>
          <w:sz w:val="28"/>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Общее </w:t>
      </w:r>
      <w:r w:rsidRPr="00E91F90">
        <w:rPr>
          <w:sz w:val="28"/>
        </w:rPr>
        <w:lastRenderedPageBreak/>
        <w:t>количество культивируемых растений и подроста основной лесной древесной породы должно быть не менее предусмотренного 43 Правил лесовосстановления.</w:t>
      </w:r>
    </w:p>
    <w:p w:rsidR="005926DB" w:rsidRPr="00E91F90" w:rsidRDefault="005139D2" w:rsidP="00E91F90">
      <w:pPr>
        <w:ind w:firstLine="709"/>
        <w:jc w:val="both"/>
        <w:rPr>
          <w:sz w:val="28"/>
        </w:rPr>
      </w:pPr>
      <w:r w:rsidRPr="00E91F90">
        <w:rPr>
          <w:sz w:val="28"/>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5926DB" w:rsidRPr="00E91F90" w:rsidRDefault="005139D2" w:rsidP="00E91F90">
      <w:pPr>
        <w:ind w:firstLine="709"/>
        <w:jc w:val="both"/>
        <w:rPr>
          <w:sz w:val="28"/>
        </w:rPr>
      </w:pPr>
      <w:r w:rsidRPr="00E91F90">
        <w:rPr>
          <w:sz w:val="28"/>
        </w:rPr>
        <w:t>Первоначальная густота лесных культур при комбинированном лесовосстановлении под пологом лесных насаждений должна составлять не менее 50% от густоты, предусмотренной пунктом 43 Правил лесовосстановления.</w:t>
      </w:r>
    </w:p>
    <w:p w:rsidR="005926DB" w:rsidRPr="00E91F90" w:rsidRDefault="005139D2" w:rsidP="00E91F90">
      <w:pPr>
        <w:ind w:firstLine="709"/>
        <w:jc w:val="both"/>
        <w:rPr>
          <w:sz w:val="28"/>
        </w:rPr>
      </w:pPr>
      <w:r w:rsidRPr="00E91F90">
        <w:rPr>
          <w:sz w:val="28"/>
        </w:rPr>
        <w:t>Лесные культуры с приживаемостью менее 25% от количества предусмотренного критериями к молоднякам лесных древесных пород в соответствующих условиях считаются погибшими.</w:t>
      </w:r>
    </w:p>
    <w:p w:rsidR="005926DB" w:rsidRPr="00E91F90" w:rsidRDefault="005139D2" w:rsidP="00E91F90">
      <w:pPr>
        <w:ind w:firstLine="709"/>
        <w:jc w:val="both"/>
        <w:rPr>
          <w:sz w:val="28"/>
        </w:rPr>
      </w:pPr>
      <w:r w:rsidRPr="00E91F90">
        <w:rPr>
          <w:sz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2.17.3.1).</w:t>
      </w:r>
    </w:p>
    <w:p w:rsidR="005926DB" w:rsidRPr="00E91F90" w:rsidRDefault="005139D2" w:rsidP="00E91F90">
      <w:pPr>
        <w:ind w:firstLine="709"/>
        <w:jc w:val="both"/>
        <w:rPr>
          <w:b/>
          <w:i/>
          <w:sz w:val="28"/>
        </w:rPr>
      </w:pPr>
      <w:r w:rsidRPr="00E91F90">
        <w:rPr>
          <w:b/>
          <w:i/>
          <w:sz w:val="28"/>
        </w:rPr>
        <w:t xml:space="preserve">Уход за лесами. </w:t>
      </w:r>
    </w:p>
    <w:p w:rsidR="005926DB" w:rsidRPr="00E91F90" w:rsidRDefault="005139D2" w:rsidP="00E91F90">
      <w:pPr>
        <w:ind w:firstLine="709"/>
        <w:jc w:val="both"/>
        <w:rPr>
          <w:sz w:val="28"/>
        </w:rPr>
      </w:pPr>
      <w:r w:rsidRPr="00E91F90">
        <w:rPr>
          <w:sz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5926DB" w:rsidRPr="00E91F90" w:rsidRDefault="005139D2" w:rsidP="00E91F90">
      <w:pPr>
        <w:ind w:firstLine="709"/>
        <w:jc w:val="both"/>
        <w:rPr>
          <w:sz w:val="28"/>
        </w:rPr>
      </w:pPr>
      <w:r w:rsidRPr="00E91F90">
        <w:rPr>
          <w:sz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5926DB" w:rsidRPr="00E91F90" w:rsidRDefault="005139D2" w:rsidP="00E91F90">
      <w:pPr>
        <w:ind w:firstLine="709"/>
        <w:jc w:val="both"/>
        <w:rPr>
          <w:sz w:val="28"/>
        </w:rPr>
      </w:pPr>
      <w:r w:rsidRPr="00E91F90">
        <w:rPr>
          <w:sz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5926DB" w:rsidRPr="00E91F90" w:rsidRDefault="005139D2" w:rsidP="00E91F90">
      <w:pPr>
        <w:ind w:firstLine="709"/>
        <w:jc w:val="both"/>
        <w:rPr>
          <w:sz w:val="28"/>
        </w:rPr>
      </w:pPr>
      <w:r w:rsidRPr="00E91F90">
        <w:rPr>
          <w:sz w:val="28"/>
        </w:rPr>
        <w:t>Нормативы и параметры ухода за молодняками и иных мероприятий по уходу за лесами, не связанных с рубками ухода приведены в таблице 2.17.3.2.</w:t>
      </w:r>
    </w:p>
    <w:p w:rsidR="005926DB" w:rsidRPr="00E91F90" w:rsidRDefault="005926DB" w:rsidP="00E91F90">
      <w:pPr>
        <w:pStyle w:val="BodyTextIndent21"/>
        <w:ind w:firstLine="709"/>
        <w:sectPr w:rsidR="005926DB" w:rsidRPr="00E91F90">
          <w:headerReference w:type="even" r:id="rId130"/>
          <w:headerReference w:type="default" r:id="rId131"/>
          <w:footerReference w:type="even" r:id="rId132"/>
          <w:footerReference w:type="default" r:id="rId133"/>
          <w:headerReference w:type="first" r:id="rId134"/>
          <w:footerReference w:type="first" r:id="rId135"/>
          <w:pgSz w:w="11906" w:h="16838"/>
          <w:pgMar w:top="1134" w:right="851" w:bottom="1134" w:left="1701" w:header="709" w:footer="709" w:gutter="0"/>
          <w:cols w:space="720"/>
          <w:formProt w:val="0"/>
          <w:docGrid w:linePitch="100"/>
        </w:sectPr>
      </w:pPr>
    </w:p>
    <w:p w:rsidR="005926DB" w:rsidRPr="00E91F90" w:rsidRDefault="005139D2" w:rsidP="00E91F90">
      <w:pPr>
        <w:jc w:val="right"/>
        <w:rPr>
          <w:i/>
          <w:sz w:val="28"/>
        </w:rPr>
      </w:pPr>
      <w:r w:rsidRPr="00E91F90">
        <w:rPr>
          <w:i/>
          <w:sz w:val="28"/>
        </w:rPr>
        <w:lastRenderedPageBreak/>
        <w:t>Таблица 2.17.3.1</w:t>
      </w:r>
    </w:p>
    <w:p w:rsidR="005926DB" w:rsidRPr="00E91F90" w:rsidRDefault="005139D2" w:rsidP="00E91F90">
      <w:pPr>
        <w:rPr>
          <w:sz w:val="28"/>
        </w:rPr>
      </w:pPr>
      <w:r w:rsidRPr="00E91F90">
        <w:rPr>
          <w:sz w:val="28"/>
        </w:rPr>
        <w:t>Нормативы и параметры мероприятий по лесовосстановлению и лесоразведению</w:t>
      </w:r>
    </w:p>
    <w:p w:rsidR="005926DB" w:rsidRPr="00E91F90" w:rsidRDefault="005139D2" w:rsidP="00E91F90">
      <w:pPr>
        <w:ind w:firstLine="540"/>
        <w:jc w:val="right"/>
        <w:rPr>
          <w:i/>
        </w:rPr>
      </w:pPr>
      <w:r w:rsidRPr="00E91F90">
        <w:rPr>
          <w:i/>
        </w:rPr>
        <w:t>площадь, га</w:t>
      </w:r>
    </w:p>
    <w:tbl>
      <w:tblPr>
        <w:tblW w:w="14288" w:type="dxa"/>
        <w:tblInd w:w="113" w:type="dxa"/>
        <w:tblLayout w:type="fixed"/>
        <w:tblLook w:val="04A0"/>
      </w:tblPr>
      <w:tblGrid>
        <w:gridCol w:w="4525"/>
        <w:gridCol w:w="1840"/>
        <w:gridCol w:w="1275"/>
        <w:gridCol w:w="1292"/>
        <w:gridCol w:w="1254"/>
        <w:gridCol w:w="1839"/>
        <w:gridCol w:w="1153"/>
        <w:gridCol w:w="1110"/>
      </w:tblGrid>
      <w:tr w:rsidR="005926DB" w:rsidRPr="00E91F90">
        <w:trPr>
          <w:trHeight w:val="57"/>
        </w:trPr>
        <w:tc>
          <w:tcPr>
            <w:tcW w:w="4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Показатели</w:t>
            </w:r>
          </w:p>
        </w:tc>
        <w:tc>
          <w:tcPr>
            <w:tcW w:w="56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Не покрытые лесной растительностью земли</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Лесосеки сплошных рубок предстоящего периода*</w:t>
            </w:r>
          </w:p>
        </w:tc>
        <w:tc>
          <w:tcPr>
            <w:tcW w:w="11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Лесораз-ведение</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Всего</w:t>
            </w:r>
          </w:p>
        </w:tc>
      </w:tr>
      <w:tr w:rsidR="005926DB" w:rsidRPr="00E91F90">
        <w:trPr>
          <w:trHeight w:val="57"/>
        </w:trPr>
        <w:tc>
          <w:tcPr>
            <w:tcW w:w="4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гари и погибшие насаждения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вырубки</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прогалины и пустыри</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итого</w:t>
            </w:r>
          </w:p>
        </w:tc>
        <w:tc>
          <w:tcPr>
            <w:tcW w:w="18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1. Земли, нуждающиеся в лесовосстановлении, всего:</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846</w:t>
            </w:r>
          </w:p>
        </w:tc>
        <w:tc>
          <w:tcPr>
            <w:tcW w:w="1275"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73</w:t>
            </w:r>
          </w:p>
        </w:tc>
        <w:tc>
          <w:tcPr>
            <w:tcW w:w="1292"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1254"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979</w:t>
            </w:r>
          </w:p>
        </w:tc>
        <w:tc>
          <w:tcPr>
            <w:tcW w:w="183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33590</w:t>
            </w:r>
          </w:p>
        </w:tc>
        <w:tc>
          <w:tcPr>
            <w:tcW w:w="115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34569</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 по породам: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286"/>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715</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73</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848</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23660</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24508</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9930</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10061</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в том числе по способам: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1.1. Искусственное (создание лесных культур),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114</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57</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231</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2958</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3189</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114</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57</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60</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231</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2958</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3189</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1.2. Комбинированное лесовосстановление,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192</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192</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177</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177</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15</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1.3. Естественное лесовостановление,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5333</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5353</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20</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4141</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4161</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1192</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1192</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В том числе:</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 Сохранение подроста древесных пород при рубках,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3416</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3416</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2721</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2721</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695</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695</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1.3.2. Минерализация почвы,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1917</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1925</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1420</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1428</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497</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497</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Кроме того, уход за подростом,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3416</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3428</w:t>
            </w:r>
          </w:p>
        </w:tc>
      </w:tr>
      <w:tr w:rsidR="005926DB" w:rsidRPr="00E91F90">
        <w:trPr>
          <w:trHeight w:val="57"/>
        </w:trPr>
        <w:tc>
          <w:tcPr>
            <w:tcW w:w="452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12</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2721</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2733</w:t>
            </w:r>
          </w:p>
        </w:tc>
      </w:tr>
      <w:tr w:rsidR="005926DB" w:rsidRPr="00E91F90">
        <w:trPr>
          <w:trHeight w:val="57"/>
        </w:trPr>
        <w:tc>
          <w:tcPr>
            <w:tcW w:w="452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695</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695</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1.4. Вследствие природных процессов, всего:</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720</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728</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25107</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25835</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из них по породам: хвойным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589</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597</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16384</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16981</w:t>
            </w:r>
          </w:p>
        </w:tc>
      </w:tr>
      <w:tr w:rsidR="005926DB" w:rsidRPr="00E91F90">
        <w:trPr>
          <w:trHeight w:val="57"/>
        </w:trPr>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мягколиственным</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131</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8723</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8854</w:t>
            </w:r>
          </w:p>
        </w:tc>
      </w:tr>
      <w:tr w:rsidR="005926DB" w:rsidRPr="00E91F90">
        <w:trPr>
          <w:trHeight w:val="57"/>
        </w:trPr>
        <w:tc>
          <w:tcPr>
            <w:tcW w:w="4523"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 2. Земли, нуждающиеся в лесоразведении</w:t>
            </w:r>
          </w:p>
        </w:tc>
        <w:tc>
          <w:tcPr>
            <w:tcW w:w="1840"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7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9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25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839"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w:t>
            </w:r>
          </w:p>
        </w:tc>
        <w:tc>
          <w:tcPr>
            <w:tcW w:w="1153"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100</w:t>
            </w:r>
          </w:p>
        </w:tc>
        <w:tc>
          <w:tcPr>
            <w:tcW w:w="1110"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100</w:t>
            </w:r>
          </w:p>
        </w:tc>
      </w:tr>
    </w:tbl>
    <w:p w:rsidR="005926DB" w:rsidRPr="00E91F90" w:rsidRDefault="005926DB" w:rsidP="00E91F90">
      <w:pPr>
        <w:jc w:val="right"/>
        <w:rPr>
          <w:i/>
          <w:sz w:val="28"/>
        </w:rPr>
      </w:pPr>
    </w:p>
    <w:p w:rsidR="005926DB" w:rsidRPr="00E91F90" w:rsidRDefault="005139D2" w:rsidP="00E91F90">
      <w:pPr>
        <w:jc w:val="right"/>
        <w:rPr>
          <w:i/>
          <w:sz w:val="28"/>
        </w:rPr>
      </w:pPr>
      <w:r w:rsidRPr="00E91F90">
        <w:rPr>
          <w:i/>
          <w:sz w:val="28"/>
        </w:rPr>
        <w:t>Таблица 2.17.3.2</w:t>
      </w:r>
    </w:p>
    <w:p w:rsidR="005926DB" w:rsidRPr="00E91F90" w:rsidRDefault="005139D2" w:rsidP="00E91F90">
      <w:pPr>
        <w:rPr>
          <w:sz w:val="28"/>
        </w:rPr>
      </w:pPr>
      <w:r w:rsidRPr="00E91F90">
        <w:rPr>
          <w:sz w:val="28"/>
        </w:rPr>
        <w:t>Нормативы и параметры ухода за молодняками и иных мероприятий по уходу за лесами, не связанных с рубками ухода</w:t>
      </w:r>
    </w:p>
    <w:p w:rsidR="005926DB" w:rsidRPr="00E91F90" w:rsidRDefault="005926DB" w:rsidP="00E91F90">
      <w:pPr>
        <w:rPr>
          <w:sz w:val="28"/>
        </w:rPr>
      </w:pPr>
    </w:p>
    <w:tbl>
      <w:tblPr>
        <w:tblW w:w="13860" w:type="dxa"/>
        <w:jc w:val="center"/>
        <w:tblLayout w:type="fixed"/>
        <w:tblLook w:val="04A0"/>
      </w:tblPr>
      <w:tblGrid>
        <w:gridCol w:w="2407"/>
        <w:gridCol w:w="1420"/>
        <w:gridCol w:w="1569"/>
        <w:gridCol w:w="843"/>
        <w:gridCol w:w="1147"/>
        <w:gridCol w:w="1073"/>
        <w:gridCol w:w="1275"/>
        <w:gridCol w:w="1491"/>
        <w:gridCol w:w="995"/>
        <w:gridCol w:w="901"/>
        <w:gridCol w:w="739"/>
      </w:tblGrid>
      <w:tr w:rsidR="005926DB" w:rsidRPr="00E91F90">
        <w:trPr>
          <w:trHeight w:val="20"/>
          <w:tblHeader/>
          <w:jc w:val="center"/>
        </w:trPr>
        <w:tc>
          <w:tcPr>
            <w:tcW w:w="2406" w:type="dxa"/>
            <w:vMerge w:val="restart"/>
            <w:tcBorders>
              <w:top w:val="single" w:sz="4" w:space="0" w:color="000000"/>
              <w:left w:val="single" w:sz="4"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Наименование видов ухода за лесами</w:t>
            </w:r>
          </w:p>
        </w:tc>
        <w:tc>
          <w:tcPr>
            <w:tcW w:w="1419" w:type="dxa"/>
            <w:vMerge w:val="restart"/>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Наименование участкового лесничества</w:t>
            </w:r>
          </w:p>
        </w:tc>
        <w:tc>
          <w:tcPr>
            <w:tcW w:w="2412" w:type="dxa"/>
            <w:gridSpan w:val="2"/>
            <w:vMerge w:val="restart"/>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Хозяйство (хвойное, твердолиственное, мягколиственное)</w:t>
            </w:r>
          </w:p>
        </w:tc>
        <w:tc>
          <w:tcPr>
            <w:tcW w:w="1147" w:type="dxa"/>
            <w:vMerge w:val="restart"/>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Древесная порода</w:t>
            </w:r>
          </w:p>
        </w:tc>
        <w:tc>
          <w:tcPr>
            <w:tcW w:w="1073" w:type="dxa"/>
            <w:vMerge w:val="restart"/>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Площадь, га</w:t>
            </w:r>
          </w:p>
        </w:tc>
        <w:tc>
          <w:tcPr>
            <w:tcW w:w="1275" w:type="dxa"/>
            <w:vMerge w:val="restart"/>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vertAlign w:val="superscript"/>
              </w:rPr>
            </w:pPr>
            <w:r w:rsidRPr="00E91F90">
              <w:rPr>
                <w:sz w:val="20"/>
              </w:rPr>
              <w:t>Вырубаемый запас, м</w:t>
            </w:r>
            <w:r w:rsidRPr="00E91F90">
              <w:rPr>
                <w:sz w:val="20"/>
                <w:vertAlign w:val="superscript"/>
              </w:rPr>
              <w:t>3</w:t>
            </w:r>
          </w:p>
        </w:tc>
        <w:tc>
          <w:tcPr>
            <w:tcW w:w="1491" w:type="dxa"/>
            <w:vMerge w:val="restart"/>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Срок повторяемости, лет</w:t>
            </w:r>
          </w:p>
        </w:tc>
        <w:tc>
          <w:tcPr>
            <w:tcW w:w="2635" w:type="dxa"/>
            <w:gridSpan w:val="3"/>
            <w:tcBorders>
              <w:top w:val="single" w:sz="4"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Ежегодный размер</w:t>
            </w:r>
          </w:p>
        </w:tc>
      </w:tr>
      <w:tr w:rsidR="005926DB" w:rsidRPr="00E91F90">
        <w:trPr>
          <w:trHeight w:val="20"/>
          <w:tblHeader/>
          <w:jc w:val="center"/>
        </w:trPr>
        <w:tc>
          <w:tcPr>
            <w:tcW w:w="2406" w:type="dxa"/>
            <w:vMerge/>
            <w:tcBorders>
              <w:top w:val="single" w:sz="4" w:space="0" w:color="000000"/>
              <w:left w:val="single" w:sz="4" w:space="0" w:color="000000"/>
              <w:bottom w:val="single" w:sz="6" w:space="0" w:color="000000"/>
              <w:right w:val="double" w:sz="6" w:space="0" w:color="000000"/>
            </w:tcBorders>
            <w:vAlign w:val="center"/>
          </w:tcPr>
          <w:p w:rsidR="005926DB" w:rsidRPr="00E91F90" w:rsidRDefault="005926DB" w:rsidP="00E91F90">
            <w:pPr>
              <w:rPr>
                <w:sz w:val="20"/>
              </w:rPr>
            </w:pPr>
          </w:p>
        </w:tc>
        <w:tc>
          <w:tcPr>
            <w:tcW w:w="1419"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2412" w:type="dxa"/>
            <w:gridSpan w:val="2"/>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147"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073"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275"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491"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995" w:type="dxa"/>
            <w:vMerge w:val="restart"/>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площадь, га</w:t>
            </w:r>
          </w:p>
        </w:tc>
        <w:tc>
          <w:tcPr>
            <w:tcW w:w="1640" w:type="dxa"/>
            <w:gridSpan w:val="2"/>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vertAlign w:val="superscript"/>
              </w:rPr>
            </w:pPr>
            <w:r w:rsidRPr="00E91F90">
              <w:rPr>
                <w:sz w:val="20"/>
              </w:rPr>
              <w:t>вырубаемый запас, м</w:t>
            </w:r>
            <w:r w:rsidRPr="00E91F90">
              <w:rPr>
                <w:sz w:val="20"/>
                <w:vertAlign w:val="superscript"/>
              </w:rPr>
              <w:t>3</w:t>
            </w:r>
          </w:p>
        </w:tc>
      </w:tr>
      <w:tr w:rsidR="005926DB" w:rsidRPr="00E91F90">
        <w:trPr>
          <w:trHeight w:val="75"/>
          <w:tblHeader/>
          <w:jc w:val="center"/>
        </w:trPr>
        <w:tc>
          <w:tcPr>
            <w:tcW w:w="2406" w:type="dxa"/>
            <w:vMerge/>
            <w:tcBorders>
              <w:top w:val="single" w:sz="4" w:space="0" w:color="000000"/>
              <w:left w:val="single" w:sz="4" w:space="0" w:color="000000"/>
              <w:bottom w:val="single" w:sz="6" w:space="0" w:color="000000"/>
              <w:right w:val="double" w:sz="6" w:space="0" w:color="000000"/>
            </w:tcBorders>
            <w:vAlign w:val="center"/>
          </w:tcPr>
          <w:p w:rsidR="005926DB" w:rsidRPr="00E91F90" w:rsidRDefault="005926DB" w:rsidP="00E91F90">
            <w:pPr>
              <w:rPr>
                <w:sz w:val="20"/>
              </w:rPr>
            </w:pPr>
          </w:p>
        </w:tc>
        <w:tc>
          <w:tcPr>
            <w:tcW w:w="1419"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2412" w:type="dxa"/>
            <w:gridSpan w:val="2"/>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147"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073"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275"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491" w:type="dxa"/>
            <w:vMerge/>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995" w:type="dxa"/>
            <w:vMerge/>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общий</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с 1 га</w:t>
            </w:r>
          </w:p>
        </w:tc>
      </w:tr>
      <w:tr w:rsidR="005926DB" w:rsidRPr="00E91F90">
        <w:trPr>
          <w:trHeight w:val="20"/>
          <w:tblHeader/>
          <w:jc w:val="center"/>
        </w:trPr>
        <w:tc>
          <w:tcPr>
            <w:tcW w:w="2406" w:type="dxa"/>
            <w:tcBorders>
              <w:top w:val="single" w:sz="6" w:space="0" w:color="000000"/>
              <w:left w:val="single" w:sz="4"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1 </w:t>
            </w:r>
          </w:p>
        </w:tc>
        <w:tc>
          <w:tcPr>
            <w:tcW w:w="1419"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2 </w:t>
            </w:r>
          </w:p>
        </w:tc>
        <w:tc>
          <w:tcPr>
            <w:tcW w:w="2412" w:type="dxa"/>
            <w:gridSpan w:val="2"/>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3 </w:t>
            </w:r>
          </w:p>
        </w:tc>
        <w:tc>
          <w:tcPr>
            <w:tcW w:w="1147"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4 </w:t>
            </w:r>
          </w:p>
        </w:tc>
        <w:tc>
          <w:tcPr>
            <w:tcW w:w="1073"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5 </w:t>
            </w:r>
          </w:p>
        </w:tc>
        <w:tc>
          <w:tcPr>
            <w:tcW w:w="1275"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6 </w:t>
            </w:r>
          </w:p>
        </w:tc>
        <w:tc>
          <w:tcPr>
            <w:tcW w:w="1491"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7 </w:t>
            </w:r>
          </w:p>
        </w:tc>
        <w:tc>
          <w:tcPr>
            <w:tcW w:w="995"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8 </w:t>
            </w:r>
          </w:p>
        </w:tc>
        <w:tc>
          <w:tcPr>
            <w:tcW w:w="901"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 xml:space="preserve">9 </w:t>
            </w:r>
          </w:p>
        </w:tc>
        <w:tc>
          <w:tcPr>
            <w:tcW w:w="739" w:type="dxa"/>
            <w:tcBorders>
              <w:top w:val="single" w:sz="6" w:space="0" w:color="000000"/>
              <w:left w:val="double" w:sz="6" w:space="0" w:color="000000"/>
              <w:bottom w:val="single" w:sz="6" w:space="0" w:color="000000"/>
              <w:right w:val="single" w:sz="4" w:space="0" w:color="000000"/>
            </w:tcBorders>
          </w:tcPr>
          <w:p w:rsidR="005926DB" w:rsidRPr="00E91F90" w:rsidRDefault="005139D2" w:rsidP="00E91F90">
            <w:pPr>
              <w:rPr>
                <w:sz w:val="20"/>
              </w:rPr>
            </w:pPr>
            <w:r w:rsidRPr="00E91F90">
              <w:rPr>
                <w:sz w:val="20"/>
              </w:rPr>
              <w:t xml:space="preserve">10 </w:t>
            </w:r>
          </w:p>
        </w:tc>
      </w:tr>
      <w:tr w:rsidR="005926DB" w:rsidRPr="00E91F90">
        <w:trPr>
          <w:trHeight w:val="20"/>
          <w:jc w:val="center"/>
        </w:trPr>
        <w:tc>
          <w:tcPr>
            <w:tcW w:w="13858" w:type="dxa"/>
            <w:gridSpan w:val="11"/>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Целевое назначение лесов: защитные леса</w:t>
            </w:r>
          </w:p>
        </w:tc>
      </w:tr>
      <w:tr w:rsidR="005926DB" w:rsidRPr="00E91F90">
        <w:trPr>
          <w:trHeight w:val="220"/>
          <w:jc w:val="center"/>
        </w:trPr>
        <w:tc>
          <w:tcPr>
            <w:tcW w:w="2406" w:type="dxa"/>
            <w:vMerge w:val="restart"/>
            <w:tcBorders>
              <w:top w:val="single" w:sz="6" w:space="0" w:color="000000"/>
              <w:left w:val="single" w:sz="4" w:space="0" w:color="000000"/>
              <w:bottom w:val="double" w:sz="6" w:space="0" w:color="000000"/>
              <w:right w:val="double" w:sz="6" w:space="0" w:color="000000"/>
            </w:tcBorders>
          </w:tcPr>
          <w:p w:rsidR="005926DB" w:rsidRPr="00E91F90" w:rsidRDefault="005139D2" w:rsidP="00E91F90">
            <w:pPr>
              <w:rPr>
                <w:sz w:val="20"/>
              </w:rPr>
            </w:pPr>
            <w:r w:rsidRPr="00E91F90">
              <w:rPr>
                <w:sz w:val="20"/>
              </w:rPr>
              <w:t>Проведение рубок ухода за лесами, в том числе:</w:t>
            </w:r>
          </w:p>
          <w:p w:rsidR="005926DB" w:rsidRPr="00E91F90" w:rsidRDefault="005139D2" w:rsidP="00E91F90">
            <w:pPr>
              <w:rPr>
                <w:sz w:val="20"/>
              </w:rPr>
            </w:pPr>
            <w:r w:rsidRPr="00E91F90">
              <w:rPr>
                <w:sz w:val="20"/>
              </w:rPr>
              <w:t>Уход за молодняками (осветление, прочистка)</w:t>
            </w:r>
          </w:p>
        </w:tc>
        <w:tc>
          <w:tcPr>
            <w:tcW w:w="1419" w:type="dxa"/>
            <w:vMerge w:val="restart"/>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2412" w:type="dxa"/>
            <w:gridSpan w:val="2"/>
            <w:tcBorders>
              <w:top w:val="single" w:sz="6" w:space="0" w:color="000000"/>
              <w:left w:val="double" w:sz="6" w:space="0" w:color="000000"/>
              <w:bottom w:val="double" w:sz="6" w:space="0" w:color="000000"/>
              <w:right w:val="double" w:sz="6" w:space="0" w:color="000000"/>
            </w:tcBorders>
            <w:vAlign w:val="center"/>
          </w:tcPr>
          <w:p w:rsidR="005926DB" w:rsidRPr="00E91F90" w:rsidRDefault="005139D2" w:rsidP="00E91F90">
            <w:pPr>
              <w:ind w:left="-57" w:right="-57"/>
              <w:rPr>
                <w:sz w:val="20"/>
              </w:rPr>
            </w:pPr>
            <w:r w:rsidRPr="00E91F90">
              <w:rPr>
                <w:sz w:val="20"/>
              </w:rPr>
              <w:t>хвойное</w:t>
            </w:r>
          </w:p>
        </w:tc>
        <w:tc>
          <w:tcPr>
            <w:tcW w:w="1147"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Пихта</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47</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512</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10</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4,7</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5,1</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1</w:t>
            </w:r>
          </w:p>
        </w:tc>
      </w:tr>
      <w:tr w:rsidR="005926DB" w:rsidRPr="00E91F90">
        <w:trPr>
          <w:trHeight w:val="2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1147"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Кедр</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25</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30</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10</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0,3</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3,0</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10</w:t>
            </w:r>
          </w:p>
        </w:tc>
      </w:tr>
      <w:tr w:rsidR="005926DB" w:rsidRPr="00E91F90">
        <w:trPr>
          <w:trHeight w:val="111"/>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3559" w:type="dxa"/>
            <w:gridSpan w:val="3"/>
            <w:tcBorders>
              <w:top w:val="single" w:sz="6" w:space="0" w:color="000000"/>
              <w:left w:val="double" w:sz="6" w:space="0" w:color="000000"/>
              <w:bottom w:val="double" w:sz="6" w:space="0" w:color="000000"/>
              <w:right w:val="double" w:sz="6" w:space="0" w:color="000000"/>
            </w:tcBorders>
            <w:vAlign w:val="center"/>
          </w:tcPr>
          <w:p w:rsidR="005926DB" w:rsidRPr="00E91F90" w:rsidRDefault="005139D2" w:rsidP="00E91F90">
            <w:pPr>
              <w:ind w:left="-57" w:right="-57"/>
              <w:rPr>
                <w:sz w:val="20"/>
              </w:rPr>
            </w:pPr>
            <w:r w:rsidRPr="00E91F90">
              <w:rPr>
                <w:b/>
                <w:sz w:val="20"/>
              </w:rPr>
              <w:t>Итого хвойных:</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72</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542</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5,0</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8,1</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2</w:t>
            </w:r>
          </w:p>
        </w:tc>
      </w:tr>
      <w:tr w:rsidR="005926DB" w:rsidRPr="00E91F90">
        <w:trPr>
          <w:trHeight w:val="17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tcBorders>
              <w:top w:val="single" w:sz="6" w:space="0" w:color="000000"/>
              <w:left w:val="double" w:sz="6" w:space="0" w:color="000000"/>
              <w:bottom w:val="double" w:sz="6" w:space="0" w:color="000000"/>
              <w:right w:val="double" w:sz="6" w:space="0" w:color="000000"/>
            </w:tcBorders>
            <w:vAlign w:val="center"/>
          </w:tcPr>
          <w:p w:rsidR="005926DB" w:rsidRPr="00E91F90" w:rsidRDefault="005139D2" w:rsidP="00E91F90">
            <w:pPr>
              <w:ind w:left="-57" w:right="-57"/>
              <w:rPr>
                <w:sz w:val="20"/>
              </w:rPr>
            </w:pPr>
            <w:r w:rsidRPr="00E91F90">
              <w:rPr>
                <w:sz w:val="20"/>
              </w:rPr>
              <w:t>мягколиственное</w:t>
            </w:r>
          </w:p>
        </w:tc>
        <w:tc>
          <w:tcPr>
            <w:tcW w:w="1147"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926DB" w:rsidP="00E91F90">
            <w:pPr>
              <w:ind w:left="-57" w:right="-57"/>
              <w:rPr>
                <w:sz w:val="20"/>
              </w:rPr>
            </w:pPr>
          </w:p>
        </w:tc>
      </w:tr>
      <w:tr w:rsidR="005926DB" w:rsidRPr="00E91F90">
        <w:trPr>
          <w:trHeight w:val="39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3559" w:type="dxa"/>
            <w:gridSpan w:val="3"/>
            <w:tcBorders>
              <w:top w:val="single" w:sz="6" w:space="0" w:color="000000"/>
              <w:left w:val="double" w:sz="6" w:space="0" w:color="000000"/>
              <w:bottom w:val="double" w:sz="6" w:space="0" w:color="000000"/>
              <w:right w:val="double" w:sz="6" w:space="0" w:color="000000"/>
            </w:tcBorders>
            <w:vAlign w:val="center"/>
          </w:tcPr>
          <w:p w:rsidR="005926DB" w:rsidRPr="00E91F90" w:rsidRDefault="005139D2" w:rsidP="00E91F90">
            <w:pPr>
              <w:ind w:left="-57" w:right="-57"/>
              <w:rPr>
                <w:sz w:val="20"/>
              </w:rPr>
            </w:pPr>
            <w:r w:rsidRPr="00E91F90">
              <w:rPr>
                <w:b/>
                <w:sz w:val="20"/>
              </w:rPr>
              <w:t>Итого мягколиственных</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926DB" w:rsidP="00E91F90">
            <w:pPr>
              <w:ind w:left="-57" w:right="-57"/>
              <w:rPr>
                <w:b/>
                <w:sz w:val="20"/>
              </w:rPr>
            </w:pPr>
          </w:p>
        </w:tc>
      </w:tr>
      <w:tr w:rsidR="005926DB" w:rsidRPr="00E91F90">
        <w:trPr>
          <w:trHeight w:val="1105"/>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Уход за лесами путем проведения агролесомелиоративных мероприятий</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Иные мероприятия по уходу за лесами, в том числе:</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реконструкция малоценных лесных насаждений</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уход за плодоношением древесных пород</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обрезка сучьев деревьев</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удобрение лесов</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139D2" w:rsidP="00E91F90">
            <w:pPr>
              <w:jc w:val="both"/>
              <w:rPr>
                <w:sz w:val="20"/>
              </w:rPr>
            </w:pPr>
            <w:r w:rsidRPr="00E91F90">
              <w:rPr>
                <w:sz w:val="20"/>
              </w:rPr>
              <w:t>уход за опушками</w:t>
            </w: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tcPr>
          <w:p w:rsidR="005926DB" w:rsidRPr="00E91F90" w:rsidRDefault="005139D2" w:rsidP="00E91F90">
            <w:pPr>
              <w:rPr>
                <w:sz w:val="20"/>
              </w:rPr>
            </w:pPr>
            <w:r w:rsidRPr="00E91F90">
              <w:rPr>
                <w:sz w:val="20"/>
              </w:rPr>
              <w:t>уход за подлеском</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4" w:space="0" w:color="000000"/>
              <w:right w:val="double" w:sz="6" w:space="0" w:color="000000"/>
            </w:tcBorders>
          </w:tcPr>
          <w:p w:rsidR="005926DB" w:rsidRPr="00E91F90" w:rsidRDefault="005139D2" w:rsidP="00E91F90">
            <w:pPr>
              <w:rPr>
                <w:sz w:val="20"/>
              </w:rPr>
            </w:pPr>
            <w:r w:rsidRPr="00E91F90">
              <w:rPr>
                <w:sz w:val="20"/>
              </w:rPr>
              <w:t xml:space="preserve">уход за лесами путем уничтожения нежелательной </w:t>
            </w:r>
            <w:r w:rsidRPr="00E91F90">
              <w:rPr>
                <w:sz w:val="20"/>
              </w:rPr>
              <w:lastRenderedPageBreak/>
              <w:t>древесной растительности</w:t>
            </w:r>
          </w:p>
        </w:tc>
        <w:tc>
          <w:tcPr>
            <w:tcW w:w="1419"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4"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4" w:space="0" w:color="000000"/>
              <w:left w:val="single" w:sz="4" w:space="0" w:color="000000"/>
              <w:bottom w:val="single" w:sz="4" w:space="0" w:color="000000"/>
              <w:right w:val="double" w:sz="6" w:space="0" w:color="000000"/>
            </w:tcBorders>
            <w:vAlign w:val="center"/>
          </w:tcPr>
          <w:p w:rsidR="005926DB" w:rsidRPr="00E91F90" w:rsidRDefault="005139D2" w:rsidP="00E91F90">
            <w:pPr>
              <w:rPr>
                <w:sz w:val="20"/>
              </w:rPr>
            </w:pPr>
            <w:r w:rsidRPr="00E91F90">
              <w:rPr>
                <w:sz w:val="20"/>
              </w:rPr>
              <w:lastRenderedPageBreak/>
              <w:t>другие мероприятия</w:t>
            </w:r>
          </w:p>
        </w:tc>
        <w:tc>
          <w:tcPr>
            <w:tcW w:w="1419" w:type="dxa"/>
            <w:tcBorders>
              <w:top w:val="single" w:sz="4" w:space="0" w:color="000000"/>
              <w:left w:val="double" w:sz="6" w:space="0" w:color="000000"/>
              <w:bottom w:val="single" w:sz="4"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4"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7384" w:type="dxa"/>
            <w:gridSpan w:val="5"/>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Итого по защитным лесам</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72</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542</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5,0</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8,1</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2</w:t>
            </w:r>
          </w:p>
        </w:tc>
      </w:tr>
      <w:tr w:rsidR="005926DB" w:rsidRPr="00E91F90">
        <w:trPr>
          <w:trHeight w:val="20"/>
          <w:jc w:val="center"/>
        </w:trPr>
        <w:tc>
          <w:tcPr>
            <w:tcW w:w="13858" w:type="dxa"/>
            <w:gridSpan w:val="11"/>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Целевое назначение лесов: эксплуатационные леса</w:t>
            </w:r>
          </w:p>
        </w:tc>
      </w:tr>
      <w:tr w:rsidR="005926DB" w:rsidRPr="00E91F90">
        <w:trPr>
          <w:trHeight w:val="20"/>
          <w:jc w:val="center"/>
        </w:trPr>
        <w:tc>
          <w:tcPr>
            <w:tcW w:w="2406" w:type="dxa"/>
            <w:vMerge w:val="restart"/>
            <w:tcBorders>
              <w:top w:val="single" w:sz="6" w:space="0" w:color="000000"/>
              <w:left w:val="single" w:sz="4" w:space="0" w:color="000000"/>
              <w:bottom w:val="double" w:sz="6" w:space="0" w:color="000000"/>
              <w:right w:val="double" w:sz="6" w:space="0" w:color="000000"/>
            </w:tcBorders>
          </w:tcPr>
          <w:p w:rsidR="005926DB" w:rsidRPr="00E91F90" w:rsidRDefault="005139D2" w:rsidP="00E91F90">
            <w:pPr>
              <w:rPr>
                <w:sz w:val="20"/>
              </w:rPr>
            </w:pPr>
            <w:r w:rsidRPr="00E91F90">
              <w:rPr>
                <w:sz w:val="20"/>
              </w:rPr>
              <w:t>Проведение рубок ухода за лесами, в том числе:</w:t>
            </w:r>
          </w:p>
          <w:p w:rsidR="005926DB" w:rsidRPr="00E91F90" w:rsidRDefault="005139D2" w:rsidP="00E91F90">
            <w:pPr>
              <w:rPr>
                <w:sz w:val="20"/>
              </w:rPr>
            </w:pPr>
            <w:r w:rsidRPr="00E91F90">
              <w:rPr>
                <w:sz w:val="20"/>
              </w:rPr>
              <w:t>Уход за молодняками (осветление, прочистка)</w:t>
            </w:r>
          </w:p>
        </w:tc>
        <w:tc>
          <w:tcPr>
            <w:tcW w:w="1419" w:type="dxa"/>
            <w:vMerge w:val="restart"/>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2412" w:type="dxa"/>
            <w:gridSpan w:val="2"/>
            <w:vMerge w:val="restart"/>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хвойное</w:t>
            </w:r>
          </w:p>
        </w:tc>
        <w:tc>
          <w:tcPr>
            <w:tcW w:w="1147" w:type="dxa"/>
            <w:tcBorders>
              <w:top w:val="double" w:sz="6" w:space="0" w:color="000000"/>
              <w:left w:val="double" w:sz="6" w:space="0" w:color="000000"/>
              <w:bottom w:val="double" w:sz="6" w:space="0" w:color="000000"/>
              <w:right w:val="double" w:sz="6" w:space="0" w:color="000000"/>
            </w:tcBorders>
          </w:tcPr>
          <w:p w:rsidR="005926DB" w:rsidRPr="00E91F90" w:rsidRDefault="005139D2" w:rsidP="00E91F90">
            <w:pPr>
              <w:ind w:left="-57" w:right="-57"/>
              <w:rPr>
                <w:sz w:val="20"/>
              </w:rPr>
            </w:pPr>
            <w:r w:rsidRPr="00E91F90">
              <w:rPr>
                <w:sz w:val="20"/>
              </w:rPr>
              <w:t>Ель</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14,6</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160</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spacing w:val="-2"/>
              </w:rPr>
            </w:pPr>
            <w:r w:rsidRPr="00E91F90">
              <w:rPr>
                <w:spacing w:val="-2"/>
                <w:sz w:val="20"/>
              </w:rPr>
              <w:t>10</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1,5</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16</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11</w:t>
            </w:r>
          </w:p>
        </w:tc>
      </w:tr>
      <w:tr w:rsidR="005926DB" w:rsidRPr="00E91F90">
        <w:trPr>
          <w:trHeight w:val="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vMerge/>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147" w:type="dxa"/>
            <w:tcBorders>
              <w:top w:val="double" w:sz="6" w:space="0" w:color="000000"/>
              <w:left w:val="double" w:sz="6" w:space="0" w:color="000000"/>
              <w:bottom w:val="double" w:sz="6" w:space="0" w:color="000000"/>
              <w:right w:val="double" w:sz="6" w:space="0" w:color="000000"/>
            </w:tcBorders>
          </w:tcPr>
          <w:p w:rsidR="005926DB" w:rsidRPr="00E91F90" w:rsidRDefault="005139D2" w:rsidP="00E91F90">
            <w:pPr>
              <w:ind w:left="-57" w:right="-57"/>
              <w:rPr>
                <w:sz w:val="20"/>
              </w:rPr>
            </w:pPr>
            <w:r w:rsidRPr="00E91F90">
              <w:rPr>
                <w:sz w:val="20"/>
              </w:rPr>
              <w:t>Пихта</w:t>
            </w:r>
          </w:p>
        </w:tc>
        <w:tc>
          <w:tcPr>
            <w:tcW w:w="1073"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sz w:val="20"/>
              </w:rPr>
            </w:pPr>
            <w:r w:rsidRPr="00E91F90">
              <w:rPr>
                <w:sz w:val="20"/>
              </w:rPr>
              <w:t>186,2</w:t>
            </w:r>
          </w:p>
        </w:tc>
        <w:tc>
          <w:tcPr>
            <w:tcW w:w="127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sz w:val="20"/>
              </w:rPr>
            </w:pPr>
            <w:r w:rsidRPr="00E91F90">
              <w:rPr>
                <w:sz w:val="20"/>
              </w:rPr>
              <w:t>2048</w:t>
            </w:r>
          </w:p>
        </w:tc>
        <w:tc>
          <w:tcPr>
            <w:tcW w:w="149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rPr>
                <w:spacing w:val="-2"/>
              </w:rPr>
            </w:pPr>
            <w:r w:rsidRPr="00E91F90">
              <w:rPr>
                <w:spacing w:val="-2"/>
                <w:sz w:val="20"/>
              </w:rPr>
              <w:t>10</w:t>
            </w:r>
          </w:p>
        </w:tc>
        <w:tc>
          <w:tcPr>
            <w:tcW w:w="99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sz w:val="20"/>
              </w:rPr>
            </w:pPr>
            <w:r w:rsidRPr="00E91F90">
              <w:rPr>
                <w:sz w:val="20"/>
              </w:rPr>
              <w:t>18,6</w:t>
            </w:r>
          </w:p>
        </w:tc>
        <w:tc>
          <w:tcPr>
            <w:tcW w:w="90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sz w:val="20"/>
              </w:rPr>
            </w:pPr>
            <w:r w:rsidRPr="00E91F90">
              <w:rPr>
                <w:sz w:val="20"/>
              </w:rPr>
              <w:t>205</w:t>
            </w:r>
          </w:p>
        </w:tc>
        <w:tc>
          <w:tcPr>
            <w:tcW w:w="739" w:type="dxa"/>
            <w:tcBorders>
              <w:top w:val="single" w:sz="6" w:space="0" w:color="000000"/>
              <w:left w:val="double" w:sz="6"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11</w:t>
            </w:r>
          </w:p>
        </w:tc>
      </w:tr>
      <w:tr w:rsidR="005926DB" w:rsidRPr="00E91F90">
        <w:trPr>
          <w:trHeight w:val="111"/>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vMerge/>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147" w:type="dxa"/>
            <w:tcBorders>
              <w:top w:val="double" w:sz="6" w:space="0" w:color="000000"/>
              <w:left w:val="double" w:sz="6" w:space="0" w:color="000000"/>
              <w:bottom w:val="double" w:sz="6" w:space="0" w:color="000000"/>
              <w:right w:val="single" w:sz="4" w:space="0" w:color="000000"/>
            </w:tcBorders>
          </w:tcPr>
          <w:p w:rsidR="005926DB" w:rsidRPr="00E91F90" w:rsidRDefault="005139D2" w:rsidP="00E91F90">
            <w:pPr>
              <w:ind w:left="-57" w:right="-57"/>
              <w:rPr>
                <w:sz w:val="20"/>
              </w:rPr>
            </w:pPr>
            <w:r w:rsidRPr="00E91F90">
              <w:rPr>
                <w:sz w:val="20"/>
              </w:rPr>
              <w:t>Кедр</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91,5</w:t>
            </w:r>
          </w:p>
        </w:tc>
        <w:tc>
          <w:tcPr>
            <w:tcW w:w="12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1250</w:t>
            </w:r>
          </w:p>
        </w:tc>
        <w:tc>
          <w:tcPr>
            <w:tcW w:w="1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pacing w:val="-2"/>
              </w:rPr>
            </w:pPr>
            <w:r w:rsidRPr="00E91F90">
              <w:rPr>
                <w:spacing w:val="-2"/>
                <w:sz w:val="20"/>
              </w:rPr>
              <w:t>10</w:t>
            </w:r>
          </w:p>
        </w:tc>
        <w:tc>
          <w:tcPr>
            <w:tcW w:w="9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9,2</w:t>
            </w:r>
          </w:p>
        </w:tc>
        <w:tc>
          <w:tcPr>
            <w:tcW w:w="9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125</w:t>
            </w:r>
          </w:p>
        </w:tc>
        <w:tc>
          <w:tcPr>
            <w:tcW w:w="73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14</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double" w:sz="6" w:space="0" w:color="000000"/>
              <w:right w:val="single" w:sz="4" w:space="0" w:color="000000"/>
            </w:tcBorders>
            <w:vAlign w:val="center"/>
          </w:tcPr>
          <w:p w:rsidR="005926DB" w:rsidRPr="00E91F90" w:rsidRDefault="005139D2" w:rsidP="00E91F90">
            <w:pPr>
              <w:rPr>
                <w:b/>
                <w:sz w:val="20"/>
              </w:rPr>
            </w:pPr>
            <w:r w:rsidRPr="00E91F90">
              <w:rPr>
                <w:b/>
                <w:sz w:val="20"/>
              </w:rPr>
              <w:t>Итого хвойных:</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292,3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3458</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29,3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346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12</w:t>
            </w:r>
          </w:p>
        </w:tc>
      </w:tr>
      <w:tr w:rsidR="005926DB" w:rsidRPr="00E91F90">
        <w:trPr>
          <w:trHeight w:val="20"/>
          <w:jc w:val="center"/>
        </w:trPr>
        <w:tc>
          <w:tcPr>
            <w:tcW w:w="2406" w:type="dxa"/>
            <w:tcBorders>
              <w:top w:val="double" w:sz="6" w:space="0" w:color="000000"/>
              <w:left w:val="double" w:sz="6" w:space="0" w:color="000000"/>
              <w:bottom w:val="double" w:sz="6" w:space="0" w:color="000000"/>
              <w:right w:val="double" w:sz="6" w:space="0" w:color="000000"/>
            </w:tcBorders>
          </w:tcPr>
          <w:p w:rsidR="005926DB" w:rsidRPr="00E91F90" w:rsidRDefault="005926DB" w:rsidP="00E91F90">
            <w:pPr>
              <w:rPr>
                <w:sz w:val="20"/>
              </w:rPr>
            </w:pPr>
          </w:p>
        </w:tc>
        <w:tc>
          <w:tcPr>
            <w:tcW w:w="1419" w:type="dxa"/>
            <w:tcBorders>
              <w:top w:val="double" w:sz="6" w:space="0" w:color="000000"/>
              <w:left w:val="double" w:sz="6" w:space="0" w:color="000000"/>
              <w:bottom w:val="double" w:sz="6" w:space="0" w:color="000000"/>
              <w:right w:val="double" w:sz="6" w:space="0" w:color="000000"/>
            </w:tcBorders>
          </w:tcPr>
          <w:p w:rsidR="005926DB" w:rsidRPr="00E91F90" w:rsidRDefault="005926DB" w:rsidP="00E91F90">
            <w:pPr>
              <w:rPr>
                <w:sz w:val="20"/>
              </w:rPr>
            </w:pPr>
          </w:p>
        </w:tc>
        <w:tc>
          <w:tcPr>
            <w:tcW w:w="2412" w:type="dxa"/>
            <w:gridSpan w:val="2"/>
            <w:tcBorders>
              <w:top w:val="single" w:sz="6" w:space="0" w:color="000000"/>
              <w:left w:val="double" w:sz="6" w:space="0" w:color="000000"/>
              <w:bottom w:val="double" w:sz="6" w:space="0" w:color="000000"/>
              <w:right w:val="double" w:sz="6" w:space="0" w:color="000000"/>
            </w:tcBorders>
            <w:vAlign w:val="center"/>
          </w:tcPr>
          <w:p w:rsidR="005926DB" w:rsidRPr="00E91F90" w:rsidRDefault="005139D2" w:rsidP="00E91F90">
            <w:pPr>
              <w:ind w:left="-57" w:right="-57"/>
              <w:rPr>
                <w:sz w:val="20"/>
              </w:rPr>
            </w:pPr>
            <w:r w:rsidRPr="00E91F90">
              <w:rPr>
                <w:sz w:val="20"/>
              </w:rPr>
              <w:t>мягколиственное</w:t>
            </w:r>
          </w:p>
        </w:tc>
        <w:tc>
          <w:tcPr>
            <w:tcW w:w="1147" w:type="dxa"/>
            <w:tcBorders>
              <w:top w:val="single" w:sz="6" w:space="0" w:color="000000"/>
              <w:left w:val="double" w:sz="6" w:space="0" w:color="000000"/>
              <w:bottom w:val="single" w:sz="6" w:space="0" w:color="000000"/>
              <w:right w:val="single" w:sz="4" w:space="0" w:color="000000"/>
            </w:tcBorders>
          </w:tcPr>
          <w:p w:rsidR="005926DB" w:rsidRPr="00E91F90" w:rsidRDefault="005139D2" w:rsidP="00E91F90">
            <w:pPr>
              <w:rPr>
                <w:sz w:val="20"/>
              </w:rPr>
            </w:pPr>
            <w:r w:rsidRPr="00E91F90">
              <w:rPr>
                <w:sz w:val="20"/>
              </w:rPr>
              <w:t>Бepeзa</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64,3</w:t>
            </w:r>
          </w:p>
        </w:tc>
        <w:tc>
          <w:tcPr>
            <w:tcW w:w="12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192</w:t>
            </w:r>
          </w:p>
        </w:tc>
        <w:tc>
          <w:tcPr>
            <w:tcW w:w="1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10</w:t>
            </w:r>
          </w:p>
        </w:tc>
        <w:tc>
          <w:tcPr>
            <w:tcW w:w="9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6,4</w:t>
            </w:r>
          </w:p>
        </w:tc>
        <w:tc>
          <w:tcPr>
            <w:tcW w:w="9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19</w:t>
            </w:r>
          </w:p>
        </w:tc>
        <w:tc>
          <w:tcPr>
            <w:tcW w:w="73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3</w:t>
            </w:r>
          </w:p>
        </w:tc>
      </w:tr>
      <w:tr w:rsidR="005926DB" w:rsidRPr="00E91F90">
        <w:trPr>
          <w:trHeight w:val="20"/>
          <w:jc w:val="center"/>
        </w:trPr>
        <w:tc>
          <w:tcPr>
            <w:tcW w:w="2406" w:type="dxa"/>
            <w:tcBorders>
              <w:top w:val="double" w:sz="6" w:space="0" w:color="000000"/>
              <w:left w:val="single" w:sz="4"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1419" w:type="dxa"/>
            <w:tcBorders>
              <w:top w:val="double" w:sz="6" w:space="0" w:color="000000"/>
              <w:left w:val="double" w:sz="6" w:space="0" w:color="000000"/>
              <w:bottom w:val="doub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double" w:sz="6" w:space="0" w:color="000000"/>
              <w:left w:val="double" w:sz="6" w:space="0" w:color="000000"/>
              <w:bottom w:val="double" w:sz="6" w:space="0" w:color="000000"/>
              <w:right w:val="single" w:sz="4" w:space="0" w:color="000000"/>
            </w:tcBorders>
            <w:vAlign w:val="center"/>
          </w:tcPr>
          <w:p w:rsidR="005926DB" w:rsidRPr="00E91F90" w:rsidRDefault="005139D2" w:rsidP="00E91F90">
            <w:pPr>
              <w:rPr>
                <w:b/>
                <w:sz w:val="20"/>
              </w:rPr>
            </w:pPr>
            <w:r w:rsidRPr="00E91F90">
              <w:rPr>
                <w:b/>
                <w:sz w:val="20"/>
              </w:rPr>
              <w:t>Итого мягколиственных:</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64,3</w:t>
            </w:r>
          </w:p>
        </w:tc>
        <w:tc>
          <w:tcPr>
            <w:tcW w:w="12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192</w:t>
            </w:r>
          </w:p>
        </w:tc>
        <w:tc>
          <w:tcPr>
            <w:tcW w:w="1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10</w:t>
            </w:r>
          </w:p>
        </w:tc>
        <w:tc>
          <w:tcPr>
            <w:tcW w:w="9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6,4</w:t>
            </w:r>
          </w:p>
        </w:tc>
        <w:tc>
          <w:tcPr>
            <w:tcW w:w="9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19</w:t>
            </w:r>
          </w:p>
        </w:tc>
        <w:tc>
          <w:tcPr>
            <w:tcW w:w="73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3</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Уход за лесами путем проведения агролесомелиоративных мероприятий</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4"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Иные мероприятия по уходу за лесами, в том числе:</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реконструкция малоценных лесных насаждений</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уход за плодоношением древесных пород</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обрезка сучьев деревьев</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удобрение лесов</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jc w:val="both"/>
              <w:rPr>
                <w:sz w:val="20"/>
              </w:rPr>
            </w:pPr>
            <w:r w:rsidRPr="00E91F90">
              <w:rPr>
                <w:sz w:val="20"/>
              </w:rPr>
              <w:t>уход за опушками</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tcPr>
          <w:p w:rsidR="005926DB" w:rsidRPr="00E91F90" w:rsidRDefault="005139D2" w:rsidP="00E91F90">
            <w:pPr>
              <w:rPr>
                <w:sz w:val="20"/>
              </w:rPr>
            </w:pPr>
            <w:r w:rsidRPr="00E91F90">
              <w:rPr>
                <w:sz w:val="20"/>
              </w:rPr>
              <w:t>уход за подлеском</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double" w:sz="6" w:space="0" w:color="000000"/>
              <w:left w:val="single" w:sz="4" w:space="0" w:color="000000"/>
              <w:bottom w:val="single" w:sz="6" w:space="0" w:color="000000"/>
              <w:right w:val="double" w:sz="6" w:space="0" w:color="000000"/>
            </w:tcBorders>
          </w:tcPr>
          <w:p w:rsidR="005926DB" w:rsidRPr="00E91F90" w:rsidRDefault="005139D2" w:rsidP="00E91F90">
            <w:pPr>
              <w:rPr>
                <w:sz w:val="20"/>
              </w:rPr>
            </w:pPr>
            <w:r w:rsidRPr="00E91F90">
              <w:rPr>
                <w:sz w:val="20"/>
              </w:rPr>
              <w:t>уход за лесами путем уничтожения нежелательной древесной растительности</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369"/>
          <w:jc w:val="center"/>
        </w:trPr>
        <w:tc>
          <w:tcPr>
            <w:tcW w:w="2406" w:type="dxa"/>
            <w:tcBorders>
              <w:top w:val="doub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lastRenderedPageBreak/>
              <w:t>другие мероприятия</w:t>
            </w:r>
          </w:p>
        </w:tc>
        <w:tc>
          <w:tcPr>
            <w:tcW w:w="1419" w:type="dxa"/>
            <w:tcBorders>
              <w:top w:val="doub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4"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86"/>
          <w:jc w:val="center"/>
        </w:trPr>
        <w:tc>
          <w:tcPr>
            <w:tcW w:w="7384" w:type="dxa"/>
            <w:gridSpan w:val="5"/>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right="-57"/>
              <w:rPr>
                <w:b/>
                <w:sz w:val="20"/>
              </w:rPr>
            </w:pPr>
            <w:r w:rsidRPr="00E91F90">
              <w:rPr>
                <w:b/>
                <w:sz w:val="20"/>
              </w:rPr>
              <w:t>Итого по эксплуатационным лесам</w:t>
            </w:r>
          </w:p>
        </w:tc>
        <w:tc>
          <w:tcPr>
            <w:tcW w:w="1073" w:type="dxa"/>
            <w:tcBorders>
              <w:top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356,6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3650</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35,7</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365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10</w:t>
            </w:r>
          </w:p>
        </w:tc>
      </w:tr>
      <w:tr w:rsidR="005926DB" w:rsidRPr="00E91F90">
        <w:trPr>
          <w:trHeight w:val="341"/>
          <w:jc w:val="center"/>
        </w:trPr>
        <w:tc>
          <w:tcPr>
            <w:tcW w:w="3825" w:type="dxa"/>
            <w:gridSpan w:val="2"/>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В том числе в освоенных кварталах</w:t>
            </w:r>
          </w:p>
        </w:tc>
        <w:tc>
          <w:tcPr>
            <w:tcW w:w="1569" w:type="dxa"/>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right="-57"/>
              <w:rPr>
                <w:b/>
                <w:sz w:val="20"/>
              </w:rPr>
            </w:pPr>
            <w:r w:rsidRPr="00E91F90">
              <w:rPr>
                <w:b/>
                <w:sz w:val="20"/>
              </w:rPr>
              <w:t xml:space="preserve">Хвойные </w:t>
            </w:r>
          </w:p>
        </w:tc>
        <w:tc>
          <w:tcPr>
            <w:tcW w:w="1990" w:type="dxa"/>
            <w:gridSpan w:val="2"/>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ind w:right="-57"/>
              <w:rPr>
                <w:b/>
                <w:sz w:val="20"/>
              </w:rPr>
            </w:pPr>
            <w:r w:rsidRPr="00E91F90">
              <w:rPr>
                <w:b/>
                <w:sz w:val="20"/>
              </w:rPr>
              <w:t>Сосна</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149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9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0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739" w:type="dxa"/>
            <w:tcBorders>
              <w:top w:val="single" w:sz="4" w:space="0" w:color="000000"/>
              <w:left w:val="double" w:sz="6" w:space="0" w:color="000000"/>
              <w:bottom w:val="single" w:sz="6" w:space="0" w:color="000000"/>
              <w:right w:val="single" w:sz="4" w:space="0" w:color="000000"/>
            </w:tcBorders>
            <w:vAlign w:val="center"/>
          </w:tcPr>
          <w:p w:rsidR="005926DB" w:rsidRPr="00E91F90" w:rsidRDefault="005926DB" w:rsidP="00E91F90">
            <w:pPr>
              <w:ind w:left="-57" w:right="-57"/>
              <w:rPr>
                <w:b/>
                <w:sz w:val="20"/>
              </w:rPr>
            </w:pPr>
          </w:p>
        </w:tc>
      </w:tr>
      <w:tr w:rsidR="005926DB" w:rsidRPr="00E91F90">
        <w:trPr>
          <w:trHeight w:val="342"/>
          <w:jc w:val="center"/>
        </w:trPr>
        <w:tc>
          <w:tcPr>
            <w:tcW w:w="13858" w:type="dxa"/>
            <w:gridSpan w:val="11"/>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Всего защитные и эксплуатационные леса</w:t>
            </w:r>
          </w:p>
        </w:tc>
      </w:tr>
      <w:tr w:rsidR="005926DB" w:rsidRPr="00E91F90">
        <w:trPr>
          <w:trHeight w:val="20"/>
          <w:jc w:val="center"/>
        </w:trPr>
        <w:tc>
          <w:tcPr>
            <w:tcW w:w="2406" w:type="dxa"/>
            <w:vMerge w:val="restart"/>
            <w:tcBorders>
              <w:top w:val="single" w:sz="6" w:space="0" w:color="000000"/>
              <w:left w:val="single" w:sz="4" w:space="0" w:color="000000"/>
              <w:bottom w:val="double" w:sz="6" w:space="0" w:color="000000"/>
              <w:right w:val="double" w:sz="6" w:space="0" w:color="000000"/>
            </w:tcBorders>
          </w:tcPr>
          <w:p w:rsidR="005926DB" w:rsidRPr="00E91F90" w:rsidRDefault="005139D2" w:rsidP="00E91F90">
            <w:pPr>
              <w:rPr>
                <w:sz w:val="20"/>
              </w:rPr>
            </w:pPr>
            <w:r w:rsidRPr="00E91F90">
              <w:rPr>
                <w:sz w:val="20"/>
              </w:rPr>
              <w:t>Проведение рубок ухода за лесами, в том числе:</w:t>
            </w:r>
          </w:p>
          <w:p w:rsidR="005926DB" w:rsidRPr="00E91F90" w:rsidRDefault="005139D2" w:rsidP="00E91F90">
            <w:pPr>
              <w:rPr>
                <w:sz w:val="20"/>
              </w:rPr>
            </w:pPr>
            <w:r w:rsidRPr="00E91F90">
              <w:rPr>
                <w:sz w:val="20"/>
              </w:rPr>
              <w:t>Уход за молодняками (осветление, прочистка)</w:t>
            </w:r>
          </w:p>
        </w:tc>
        <w:tc>
          <w:tcPr>
            <w:tcW w:w="1419" w:type="dxa"/>
            <w:vMerge w:val="restart"/>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vMerge w:val="restart"/>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хвойное</w:t>
            </w:r>
          </w:p>
        </w:tc>
        <w:tc>
          <w:tcPr>
            <w:tcW w:w="1147" w:type="dxa"/>
            <w:tcBorders>
              <w:top w:val="double" w:sz="6" w:space="0" w:color="000000"/>
              <w:left w:val="double" w:sz="6" w:space="0" w:color="000000"/>
              <w:bottom w:val="double" w:sz="6" w:space="0" w:color="000000"/>
              <w:right w:val="double" w:sz="6" w:space="0" w:color="000000"/>
            </w:tcBorders>
          </w:tcPr>
          <w:p w:rsidR="005926DB" w:rsidRPr="00E91F90" w:rsidRDefault="005139D2" w:rsidP="00E91F90">
            <w:pPr>
              <w:ind w:left="-57" w:right="-57"/>
              <w:rPr>
                <w:sz w:val="20"/>
              </w:rPr>
            </w:pPr>
            <w:r w:rsidRPr="00E91F90">
              <w:rPr>
                <w:sz w:val="20"/>
              </w:rPr>
              <w:t>Ель</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14,6</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160</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10</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1,5</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16</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11</w:t>
            </w:r>
          </w:p>
        </w:tc>
      </w:tr>
      <w:tr w:rsidR="005926DB" w:rsidRPr="00E91F90">
        <w:trPr>
          <w:trHeight w:val="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vMerge/>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147" w:type="dxa"/>
            <w:tcBorders>
              <w:top w:val="double" w:sz="6" w:space="0" w:color="000000"/>
              <w:left w:val="double" w:sz="6" w:space="0" w:color="000000"/>
              <w:bottom w:val="double" w:sz="6" w:space="0" w:color="000000"/>
              <w:right w:val="double" w:sz="6" w:space="0" w:color="000000"/>
            </w:tcBorders>
          </w:tcPr>
          <w:p w:rsidR="005926DB" w:rsidRPr="00E91F90" w:rsidRDefault="005139D2" w:rsidP="00E91F90">
            <w:pPr>
              <w:ind w:left="-57" w:right="-57"/>
              <w:rPr>
                <w:sz w:val="20"/>
              </w:rPr>
            </w:pPr>
            <w:r w:rsidRPr="00E91F90">
              <w:rPr>
                <w:sz w:val="20"/>
              </w:rPr>
              <w:t>Пихта</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233,2</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2560</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10</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23,3</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sz w:val="20"/>
              </w:rPr>
            </w:pPr>
            <w:r w:rsidRPr="00E91F90">
              <w:rPr>
                <w:sz w:val="20"/>
              </w:rPr>
              <w:t>256</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sz w:val="20"/>
              </w:rPr>
            </w:pPr>
            <w:r w:rsidRPr="00E91F90">
              <w:rPr>
                <w:sz w:val="20"/>
              </w:rPr>
              <w:t>11</w:t>
            </w:r>
          </w:p>
        </w:tc>
      </w:tr>
      <w:tr w:rsidR="005926DB" w:rsidRPr="00E91F90">
        <w:trPr>
          <w:trHeight w:val="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vMerge/>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rPr>
                <w:sz w:val="20"/>
              </w:rPr>
            </w:pPr>
          </w:p>
        </w:tc>
        <w:tc>
          <w:tcPr>
            <w:tcW w:w="1147" w:type="dxa"/>
            <w:tcBorders>
              <w:top w:val="double" w:sz="6" w:space="0" w:color="000000"/>
              <w:left w:val="double" w:sz="6" w:space="0" w:color="000000"/>
              <w:bottom w:val="double" w:sz="6" w:space="0" w:color="000000"/>
              <w:right w:val="double" w:sz="6" w:space="0" w:color="000000"/>
            </w:tcBorders>
          </w:tcPr>
          <w:p w:rsidR="005926DB" w:rsidRPr="00E91F90" w:rsidRDefault="005139D2" w:rsidP="00E91F90">
            <w:pPr>
              <w:ind w:left="-57" w:right="-57"/>
              <w:rPr>
                <w:sz w:val="20"/>
              </w:rPr>
            </w:pPr>
            <w:r w:rsidRPr="00E91F90">
              <w:rPr>
                <w:sz w:val="20"/>
              </w:rPr>
              <w:t>Кедр</w:t>
            </w:r>
          </w:p>
        </w:tc>
        <w:tc>
          <w:tcPr>
            <w:tcW w:w="1073" w:type="dxa"/>
            <w:tcBorders>
              <w:bottom w:val="single" w:sz="4" w:space="0" w:color="000000"/>
              <w:right w:val="single" w:sz="8" w:space="0" w:color="000000"/>
            </w:tcBorders>
            <w:shd w:val="clear" w:color="auto" w:fill="auto"/>
            <w:vAlign w:val="center"/>
          </w:tcPr>
          <w:p w:rsidR="005926DB" w:rsidRPr="00E91F90" w:rsidRDefault="005139D2" w:rsidP="00E91F90">
            <w:pPr>
              <w:ind w:left="-57" w:right="-57"/>
              <w:rPr>
                <w:sz w:val="20"/>
              </w:rPr>
            </w:pPr>
            <w:r w:rsidRPr="00E91F90">
              <w:rPr>
                <w:sz w:val="20"/>
              </w:rPr>
              <w:t>116,5</w:t>
            </w:r>
          </w:p>
        </w:tc>
        <w:tc>
          <w:tcPr>
            <w:tcW w:w="1275" w:type="dxa"/>
            <w:tcBorders>
              <w:bottom w:val="single" w:sz="4" w:space="0" w:color="000000"/>
              <w:right w:val="single" w:sz="8" w:space="0" w:color="000000"/>
            </w:tcBorders>
            <w:shd w:val="clear" w:color="auto" w:fill="auto"/>
            <w:vAlign w:val="center"/>
          </w:tcPr>
          <w:p w:rsidR="005926DB" w:rsidRPr="00E91F90" w:rsidRDefault="005139D2" w:rsidP="00E91F90">
            <w:pPr>
              <w:ind w:left="-57" w:right="-57"/>
              <w:rPr>
                <w:sz w:val="20"/>
              </w:rPr>
            </w:pPr>
            <w:r w:rsidRPr="00E91F90">
              <w:rPr>
                <w:sz w:val="20"/>
              </w:rPr>
              <w:t>1280</w:t>
            </w:r>
          </w:p>
        </w:tc>
        <w:tc>
          <w:tcPr>
            <w:tcW w:w="1491" w:type="dxa"/>
            <w:tcBorders>
              <w:bottom w:val="single" w:sz="4" w:space="0" w:color="000000"/>
              <w:right w:val="single" w:sz="8" w:space="0" w:color="000000"/>
            </w:tcBorders>
            <w:shd w:val="clear" w:color="auto" w:fill="auto"/>
            <w:vAlign w:val="center"/>
          </w:tcPr>
          <w:p w:rsidR="005926DB" w:rsidRPr="00E91F90" w:rsidRDefault="005139D2" w:rsidP="00E91F90">
            <w:pPr>
              <w:rPr>
                <w:sz w:val="20"/>
              </w:rPr>
            </w:pPr>
            <w:r w:rsidRPr="00E91F90">
              <w:rPr>
                <w:sz w:val="20"/>
              </w:rPr>
              <w:t>10</w:t>
            </w:r>
          </w:p>
        </w:tc>
        <w:tc>
          <w:tcPr>
            <w:tcW w:w="995" w:type="dxa"/>
            <w:tcBorders>
              <w:bottom w:val="single" w:sz="4" w:space="0" w:color="000000"/>
              <w:right w:val="single" w:sz="8" w:space="0" w:color="000000"/>
            </w:tcBorders>
            <w:shd w:val="clear" w:color="auto" w:fill="auto"/>
            <w:vAlign w:val="center"/>
          </w:tcPr>
          <w:p w:rsidR="005926DB" w:rsidRPr="00E91F90" w:rsidRDefault="005139D2" w:rsidP="00E91F90">
            <w:pPr>
              <w:rPr>
                <w:sz w:val="20"/>
              </w:rPr>
            </w:pPr>
            <w:r w:rsidRPr="00E91F90">
              <w:rPr>
                <w:sz w:val="20"/>
              </w:rPr>
              <w:t>11,6</w:t>
            </w:r>
          </w:p>
        </w:tc>
        <w:tc>
          <w:tcPr>
            <w:tcW w:w="901" w:type="dxa"/>
            <w:tcBorders>
              <w:bottom w:val="single" w:sz="4" w:space="0" w:color="000000"/>
              <w:right w:val="single" w:sz="8" w:space="0" w:color="000000"/>
            </w:tcBorders>
            <w:shd w:val="clear" w:color="auto" w:fill="auto"/>
            <w:vAlign w:val="center"/>
          </w:tcPr>
          <w:p w:rsidR="005926DB" w:rsidRPr="00E91F90" w:rsidRDefault="005139D2" w:rsidP="00E91F90">
            <w:pPr>
              <w:ind w:left="-57" w:right="-57"/>
              <w:rPr>
                <w:sz w:val="20"/>
              </w:rPr>
            </w:pPr>
            <w:r w:rsidRPr="00E91F90">
              <w:rPr>
                <w:sz w:val="20"/>
              </w:rPr>
              <w:t>128</w:t>
            </w:r>
          </w:p>
        </w:tc>
        <w:tc>
          <w:tcPr>
            <w:tcW w:w="739" w:type="dxa"/>
            <w:tcBorders>
              <w:bottom w:val="single" w:sz="4" w:space="0" w:color="000000"/>
              <w:right w:val="single" w:sz="8" w:space="0" w:color="000000"/>
            </w:tcBorders>
            <w:shd w:val="clear" w:color="auto" w:fill="auto"/>
            <w:vAlign w:val="center"/>
          </w:tcPr>
          <w:p w:rsidR="005926DB" w:rsidRPr="00E91F90" w:rsidRDefault="005139D2" w:rsidP="00E91F90">
            <w:pPr>
              <w:ind w:left="-57" w:right="-57"/>
              <w:rPr>
                <w:sz w:val="20"/>
              </w:rPr>
            </w:pPr>
            <w:r w:rsidRPr="00E91F90">
              <w:rPr>
                <w:sz w:val="20"/>
              </w:rPr>
              <w:t>11</w:t>
            </w:r>
          </w:p>
        </w:tc>
      </w:tr>
      <w:tr w:rsidR="005926DB" w:rsidRPr="00E91F90">
        <w:trPr>
          <w:trHeight w:val="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3559" w:type="dxa"/>
            <w:gridSpan w:val="3"/>
            <w:tcBorders>
              <w:top w:val="single" w:sz="6" w:space="0" w:color="000000"/>
              <w:left w:val="double" w:sz="6" w:space="0" w:color="000000"/>
              <w:bottom w:val="double" w:sz="6" w:space="0" w:color="000000"/>
              <w:right w:val="single" w:sz="4" w:space="0" w:color="000000"/>
            </w:tcBorders>
            <w:vAlign w:val="center"/>
          </w:tcPr>
          <w:p w:rsidR="005926DB" w:rsidRPr="00E91F90" w:rsidRDefault="005139D2" w:rsidP="00E91F90">
            <w:pPr>
              <w:rPr>
                <w:b/>
                <w:sz w:val="20"/>
              </w:rPr>
            </w:pPr>
            <w:r w:rsidRPr="00E91F90">
              <w:rPr>
                <w:b/>
                <w:sz w:val="20"/>
              </w:rPr>
              <w:t>Итого хвойных:</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364,3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4000</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36,4</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400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11</w:t>
            </w:r>
          </w:p>
        </w:tc>
      </w:tr>
      <w:tr w:rsidR="005926DB" w:rsidRPr="00E91F90">
        <w:trPr>
          <w:trHeight w:val="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2412" w:type="dxa"/>
            <w:gridSpan w:val="2"/>
            <w:tcBorders>
              <w:top w:val="single" w:sz="6" w:space="0" w:color="000000"/>
              <w:left w:val="double" w:sz="6" w:space="0" w:color="000000"/>
              <w:bottom w:val="double" w:sz="6" w:space="0" w:color="000000"/>
              <w:right w:val="double" w:sz="6" w:space="0" w:color="000000"/>
            </w:tcBorders>
            <w:vAlign w:val="center"/>
          </w:tcPr>
          <w:p w:rsidR="005926DB" w:rsidRPr="00E91F90" w:rsidRDefault="005139D2" w:rsidP="00E91F90">
            <w:pPr>
              <w:rPr>
                <w:sz w:val="20"/>
              </w:rPr>
            </w:pPr>
            <w:r w:rsidRPr="00E91F90">
              <w:rPr>
                <w:sz w:val="20"/>
              </w:rPr>
              <w:t>мягколиственное</w:t>
            </w:r>
          </w:p>
        </w:tc>
        <w:tc>
          <w:tcPr>
            <w:tcW w:w="1147" w:type="dxa"/>
            <w:tcBorders>
              <w:top w:val="single" w:sz="6" w:space="0" w:color="000000"/>
              <w:left w:val="double" w:sz="6" w:space="0" w:color="000000"/>
              <w:bottom w:val="single" w:sz="6" w:space="0" w:color="000000"/>
              <w:right w:val="double" w:sz="6" w:space="0" w:color="000000"/>
            </w:tcBorders>
          </w:tcPr>
          <w:p w:rsidR="005926DB" w:rsidRPr="00E91F90" w:rsidRDefault="005139D2" w:rsidP="00E91F90">
            <w:pPr>
              <w:rPr>
                <w:sz w:val="20"/>
              </w:rPr>
            </w:pPr>
            <w:r w:rsidRPr="00E91F90">
              <w:rPr>
                <w:sz w:val="20"/>
              </w:rPr>
              <w:t>Бepeзa</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64,3</w:t>
            </w:r>
          </w:p>
        </w:tc>
        <w:tc>
          <w:tcPr>
            <w:tcW w:w="12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192</w:t>
            </w:r>
          </w:p>
        </w:tc>
        <w:tc>
          <w:tcPr>
            <w:tcW w:w="1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10</w:t>
            </w:r>
          </w:p>
        </w:tc>
        <w:tc>
          <w:tcPr>
            <w:tcW w:w="9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6,4</w:t>
            </w:r>
          </w:p>
        </w:tc>
        <w:tc>
          <w:tcPr>
            <w:tcW w:w="9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19</w:t>
            </w:r>
          </w:p>
        </w:tc>
        <w:tc>
          <w:tcPr>
            <w:tcW w:w="73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3</w:t>
            </w:r>
          </w:p>
        </w:tc>
      </w:tr>
      <w:tr w:rsidR="005926DB" w:rsidRPr="00E91F90">
        <w:trPr>
          <w:trHeight w:val="20"/>
          <w:jc w:val="center"/>
        </w:trPr>
        <w:tc>
          <w:tcPr>
            <w:tcW w:w="2406" w:type="dxa"/>
            <w:vMerge/>
            <w:tcBorders>
              <w:top w:val="single" w:sz="6" w:space="0" w:color="000000"/>
              <w:left w:val="single" w:sz="4" w:space="0" w:color="000000"/>
              <w:bottom w:val="double" w:sz="6" w:space="0" w:color="000000"/>
              <w:right w:val="double" w:sz="6" w:space="0" w:color="000000"/>
            </w:tcBorders>
          </w:tcPr>
          <w:p w:rsidR="005926DB" w:rsidRPr="00E91F90" w:rsidRDefault="005926DB" w:rsidP="00E91F90">
            <w:pPr>
              <w:rPr>
                <w:sz w:val="20"/>
              </w:rPr>
            </w:pPr>
          </w:p>
        </w:tc>
        <w:tc>
          <w:tcPr>
            <w:tcW w:w="1419" w:type="dxa"/>
            <w:vMerge/>
            <w:tcBorders>
              <w:top w:val="single" w:sz="6" w:space="0" w:color="000000"/>
              <w:left w:val="double" w:sz="6" w:space="0" w:color="000000"/>
              <w:bottom w:val="double" w:sz="6" w:space="0" w:color="000000"/>
              <w:right w:val="double" w:sz="6" w:space="0" w:color="000000"/>
            </w:tcBorders>
            <w:vAlign w:val="center"/>
          </w:tcPr>
          <w:p w:rsidR="005926DB" w:rsidRPr="00E91F90" w:rsidRDefault="005926DB" w:rsidP="00E91F90">
            <w:pPr>
              <w:rPr>
                <w:sz w:val="20"/>
              </w:rPr>
            </w:pPr>
          </w:p>
        </w:tc>
        <w:tc>
          <w:tcPr>
            <w:tcW w:w="3559" w:type="dxa"/>
            <w:gridSpan w:val="3"/>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rPr>
                <w:b/>
                <w:sz w:val="20"/>
              </w:rPr>
            </w:pPr>
            <w:r w:rsidRPr="00E91F90">
              <w:rPr>
                <w:b/>
                <w:sz w:val="20"/>
              </w:rPr>
              <w:t>Итого мягколиственных:</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sz w:val="20"/>
              </w:rPr>
            </w:pPr>
            <w:r w:rsidRPr="00E91F90">
              <w:rPr>
                <w:b/>
                <w:sz w:val="20"/>
              </w:rPr>
              <w:t>64,3</w:t>
            </w:r>
          </w:p>
        </w:tc>
        <w:tc>
          <w:tcPr>
            <w:tcW w:w="127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192</w:t>
            </w:r>
          </w:p>
        </w:tc>
        <w:tc>
          <w:tcPr>
            <w:tcW w:w="14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10</w:t>
            </w:r>
          </w:p>
        </w:tc>
        <w:tc>
          <w:tcPr>
            <w:tcW w:w="9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6,4</w:t>
            </w:r>
          </w:p>
        </w:tc>
        <w:tc>
          <w:tcPr>
            <w:tcW w:w="90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19</w:t>
            </w:r>
          </w:p>
        </w:tc>
        <w:tc>
          <w:tcPr>
            <w:tcW w:w="73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b/>
                <w:sz w:val="20"/>
              </w:rPr>
            </w:pPr>
            <w:r w:rsidRPr="00E91F90">
              <w:rPr>
                <w:b/>
                <w:sz w:val="20"/>
              </w:rPr>
              <w:t>3</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Уход за лесами путем проведения агролесомелиоративных мероприятий</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4"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Иные мероприятия по уходу за лесами, в том числе:</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реконструкция малоценных лесных насаждений</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уход за плодоношением древесных пород</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обрезка сучьев деревьев</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удобрение лесов</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jc w:val="both"/>
              <w:rPr>
                <w:sz w:val="20"/>
              </w:rPr>
            </w:pPr>
            <w:r w:rsidRPr="00E91F90">
              <w:rPr>
                <w:sz w:val="20"/>
              </w:rPr>
              <w:t>уход за опушками</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tcPr>
          <w:p w:rsidR="005926DB" w:rsidRPr="00E91F90" w:rsidRDefault="005139D2" w:rsidP="00E91F90">
            <w:pPr>
              <w:rPr>
                <w:sz w:val="20"/>
              </w:rPr>
            </w:pPr>
            <w:r w:rsidRPr="00E91F90">
              <w:rPr>
                <w:sz w:val="20"/>
              </w:rPr>
              <w:t>уход за подлеском</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tcPr>
          <w:p w:rsidR="005926DB" w:rsidRPr="00E91F90" w:rsidRDefault="005139D2" w:rsidP="00E91F90">
            <w:pPr>
              <w:rPr>
                <w:sz w:val="20"/>
              </w:rPr>
            </w:pPr>
            <w:r w:rsidRPr="00E91F90">
              <w:rPr>
                <w:sz w:val="20"/>
              </w:rPr>
              <w:t>уход за лесами путем уничтожения нежелательной древесной растительности</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6"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2406" w:type="dxa"/>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rPr>
                <w:sz w:val="20"/>
              </w:rPr>
            </w:pPr>
            <w:r w:rsidRPr="00E91F90">
              <w:rPr>
                <w:sz w:val="20"/>
              </w:rPr>
              <w:t>другие мероприятия</w:t>
            </w:r>
          </w:p>
        </w:tc>
        <w:tc>
          <w:tcPr>
            <w:tcW w:w="1419"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sz w:val="20"/>
              </w:rPr>
            </w:pPr>
          </w:p>
        </w:tc>
        <w:tc>
          <w:tcPr>
            <w:tcW w:w="3559" w:type="dxa"/>
            <w:gridSpan w:val="3"/>
            <w:tcBorders>
              <w:top w:val="single" w:sz="6" w:space="0" w:color="000000"/>
              <w:left w:val="double" w:sz="6" w:space="0" w:color="000000"/>
              <w:bottom w:val="single" w:sz="6" w:space="0" w:color="000000"/>
              <w:right w:val="double" w:sz="6" w:space="0" w:color="000000"/>
            </w:tcBorders>
            <w:vAlign w:val="center"/>
          </w:tcPr>
          <w:p w:rsidR="005926DB" w:rsidRPr="00E91F90" w:rsidRDefault="005139D2" w:rsidP="00E91F90">
            <w:pPr>
              <w:rPr>
                <w:b/>
                <w:i/>
                <w:sz w:val="20"/>
              </w:rPr>
            </w:pPr>
            <w:r w:rsidRPr="00E91F90">
              <w:rPr>
                <w:b/>
                <w:i/>
                <w:sz w:val="20"/>
              </w:rPr>
              <w:t>-</w:t>
            </w:r>
          </w:p>
        </w:tc>
        <w:tc>
          <w:tcPr>
            <w:tcW w:w="1073"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27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149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95"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901" w:type="dxa"/>
            <w:tcBorders>
              <w:top w:val="single" w:sz="6" w:space="0" w:color="000000"/>
              <w:left w:val="double" w:sz="6" w:space="0" w:color="000000"/>
              <w:bottom w:val="single" w:sz="4" w:space="0" w:color="000000"/>
              <w:right w:val="double" w:sz="6" w:space="0" w:color="000000"/>
            </w:tcBorders>
            <w:vAlign w:val="center"/>
          </w:tcPr>
          <w:p w:rsidR="005926DB" w:rsidRPr="00E91F90" w:rsidRDefault="005139D2" w:rsidP="00E91F90">
            <w:pPr>
              <w:ind w:left="-57" w:right="-57"/>
              <w:rPr>
                <w:b/>
                <w:i/>
                <w:sz w:val="20"/>
              </w:rPr>
            </w:pPr>
            <w:r w:rsidRPr="00E91F90">
              <w:rPr>
                <w:b/>
                <w:i/>
                <w:sz w:val="20"/>
              </w:rPr>
              <w:t>-</w:t>
            </w:r>
          </w:p>
        </w:tc>
        <w:tc>
          <w:tcPr>
            <w:tcW w:w="739" w:type="dxa"/>
            <w:tcBorders>
              <w:top w:val="single" w:sz="6" w:space="0" w:color="000000"/>
              <w:left w:val="double" w:sz="6" w:space="0" w:color="000000"/>
              <w:bottom w:val="single" w:sz="4" w:space="0" w:color="000000"/>
              <w:right w:val="single" w:sz="4" w:space="0" w:color="000000"/>
            </w:tcBorders>
            <w:vAlign w:val="center"/>
          </w:tcPr>
          <w:p w:rsidR="005926DB" w:rsidRPr="00E91F90" w:rsidRDefault="005139D2" w:rsidP="00E91F90">
            <w:pPr>
              <w:ind w:left="-57" w:right="-57"/>
              <w:rPr>
                <w:b/>
                <w:i/>
                <w:sz w:val="20"/>
              </w:rPr>
            </w:pPr>
            <w:r w:rsidRPr="00E91F90">
              <w:rPr>
                <w:b/>
                <w:i/>
                <w:sz w:val="20"/>
              </w:rPr>
              <w:t>-</w:t>
            </w:r>
          </w:p>
        </w:tc>
      </w:tr>
      <w:tr w:rsidR="005926DB" w:rsidRPr="00E91F90">
        <w:trPr>
          <w:trHeight w:val="20"/>
          <w:jc w:val="center"/>
        </w:trPr>
        <w:tc>
          <w:tcPr>
            <w:tcW w:w="7384" w:type="dxa"/>
            <w:gridSpan w:val="5"/>
            <w:tcBorders>
              <w:top w:val="single" w:sz="6" w:space="0" w:color="000000"/>
              <w:left w:val="single" w:sz="4" w:space="0" w:color="000000"/>
              <w:bottom w:val="single" w:sz="6" w:space="0" w:color="000000"/>
              <w:right w:val="single" w:sz="4" w:space="0" w:color="000000"/>
            </w:tcBorders>
          </w:tcPr>
          <w:p w:rsidR="005926DB" w:rsidRPr="00E91F90" w:rsidRDefault="005139D2" w:rsidP="00E91F90">
            <w:pPr>
              <w:rPr>
                <w:b/>
                <w:sz w:val="20"/>
              </w:rPr>
            </w:pPr>
            <w:r w:rsidRPr="00E91F90">
              <w:rPr>
                <w:b/>
                <w:sz w:val="20"/>
              </w:rPr>
              <w:lastRenderedPageBreak/>
              <w:t>Всего по лесничеству:</w:t>
            </w:r>
          </w:p>
        </w:tc>
        <w:tc>
          <w:tcPr>
            <w:tcW w:w="1073" w:type="dxa"/>
            <w:tcBorders>
              <w:top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428,6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4192</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926DB" w:rsidP="00E91F90">
            <w:pPr>
              <w:ind w:left="-57" w:right="-57"/>
              <w:rPr>
                <w:b/>
                <w:sz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42,9</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419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6DB" w:rsidRPr="00E91F90" w:rsidRDefault="005139D2" w:rsidP="00E91F90">
            <w:pPr>
              <w:ind w:left="-57" w:right="-57"/>
              <w:rPr>
                <w:b/>
                <w:sz w:val="20"/>
              </w:rPr>
            </w:pPr>
            <w:r w:rsidRPr="00E91F90">
              <w:rPr>
                <w:b/>
                <w:sz w:val="20"/>
              </w:rPr>
              <w:t>10</w:t>
            </w:r>
          </w:p>
        </w:tc>
      </w:tr>
      <w:tr w:rsidR="005926DB" w:rsidRPr="00E91F90">
        <w:trPr>
          <w:trHeight w:val="20"/>
          <w:jc w:val="center"/>
        </w:trPr>
        <w:tc>
          <w:tcPr>
            <w:tcW w:w="3825" w:type="dxa"/>
            <w:gridSpan w:val="2"/>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left="-57" w:right="-57"/>
              <w:rPr>
                <w:b/>
                <w:sz w:val="20"/>
              </w:rPr>
            </w:pPr>
            <w:r w:rsidRPr="00E91F90">
              <w:rPr>
                <w:b/>
                <w:sz w:val="20"/>
              </w:rPr>
              <w:t>В том числе в освоенных кварталах</w:t>
            </w:r>
          </w:p>
        </w:tc>
        <w:tc>
          <w:tcPr>
            <w:tcW w:w="1569" w:type="dxa"/>
            <w:tcBorders>
              <w:top w:val="single" w:sz="6" w:space="0" w:color="000000"/>
              <w:left w:val="single" w:sz="4" w:space="0" w:color="000000"/>
              <w:bottom w:val="single" w:sz="6" w:space="0" w:color="000000"/>
              <w:right w:val="single" w:sz="4" w:space="0" w:color="000000"/>
            </w:tcBorders>
            <w:vAlign w:val="center"/>
          </w:tcPr>
          <w:p w:rsidR="005926DB" w:rsidRPr="00E91F90" w:rsidRDefault="005139D2" w:rsidP="00E91F90">
            <w:pPr>
              <w:ind w:right="-57"/>
              <w:rPr>
                <w:b/>
                <w:sz w:val="20"/>
              </w:rPr>
            </w:pPr>
            <w:r w:rsidRPr="00E91F90">
              <w:rPr>
                <w:b/>
                <w:sz w:val="20"/>
              </w:rPr>
              <w:t xml:space="preserve">Хвойные </w:t>
            </w:r>
          </w:p>
        </w:tc>
        <w:tc>
          <w:tcPr>
            <w:tcW w:w="1990" w:type="dxa"/>
            <w:gridSpan w:val="2"/>
            <w:tcBorders>
              <w:top w:val="single" w:sz="6" w:space="0" w:color="000000"/>
              <w:left w:val="single" w:sz="4" w:space="0" w:color="000000"/>
              <w:bottom w:val="single" w:sz="6" w:space="0" w:color="000000"/>
              <w:right w:val="double" w:sz="6" w:space="0" w:color="000000"/>
            </w:tcBorders>
            <w:vAlign w:val="center"/>
          </w:tcPr>
          <w:p w:rsidR="005926DB" w:rsidRPr="00E91F90" w:rsidRDefault="005139D2" w:rsidP="00E91F90">
            <w:pPr>
              <w:ind w:right="-57"/>
              <w:rPr>
                <w:b/>
                <w:sz w:val="20"/>
              </w:rPr>
            </w:pPr>
            <w:r w:rsidRPr="00E91F90">
              <w:rPr>
                <w:b/>
                <w:sz w:val="20"/>
              </w:rPr>
              <w:t>Сосна</w:t>
            </w:r>
          </w:p>
        </w:tc>
        <w:tc>
          <w:tcPr>
            <w:tcW w:w="1073"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1275" w:type="dxa"/>
            <w:tcBorders>
              <w:top w:val="single" w:sz="6"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149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95"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901" w:type="dxa"/>
            <w:tcBorders>
              <w:top w:val="single" w:sz="4" w:space="0" w:color="000000"/>
              <w:left w:val="double" w:sz="6" w:space="0" w:color="000000"/>
              <w:bottom w:val="single" w:sz="6" w:space="0" w:color="000000"/>
              <w:right w:val="double" w:sz="6" w:space="0" w:color="000000"/>
            </w:tcBorders>
            <w:vAlign w:val="center"/>
          </w:tcPr>
          <w:p w:rsidR="005926DB" w:rsidRPr="00E91F90" w:rsidRDefault="005926DB" w:rsidP="00E91F90">
            <w:pPr>
              <w:ind w:left="-57" w:right="-57"/>
              <w:rPr>
                <w:b/>
                <w:sz w:val="20"/>
              </w:rPr>
            </w:pPr>
          </w:p>
        </w:tc>
        <w:tc>
          <w:tcPr>
            <w:tcW w:w="739" w:type="dxa"/>
            <w:tcBorders>
              <w:top w:val="single" w:sz="4" w:space="0" w:color="000000"/>
              <w:left w:val="double" w:sz="6" w:space="0" w:color="000000"/>
              <w:bottom w:val="single" w:sz="6" w:space="0" w:color="000000"/>
              <w:right w:val="single" w:sz="4" w:space="0" w:color="000000"/>
            </w:tcBorders>
            <w:vAlign w:val="center"/>
          </w:tcPr>
          <w:p w:rsidR="005926DB" w:rsidRPr="00E91F90" w:rsidRDefault="005926DB" w:rsidP="00E91F90">
            <w:pPr>
              <w:ind w:left="-57" w:right="-57"/>
              <w:rPr>
                <w:b/>
                <w:sz w:val="20"/>
              </w:rPr>
            </w:pPr>
          </w:p>
        </w:tc>
      </w:tr>
    </w:tbl>
    <w:p w:rsidR="005926DB" w:rsidRPr="00E91F90" w:rsidRDefault="005926DB" w:rsidP="00E91F90">
      <w:pPr>
        <w:jc w:val="both"/>
        <w:rPr>
          <w:i/>
          <w:sz w:val="24"/>
        </w:rPr>
        <w:sectPr w:rsidR="005926DB" w:rsidRPr="00E91F90">
          <w:headerReference w:type="even" r:id="rId136"/>
          <w:headerReference w:type="default" r:id="rId137"/>
          <w:footerReference w:type="even" r:id="rId138"/>
          <w:footerReference w:type="default" r:id="rId139"/>
          <w:headerReference w:type="first" r:id="rId140"/>
          <w:footerReference w:type="first" r:id="rId141"/>
          <w:pgSz w:w="16838" w:h="11906" w:orient="landscape"/>
          <w:pgMar w:top="1134" w:right="851" w:bottom="1134" w:left="1701" w:header="709" w:footer="709" w:gutter="0"/>
          <w:cols w:space="720"/>
          <w:formProt w:val="0"/>
          <w:docGrid w:linePitch="100"/>
        </w:sectPr>
      </w:pPr>
    </w:p>
    <w:p w:rsidR="005926DB" w:rsidRPr="00E91F90" w:rsidRDefault="005139D2" w:rsidP="00E91F90">
      <w:pPr>
        <w:ind w:firstLine="709"/>
        <w:jc w:val="both"/>
        <w:rPr>
          <w:b/>
          <w:sz w:val="28"/>
        </w:rPr>
      </w:pPr>
      <w:r w:rsidRPr="00E91F90">
        <w:rPr>
          <w:b/>
          <w:sz w:val="28"/>
        </w:rPr>
        <w:lastRenderedPageBreak/>
        <w:t>Лесоразведение.</w:t>
      </w:r>
    </w:p>
    <w:p w:rsidR="005926DB" w:rsidRPr="00E91F90" w:rsidRDefault="005139D2" w:rsidP="00E91F90">
      <w:pPr>
        <w:ind w:firstLine="709"/>
        <w:jc w:val="both"/>
        <w:rPr>
          <w:sz w:val="28"/>
        </w:rPr>
      </w:pPr>
      <w:r w:rsidRPr="00E91F90">
        <w:rPr>
          <w:sz w:val="28"/>
        </w:rPr>
        <w:t>Лесоразведение осуществляется на землях лесного фонда и на землях иных категорий в целях предотвращения эрозии и другого негативного воздействия на земли и почвы, а также в иных целях, связанных с сохранением полезных функций лесов, в том числе с использованием саженцев, сеянцев основных лесных древесных пород, выращенных в лесных питомниках.</w:t>
      </w:r>
    </w:p>
    <w:p w:rsidR="005926DB" w:rsidRPr="00E91F90" w:rsidRDefault="005139D2" w:rsidP="00E91F90">
      <w:pPr>
        <w:ind w:firstLine="709"/>
        <w:jc w:val="both"/>
        <w:rPr>
          <w:sz w:val="28"/>
        </w:rPr>
      </w:pPr>
      <w:r w:rsidRPr="00E91F90">
        <w:rPr>
          <w:sz w:val="28"/>
        </w:rPr>
        <w:t>Лесоразведение регламентируется Правилами лесоразведения, утвержденными приказом Минприроды России от 20 декабря 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5926DB" w:rsidRPr="00E91F90" w:rsidRDefault="005139D2" w:rsidP="00E91F90">
      <w:pPr>
        <w:ind w:firstLine="709"/>
        <w:jc w:val="both"/>
        <w:rPr>
          <w:sz w:val="28"/>
        </w:rPr>
      </w:pPr>
      <w:r w:rsidRPr="00E91F90">
        <w:rPr>
          <w:sz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5926DB" w:rsidRPr="00E91F90" w:rsidRDefault="005139D2" w:rsidP="00E91F90">
      <w:pPr>
        <w:ind w:firstLine="709"/>
        <w:jc w:val="both"/>
        <w:rPr>
          <w:sz w:val="28"/>
        </w:rPr>
      </w:pPr>
      <w:r w:rsidRPr="00E91F90">
        <w:rPr>
          <w:sz w:val="28"/>
        </w:rPr>
        <w:t>защиту земель и объектов от неблагоприятных факторов;</w:t>
      </w:r>
    </w:p>
    <w:p w:rsidR="005926DB" w:rsidRPr="00E91F90" w:rsidRDefault="005139D2" w:rsidP="00E91F90">
      <w:pPr>
        <w:ind w:firstLine="709"/>
        <w:jc w:val="both"/>
        <w:rPr>
          <w:sz w:val="28"/>
        </w:rPr>
      </w:pPr>
      <w:r w:rsidRPr="00E91F90">
        <w:rPr>
          <w:sz w:val="28"/>
        </w:rPr>
        <w:t>повышение лесистости территории и улучшение условий окружающей среды.</w:t>
      </w:r>
    </w:p>
    <w:p w:rsidR="005926DB" w:rsidRPr="00E91F90" w:rsidRDefault="005139D2" w:rsidP="00E91F90">
      <w:pPr>
        <w:ind w:firstLine="709"/>
        <w:jc w:val="both"/>
        <w:rPr>
          <w:sz w:val="28"/>
        </w:rPr>
      </w:pPr>
      <w:r w:rsidRPr="00E91F90">
        <w:rPr>
          <w:sz w:val="28"/>
        </w:rPr>
        <w:t>Лесоразведение осуществляется на основании проекта лесоразведения:</w:t>
      </w:r>
    </w:p>
    <w:p w:rsidR="005926DB" w:rsidRPr="00E91F90" w:rsidRDefault="005139D2" w:rsidP="00E91F90">
      <w:pPr>
        <w:ind w:firstLine="709"/>
        <w:jc w:val="both"/>
        <w:rPr>
          <w:sz w:val="28"/>
        </w:rPr>
      </w:pPr>
      <w:r w:rsidRPr="00E91F90">
        <w:rPr>
          <w:sz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5926DB" w:rsidRPr="00E91F90" w:rsidRDefault="005139D2" w:rsidP="00E91F90">
      <w:pPr>
        <w:ind w:firstLine="709"/>
        <w:jc w:val="both"/>
        <w:rPr>
          <w:sz w:val="28"/>
        </w:rPr>
      </w:pPr>
      <w:r w:rsidRPr="00E91F90">
        <w:rPr>
          <w:sz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5926DB" w:rsidRPr="00E91F90" w:rsidRDefault="005139D2" w:rsidP="00E91F90">
      <w:pPr>
        <w:ind w:firstLine="709"/>
        <w:jc w:val="both"/>
        <w:rPr>
          <w:sz w:val="28"/>
        </w:rPr>
      </w:pPr>
      <w:r w:rsidRPr="00E91F90">
        <w:rPr>
          <w:sz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w:t>
      </w:r>
      <w:r w:rsidRPr="00E91F90">
        <w:rPr>
          <w:sz w:val="28"/>
        </w:rPr>
        <w:lastRenderedPageBreak/>
        <w:t xml:space="preserve">водного фонда, земель запаса, в рамках осуществления работ в целях охраны таких земель. </w:t>
      </w:r>
    </w:p>
    <w:p w:rsidR="005926DB" w:rsidRPr="00E91F90" w:rsidRDefault="005139D2" w:rsidP="00E91F90">
      <w:pPr>
        <w:ind w:firstLine="709"/>
        <w:jc w:val="both"/>
        <w:rPr>
          <w:sz w:val="28"/>
        </w:rPr>
      </w:pPr>
      <w:r w:rsidRPr="00E91F90">
        <w:rPr>
          <w:sz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5926DB" w:rsidRPr="00E91F90" w:rsidRDefault="005139D2" w:rsidP="00E91F90">
      <w:pPr>
        <w:ind w:firstLine="709"/>
        <w:jc w:val="both"/>
        <w:rPr>
          <w:sz w:val="28"/>
        </w:rPr>
      </w:pPr>
      <w:r w:rsidRPr="00E91F90">
        <w:rPr>
          <w:sz w:val="28"/>
        </w:rPr>
        <w:t>На землях лесного фонда лесоразведение осуществляется путем облесения нелесных земель.</w:t>
      </w:r>
    </w:p>
    <w:p w:rsidR="005926DB" w:rsidRPr="00E91F90" w:rsidRDefault="005139D2" w:rsidP="00E91F90">
      <w:pPr>
        <w:ind w:firstLine="709"/>
        <w:jc w:val="both"/>
        <w:rPr>
          <w:sz w:val="28"/>
        </w:rPr>
      </w:pPr>
      <w:r w:rsidRPr="00E91F90">
        <w:rPr>
          <w:sz w:val="28"/>
        </w:rPr>
        <w:t>На землях сельскохозяйственного назначения лесоразведение осуществляется в целях, предусмотренных законодательством РФ.</w:t>
      </w:r>
    </w:p>
    <w:p w:rsidR="005926DB" w:rsidRPr="00E91F90" w:rsidRDefault="005139D2" w:rsidP="00E91F90">
      <w:pPr>
        <w:ind w:firstLine="709"/>
        <w:jc w:val="both"/>
        <w:rPr>
          <w:sz w:val="28"/>
        </w:rPr>
      </w:pPr>
      <w:r w:rsidRPr="00E91F90">
        <w:rPr>
          <w:sz w:val="28"/>
        </w:rPr>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5926DB" w:rsidRPr="00E91F90" w:rsidRDefault="005139D2" w:rsidP="00E91F90">
      <w:pPr>
        <w:ind w:firstLine="709"/>
        <w:jc w:val="both"/>
        <w:rPr>
          <w:sz w:val="28"/>
        </w:rPr>
      </w:pPr>
      <w:r w:rsidRPr="00E91F90">
        <w:rPr>
          <w:sz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5926DB" w:rsidRPr="00E91F90" w:rsidRDefault="005139D2" w:rsidP="00E91F90">
      <w:pPr>
        <w:ind w:firstLine="709"/>
        <w:jc w:val="both"/>
        <w:rPr>
          <w:sz w:val="28"/>
        </w:rPr>
      </w:pPr>
      <w:r w:rsidRPr="00E91F90">
        <w:rPr>
          <w:sz w:val="28"/>
        </w:rPr>
        <w:t>На землях населенных пунктов лесоразведение осуществляется для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5926DB" w:rsidRPr="00E91F90" w:rsidRDefault="005139D2" w:rsidP="00E91F90">
      <w:pPr>
        <w:ind w:firstLine="709"/>
        <w:jc w:val="both"/>
        <w:rPr>
          <w:sz w:val="28"/>
        </w:rPr>
      </w:pPr>
      <w:r w:rsidRPr="00E91F90">
        <w:rPr>
          <w:sz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926DB" w:rsidRPr="00E91F90" w:rsidRDefault="005139D2" w:rsidP="00E91F90">
      <w:pPr>
        <w:ind w:firstLine="709"/>
        <w:jc w:val="both"/>
        <w:rPr>
          <w:sz w:val="28"/>
        </w:rPr>
      </w:pPr>
      <w:r w:rsidRPr="00E91F90">
        <w:rPr>
          <w:sz w:val="28"/>
        </w:rP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5926DB" w:rsidRPr="00E91F90" w:rsidRDefault="005139D2" w:rsidP="00E91F90">
      <w:pPr>
        <w:ind w:firstLine="709"/>
        <w:jc w:val="both"/>
        <w:rPr>
          <w:sz w:val="28"/>
        </w:rPr>
      </w:pPr>
      <w:r w:rsidRPr="00E91F90">
        <w:rPr>
          <w:sz w:val="28"/>
        </w:rPr>
        <w:t>Методы и технологии выполнения работ по лесоразведению указываются в проекте лесоразведения, который разрабатывается в соответствии со статьей 89.2 Лесного кодекса РФ.</w:t>
      </w:r>
    </w:p>
    <w:p w:rsidR="005926DB" w:rsidRPr="00E91F90" w:rsidRDefault="005139D2" w:rsidP="00E91F90">
      <w:pPr>
        <w:ind w:firstLine="709"/>
        <w:jc w:val="both"/>
        <w:rPr>
          <w:sz w:val="28"/>
        </w:rPr>
      </w:pPr>
      <w:r w:rsidRPr="00E91F90">
        <w:rPr>
          <w:sz w:val="28"/>
        </w:rPr>
        <w:t>Процесс по созданию и выращиванию лесных насаждений при лесоразведении включает:</w:t>
      </w:r>
    </w:p>
    <w:p w:rsidR="005926DB" w:rsidRPr="00E91F90" w:rsidRDefault="005139D2" w:rsidP="00E91F90">
      <w:pPr>
        <w:ind w:firstLine="709"/>
        <w:jc w:val="both"/>
        <w:rPr>
          <w:sz w:val="28"/>
        </w:rPr>
      </w:pPr>
      <w:r w:rsidRPr="00E91F90">
        <w:rPr>
          <w:sz w:val="28"/>
        </w:rPr>
        <w:lastRenderedPageBreak/>
        <w:t>определение местоположения и площади земель, предназначенных для лесоразведения;</w:t>
      </w:r>
    </w:p>
    <w:p w:rsidR="005926DB" w:rsidRPr="00E91F90" w:rsidRDefault="005139D2" w:rsidP="00E91F90">
      <w:pPr>
        <w:ind w:firstLine="709"/>
        <w:jc w:val="both"/>
        <w:rPr>
          <w:sz w:val="28"/>
        </w:rPr>
      </w:pPr>
      <w:r w:rsidRPr="00E91F90">
        <w:rPr>
          <w:sz w:val="28"/>
        </w:rPr>
        <w:t>обследование земель, предназначенных для лесоразведения;</w:t>
      </w:r>
    </w:p>
    <w:p w:rsidR="005926DB" w:rsidRPr="00E91F90" w:rsidRDefault="005139D2" w:rsidP="00E91F90">
      <w:pPr>
        <w:ind w:firstLine="709"/>
        <w:jc w:val="both"/>
        <w:rPr>
          <w:sz w:val="28"/>
        </w:rPr>
      </w:pPr>
      <w:r w:rsidRPr="00E91F90">
        <w:rPr>
          <w:sz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5926DB" w:rsidRPr="00E91F90" w:rsidRDefault="005139D2" w:rsidP="00E91F90">
      <w:pPr>
        <w:ind w:firstLine="709"/>
        <w:jc w:val="both"/>
        <w:rPr>
          <w:sz w:val="28"/>
        </w:rPr>
      </w:pPr>
      <w:r w:rsidRPr="00E91F90">
        <w:rPr>
          <w:sz w:val="28"/>
        </w:rPr>
        <w:t>обработку почвы земель, предназначенных для лесоразведения;</w:t>
      </w:r>
    </w:p>
    <w:p w:rsidR="005926DB" w:rsidRPr="00E91F90" w:rsidRDefault="005139D2" w:rsidP="00E91F90">
      <w:pPr>
        <w:ind w:firstLine="709"/>
        <w:jc w:val="both"/>
        <w:rPr>
          <w:sz w:val="28"/>
        </w:rPr>
      </w:pPr>
      <w:r w:rsidRPr="00E91F90">
        <w:rPr>
          <w:sz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5926DB" w:rsidRPr="00E91F90" w:rsidRDefault="005139D2" w:rsidP="00E91F90">
      <w:pPr>
        <w:ind w:firstLine="709"/>
        <w:jc w:val="both"/>
        <w:rPr>
          <w:sz w:val="28"/>
        </w:rPr>
      </w:pPr>
      <w:r w:rsidRPr="00E91F90">
        <w:rPr>
          <w:sz w:val="28"/>
        </w:rPr>
        <w:t>посадку сеянцев, саженцев, в том числе с закрытой корневой системой, черенков или посева семян лесных растений;</w:t>
      </w:r>
    </w:p>
    <w:p w:rsidR="005926DB" w:rsidRPr="00E91F90" w:rsidRDefault="005139D2" w:rsidP="00E91F90">
      <w:pPr>
        <w:ind w:firstLine="709"/>
        <w:jc w:val="both"/>
        <w:rPr>
          <w:sz w:val="28"/>
        </w:rPr>
      </w:pPr>
      <w:r w:rsidRPr="00E91F90">
        <w:rPr>
          <w:sz w:val="28"/>
        </w:rPr>
        <w:t xml:space="preserve">уход за высаженными растениями. </w:t>
      </w:r>
    </w:p>
    <w:p w:rsidR="005926DB" w:rsidRPr="00E91F90" w:rsidRDefault="005139D2" w:rsidP="00E91F90">
      <w:pPr>
        <w:ind w:firstLine="709"/>
        <w:jc w:val="both"/>
        <w:rPr>
          <w:sz w:val="28"/>
        </w:rPr>
      </w:pPr>
      <w:r w:rsidRPr="00E91F90">
        <w:rPr>
          <w:sz w:val="28"/>
        </w:rP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5926DB" w:rsidRPr="00E91F90" w:rsidRDefault="005139D2" w:rsidP="00E91F90">
      <w:pPr>
        <w:ind w:firstLine="709"/>
        <w:jc w:val="both"/>
        <w:rPr>
          <w:sz w:val="28"/>
        </w:rPr>
      </w:pPr>
      <w:r w:rsidRPr="00E91F90">
        <w:rPr>
          <w:sz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5926DB" w:rsidRPr="00E91F90" w:rsidRDefault="005139D2" w:rsidP="00E91F90">
      <w:pPr>
        <w:ind w:firstLine="709"/>
        <w:jc w:val="both"/>
        <w:rPr>
          <w:sz w:val="28"/>
        </w:rPr>
      </w:pPr>
      <w:r w:rsidRPr="00E91F90">
        <w:rPr>
          <w:sz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5926DB" w:rsidRPr="00E91F90" w:rsidRDefault="005139D2" w:rsidP="00E91F90">
      <w:pPr>
        <w:ind w:firstLine="709"/>
        <w:jc w:val="both"/>
        <w:rPr>
          <w:sz w:val="28"/>
        </w:rPr>
      </w:pPr>
      <w:r w:rsidRPr="00E91F90">
        <w:rPr>
          <w:sz w:val="28"/>
        </w:rPr>
        <w:t>выравнивание поверхности земель, предназначенных для лесоразведения, мелиорацию таких земель, устройство террас на склонах;</w:t>
      </w:r>
    </w:p>
    <w:p w:rsidR="005926DB" w:rsidRPr="00E91F90" w:rsidRDefault="005139D2" w:rsidP="00E91F90">
      <w:pPr>
        <w:ind w:firstLine="709"/>
        <w:jc w:val="both"/>
        <w:rPr>
          <w:sz w:val="28"/>
        </w:rPr>
      </w:pPr>
      <w:r w:rsidRPr="00E91F90">
        <w:rPr>
          <w:sz w:val="28"/>
        </w:rPr>
        <w:t>предварительную борьбу с вредными почвенными насекомыми.</w:t>
      </w:r>
    </w:p>
    <w:p w:rsidR="005926DB" w:rsidRPr="00E91F90" w:rsidRDefault="005139D2" w:rsidP="00E91F90">
      <w:pPr>
        <w:ind w:firstLine="709"/>
        <w:jc w:val="both"/>
        <w:rPr>
          <w:sz w:val="28"/>
        </w:rPr>
      </w:pPr>
      <w:r w:rsidRPr="00E91F90">
        <w:rPr>
          <w:sz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5926DB" w:rsidRPr="00E91F90" w:rsidRDefault="005139D2" w:rsidP="00E91F90">
      <w:pPr>
        <w:ind w:firstLine="709"/>
        <w:jc w:val="both"/>
        <w:rPr>
          <w:sz w:val="28"/>
        </w:rPr>
      </w:pPr>
      <w:r w:rsidRPr="00E91F90">
        <w:rPr>
          <w:sz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5926DB" w:rsidRPr="00E91F90" w:rsidRDefault="005139D2" w:rsidP="00E91F90">
      <w:pPr>
        <w:ind w:firstLine="709"/>
        <w:jc w:val="both"/>
        <w:rPr>
          <w:sz w:val="28"/>
        </w:rPr>
      </w:pPr>
      <w:r w:rsidRPr="00E91F90">
        <w:rPr>
          <w:sz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5926DB" w:rsidRPr="00E91F90" w:rsidRDefault="005139D2" w:rsidP="00E91F90">
      <w:pPr>
        <w:ind w:firstLine="709"/>
        <w:jc w:val="both"/>
        <w:rPr>
          <w:sz w:val="28"/>
        </w:rPr>
      </w:pPr>
      <w:r w:rsidRPr="00E91F90">
        <w:rPr>
          <w:sz w:val="28"/>
        </w:rPr>
        <w:t xml:space="preserve">Частичная механическая обработка почвы осуществляется путем полосной вспашки, минерализации (снятия дернины) или рыхления почвы на </w:t>
      </w:r>
      <w:r w:rsidRPr="00E91F90">
        <w:rPr>
          <w:sz w:val="28"/>
        </w:rPr>
        <w:lastRenderedPageBreak/>
        <w:t>полосах или площадках, устройства борозд или канав, образования микроповышений, подготовки ямок.</w:t>
      </w:r>
    </w:p>
    <w:p w:rsidR="005926DB" w:rsidRPr="00E91F90" w:rsidRDefault="005139D2" w:rsidP="00E91F90">
      <w:pPr>
        <w:ind w:firstLine="709"/>
        <w:jc w:val="both"/>
        <w:rPr>
          <w:sz w:val="28"/>
        </w:rPr>
      </w:pPr>
      <w:r w:rsidRPr="00E91F90">
        <w:rPr>
          <w:sz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5926DB" w:rsidRPr="00E91F90" w:rsidRDefault="005139D2" w:rsidP="00E91F90">
      <w:pPr>
        <w:ind w:firstLine="709"/>
        <w:jc w:val="both"/>
        <w:rPr>
          <w:sz w:val="28"/>
        </w:rPr>
      </w:pPr>
      <w:r w:rsidRPr="00E91F90">
        <w:rPr>
          <w:sz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5926DB" w:rsidRPr="00E91F90" w:rsidRDefault="005139D2" w:rsidP="00E91F90">
      <w:pPr>
        <w:ind w:firstLine="709"/>
        <w:jc w:val="both"/>
        <w:rPr>
          <w:sz w:val="28"/>
        </w:rPr>
      </w:pPr>
      <w:r w:rsidRPr="00E91F90">
        <w:rPr>
          <w:sz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5926DB" w:rsidRPr="00E91F90" w:rsidRDefault="005139D2" w:rsidP="00E91F90">
      <w:pPr>
        <w:ind w:firstLine="709"/>
        <w:jc w:val="both"/>
        <w:rPr>
          <w:sz w:val="28"/>
        </w:rPr>
      </w:pPr>
      <w:r w:rsidRPr="00E91F90">
        <w:rPr>
          <w:sz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5926DB" w:rsidRPr="00E91F90" w:rsidRDefault="005139D2" w:rsidP="00E91F90">
      <w:pPr>
        <w:ind w:firstLine="709"/>
        <w:jc w:val="both"/>
        <w:rPr>
          <w:sz w:val="28"/>
        </w:rPr>
      </w:pPr>
      <w:r w:rsidRPr="00E91F90">
        <w:rPr>
          <w:sz w:val="28"/>
        </w:rPr>
        <w:t>Выбор сопутствующих древесных пород и кустарников осуществляется с учетом их влияния на главную породу.</w:t>
      </w:r>
    </w:p>
    <w:p w:rsidR="005926DB" w:rsidRPr="00E91F90" w:rsidRDefault="005139D2" w:rsidP="00E91F90">
      <w:pPr>
        <w:ind w:firstLine="709"/>
        <w:jc w:val="both"/>
        <w:rPr>
          <w:sz w:val="28"/>
        </w:rPr>
      </w:pPr>
      <w:r w:rsidRPr="00E91F90">
        <w:rPr>
          <w:sz w:val="28"/>
        </w:rPr>
        <w:t>Сопутствующие древесные породы и кустарники вводятся в лесные насаждения путем чередования их рядов с рядами главной породы.</w:t>
      </w:r>
    </w:p>
    <w:p w:rsidR="005926DB" w:rsidRPr="00E91F90" w:rsidRDefault="005139D2" w:rsidP="00E91F90">
      <w:pPr>
        <w:ind w:firstLine="709"/>
        <w:jc w:val="both"/>
        <w:rPr>
          <w:sz w:val="28"/>
        </w:rPr>
      </w:pPr>
      <w:r w:rsidRPr="00E91F90">
        <w:rPr>
          <w:sz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5926DB" w:rsidRPr="00E91F90" w:rsidRDefault="005139D2" w:rsidP="00E91F90">
      <w:pPr>
        <w:ind w:firstLine="709"/>
        <w:jc w:val="both"/>
        <w:rPr>
          <w:sz w:val="28"/>
        </w:rPr>
      </w:pPr>
      <w:r w:rsidRPr="00E91F90">
        <w:rPr>
          <w:sz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5926DB" w:rsidRPr="00E91F90" w:rsidRDefault="005139D2" w:rsidP="00E91F90">
      <w:pPr>
        <w:ind w:firstLine="709"/>
        <w:jc w:val="both"/>
        <w:rPr>
          <w:sz w:val="28"/>
        </w:rPr>
      </w:pPr>
      <w:r w:rsidRPr="00E91F90">
        <w:rPr>
          <w:sz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5926DB" w:rsidRPr="00E91F90" w:rsidRDefault="005139D2" w:rsidP="00E91F90">
      <w:pPr>
        <w:ind w:firstLine="709"/>
        <w:jc w:val="both"/>
        <w:rPr>
          <w:sz w:val="28"/>
        </w:rPr>
      </w:pPr>
      <w:r w:rsidRPr="00E91F90">
        <w:rPr>
          <w:sz w:val="28"/>
        </w:rPr>
        <w:t xml:space="preserve">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w:t>
      </w:r>
      <w:r w:rsidRPr="00E91F90">
        <w:rPr>
          <w:sz w:val="28"/>
        </w:rPr>
        <w:lastRenderedPageBreak/>
        <w:t>районах с недостаточным увлажнением. Лесные насаждения с применением селекционного посадочного материала создаются посадкой.</w:t>
      </w:r>
    </w:p>
    <w:p w:rsidR="005926DB" w:rsidRPr="00E91F90" w:rsidRDefault="005139D2" w:rsidP="00E91F90">
      <w:pPr>
        <w:ind w:firstLine="709"/>
        <w:jc w:val="both"/>
        <w:rPr>
          <w:sz w:val="28"/>
        </w:rPr>
      </w:pPr>
      <w:r w:rsidRPr="00E91F90">
        <w:rPr>
          <w:sz w:val="28"/>
        </w:rPr>
        <w:t>Для посадки используются сеянцы, саженцы, в том числе с закрытой корневой системой, а также черенки.</w:t>
      </w:r>
    </w:p>
    <w:p w:rsidR="005926DB" w:rsidRPr="00E91F90" w:rsidRDefault="005139D2" w:rsidP="00E91F90">
      <w:pPr>
        <w:ind w:firstLine="709"/>
        <w:jc w:val="both"/>
        <w:rPr>
          <w:sz w:val="28"/>
        </w:rPr>
      </w:pPr>
      <w:r w:rsidRPr="00E91F90">
        <w:rPr>
          <w:sz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5926DB" w:rsidRPr="00E91F90" w:rsidRDefault="005139D2" w:rsidP="00E91F90">
      <w:pPr>
        <w:ind w:firstLine="709"/>
        <w:jc w:val="both"/>
        <w:rPr>
          <w:sz w:val="28"/>
        </w:rPr>
      </w:pPr>
      <w:r w:rsidRPr="00E91F90">
        <w:rPr>
          <w:sz w:val="28"/>
        </w:rPr>
        <w:t xml:space="preserve">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 </w:t>
      </w:r>
    </w:p>
    <w:p w:rsidR="005926DB" w:rsidRPr="00E91F90" w:rsidRDefault="005139D2" w:rsidP="00E91F90">
      <w:pPr>
        <w:ind w:firstLine="709"/>
        <w:jc w:val="both"/>
        <w:rPr>
          <w:sz w:val="28"/>
        </w:rPr>
      </w:pPr>
      <w:r w:rsidRPr="00E91F90">
        <w:rPr>
          <w:sz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5926DB" w:rsidRPr="00E91F90" w:rsidRDefault="005139D2" w:rsidP="00E91F90">
      <w:pPr>
        <w:ind w:firstLine="709"/>
        <w:jc w:val="both"/>
        <w:rPr>
          <w:sz w:val="28"/>
        </w:rPr>
      </w:pPr>
      <w:r w:rsidRPr="00E91F90">
        <w:rPr>
          <w:sz w:val="28"/>
        </w:rPr>
        <w:t>Агротехнический уход осуществляется до смыкания крон деревьев и кустарников и обеспечивается путем:</w:t>
      </w:r>
    </w:p>
    <w:p w:rsidR="005926DB" w:rsidRPr="00E91F90" w:rsidRDefault="005139D2" w:rsidP="00E91F90">
      <w:pPr>
        <w:ind w:firstLine="709"/>
        <w:jc w:val="both"/>
        <w:rPr>
          <w:sz w:val="28"/>
        </w:rPr>
      </w:pPr>
      <w:r w:rsidRPr="00E91F90">
        <w:rPr>
          <w:sz w:val="28"/>
        </w:rPr>
        <w:t>ручной оправки растений от завала травой и почвой, заноса песком, размыва и выдувания почвы, выжимания морозом;</w:t>
      </w:r>
    </w:p>
    <w:p w:rsidR="005926DB" w:rsidRPr="00E91F90" w:rsidRDefault="005139D2" w:rsidP="00E91F90">
      <w:pPr>
        <w:ind w:firstLine="709"/>
        <w:jc w:val="both"/>
        <w:rPr>
          <w:sz w:val="28"/>
        </w:rPr>
      </w:pPr>
      <w:r w:rsidRPr="00E91F90">
        <w:rPr>
          <w:sz w:val="28"/>
        </w:rPr>
        <w:t>рыхления почвы с одновременным механическим уничтожением травянистой растительности;</w:t>
      </w:r>
    </w:p>
    <w:p w:rsidR="005926DB" w:rsidRPr="00E91F90" w:rsidRDefault="005139D2" w:rsidP="00E91F90">
      <w:pPr>
        <w:ind w:firstLine="709"/>
        <w:jc w:val="both"/>
        <w:rPr>
          <w:sz w:val="28"/>
        </w:rPr>
      </w:pPr>
      <w:r w:rsidRPr="00E91F90">
        <w:rPr>
          <w:sz w:val="28"/>
        </w:rPr>
        <w:t>уничтожения травянистой растительности химическими средствами;</w:t>
      </w:r>
    </w:p>
    <w:p w:rsidR="005926DB" w:rsidRPr="00E91F90" w:rsidRDefault="005139D2" w:rsidP="00E91F90">
      <w:pPr>
        <w:ind w:firstLine="709"/>
        <w:jc w:val="both"/>
        <w:rPr>
          <w:sz w:val="28"/>
        </w:rPr>
      </w:pPr>
      <w:r w:rsidRPr="00E91F90">
        <w:rPr>
          <w:sz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5926DB" w:rsidRPr="00E91F90" w:rsidRDefault="005139D2" w:rsidP="00E91F90">
      <w:pPr>
        <w:ind w:firstLine="709"/>
        <w:jc w:val="both"/>
        <w:rPr>
          <w:sz w:val="28"/>
        </w:rPr>
      </w:pPr>
      <w:r w:rsidRPr="00E91F90">
        <w:rPr>
          <w:sz w:val="28"/>
        </w:rPr>
        <w:t>В лесной зоне агротехнический уход проводится с целью уничтожения травянистой и нежелательной древесной растительности.</w:t>
      </w:r>
    </w:p>
    <w:p w:rsidR="005926DB" w:rsidRPr="00E91F90" w:rsidRDefault="005139D2" w:rsidP="00E91F90">
      <w:pPr>
        <w:ind w:firstLine="709"/>
        <w:jc w:val="both"/>
        <w:rPr>
          <w:sz w:val="28"/>
        </w:rPr>
      </w:pPr>
      <w:r w:rsidRPr="00E91F90">
        <w:rPr>
          <w:sz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5926DB" w:rsidRPr="00E91F90" w:rsidRDefault="005139D2" w:rsidP="00E91F90">
      <w:pPr>
        <w:ind w:firstLine="709"/>
        <w:jc w:val="both"/>
        <w:rPr>
          <w:sz w:val="28"/>
        </w:rPr>
      </w:pPr>
      <w:r w:rsidRPr="00E91F90">
        <w:rPr>
          <w:sz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5926DB" w:rsidRPr="00E91F90" w:rsidRDefault="005139D2" w:rsidP="00E91F90">
      <w:pPr>
        <w:ind w:firstLine="709"/>
        <w:jc w:val="both"/>
        <w:rPr>
          <w:sz w:val="28"/>
        </w:rPr>
      </w:pPr>
      <w:r w:rsidRPr="00E91F90">
        <w:rPr>
          <w:sz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5926DB" w:rsidRPr="00E91F90" w:rsidRDefault="005139D2" w:rsidP="00E91F90">
      <w:pPr>
        <w:ind w:firstLine="709"/>
        <w:jc w:val="both"/>
        <w:rPr>
          <w:sz w:val="28"/>
        </w:rPr>
      </w:pPr>
      <w:r w:rsidRPr="00E91F90">
        <w:rPr>
          <w:sz w:val="28"/>
        </w:rPr>
        <w:t>При дополнении возраст посадочного материала должен соответствовать возрасту культивируемых растений.</w:t>
      </w:r>
    </w:p>
    <w:p w:rsidR="005926DB" w:rsidRPr="00E91F90" w:rsidRDefault="005139D2" w:rsidP="00E91F90">
      <w:pPr>
        <w:ind w:firstLine="709"/>
        <w:jc w:val="both"/>
        <w:rPr>
          <w:sz w:val="28"/>
        </w:rPr>
      </w:pPr>
      <w:r w:rsidRPr="00E91F90">
        <w:rPr>
          <w:sz w:val="28"/>
        </w:rPr>
        <w:lastRenderedPageBreak/>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5926DB" w:rsidRPr="00E91F90" w:rsidRDefault="005139D2" w:rsidP="00E91F90">
      <w:pPr>
        <w:ind w:firstLine="709"/>
        <w:jc w:val="both"/>
        <w:rPr>
          <w:sz w:val="28"/>
        </w:rPr>
      </w:pPr>
      <w:r w:rsidRPr="00E91F90">
        <w:rPr>
          <w:sz w:val="28"/>
        </w:rPr>
        <w:t>Лесоводственный уход проводится до смыкания крон культивируемых деревьев и кустарников.</w:t>
      </w:r>
    </w:p>
    <w:p w:rsidR="005926DB" w:rsidRPr="00E91F90" w:rsidRDefault="005139D2" w:rsidP="00E91F90">
      <w:pPr>
        <w:ind w:firstLine="709"/>
        <w:jc w:val="both"/>
        <w:rPr>
          <w:sz w:val="28"/>
        </w:rPr>
      </w:pPr>
      <w:r w:rsidRPr="00E91F90">
        <w:rPr>
          <w:sz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5926DB" w:rsidRPr="00E91F90" w:rsidRDefault="005139D2" w:rsidP="00E91F90">
      <w:pPr>
        <w:ind w:firstLine="709"/>
        <w:jc w:val="both"/>
        <w:rPr>
          <w:sz w:val="28"/>
        </w:rPr>
      </w:pPr>
      <w:r w:rsidRPr="00E91F90">
        <w:rPr>
          <w:sz w:val="28"/>
        </w:rPr>
        <w:t>Ежегодная потребность в посадочном материале представлена в таблице 2.17.3.3.</w:t>
      </w:r>
    </w:p>
    <w:p w:rsidR="005926DB" w:rsidRPr="00E91F90" w:rsidRDefault="005926DB" w:rsidP="00E91F90">
      <w:pPr>
        <w:ind w:firstLine="709"/>
        <w:jc w:val="both"/>
        <w:rPr>
          <w:sz w:val="28"/>
        </w:rPr>
      </w:pPr>
    </w:p>
    <w:p w:rsidR="005926DB" w:rsidRPr="00E91F90" w:rsidRDefault="005139D2" w:rsidP="00E91F90">
      <w:pPr>
        <w:ind w:right="-1" w:firstLine="709"/>
        <w:jc w:val="right"/>
        <w:rPr>
          <w:i/>
          <w:sz w:val="28"/>
        </w:rPr>
      </w:pPr>
      <w:r w:rsidRPr="00E91F90">
        <w:rPr>
          <w:i/>
          <w:sz w:val="28"/>
        </w:rPr>
        <w:t>Таблица 2.17.3.3</w:t>
      </w:r>
    </w:p>
    <w:p w:rsidR="005926DB" w:rsidRPr="00E91F90" w:rsidRDefault="005139D2" w:rsidP="00E91F90">
      <w:pPr>
        <w:ind w:right="-1"/>
        <w:rPr>
          <w:sz w:val="28"/>
        </w:rPr>
      </w:pPr>
      <w:r w:rsidRPr="00E91F90">
        <w:rPr>
          <w:sz w:val="28"/>
        </w:rPr>
        <w:t>Ежегодная потребность в посадочном материале</w:t>
      </w:r>
    </w:p>
    <w:p w:rsidR="005926DB" w:rsidRPr="00E91F90" w:rsidRDefault="005139D2" w:rsidP="00E91F90">
      <w:pPr>
        <w:ind w:right="-1" w:firstLine="567"/>
        <w:jc w:val="right"/>
        <w:rPr>
          <w:i/>
        </w:rPr>
      </w:pPr>
      <w:r w:rsidRPr="00E91F90">
        <w:rPr>
          <w:i/>
        </w:rPr>
        <w:t>количество, тыс. шт.</w:t>
      </w:r>
    </w:p>
    <w:tbl>
      <w:tblPr>
        <w:tblW w:w="9355" w:type="dxa"/>
        <w:jc w:val="center"/>
        <w:tblLayout w:type="fixed"/>
        <w:tblLook w:val="04A0"/>
      </w:tblPr>
      <w:tblGrid>
        <w:gridCol w:w="1724"/>
        <w:gridCol w:w="1697"/>
        <w:gridCol w:w="2204"/>
        <w:gridCol w:w="1400"/>
        <w:gridCol w:w="1440"/>
        <w:gridCol w:w="890"/>
      </w:tblGrid>
      <w:tr w:rsidR="005926DB" w:rsidRPr="00E91F90">
        <w:trPr>
          <w:trHeight w:val="20"/>
          <w:jc w:val="center"/>
        </w:trPr>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Порода</w:t>
            </w:r>
          </w:p>
        </w:tc>
        <w:tc>
          <w:tcPr>
            <w:tcW w:w="3901"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 xml:space="preserve">Лесные культуры, в т.ч. комбинированное лесовосстановление </w:t>
            </w:r>
          </w:p>
        </w:tc>
        <w:tc>
          <w:tcPr>
            <w:tcW w:w="140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Дополнение лесных культур</w:t>
            </w:r>
          </w:p>
          <w:p w:rsidR="005926DB" w:rsidRPr="00E91F90" w:rsidRDefault="005139D2" w:rsidP="00E91F90">
            <w:pPr>
              <w:ind w:right="-1"/>
              <w:rPr>
                <w:sz w:val="20"/>
              </w:rPr>
            </w:pPr>
            <w:r w:rsidRPr="00E91F90">
              <w:rPr>
                <w:sz w:val="20"/>
              </w:rPr>
              <w:t>(20 %)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Прочие потребности</w:t>
            </w:r>
          </w:p>
        </w:tc>
        <w:tc>
          <w:tcPr>
            <w:tcW w:w="89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Итого</w:t>
            </w:r>
          </w:p>
        </w:tc>
      </w:tr>
      <w:tr w:rsidR="005926DB" w:rsidRPr="00E91F90">
        <w:trPr>
          <w:trHeight w:val="20"/>
          <w:jc w:val="center"/>
        </w:trPr>
        <w:tc>
          <w:tcPr>
            <w:tcW w:w="172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на не покрытых лесом землях и лесосеках ревизионного периода</w:t>
            </w:r>
          </w:p>
        </w:tc>
        <w:tc>
          <w:tcPr>
            <w:tcW w:w="220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на землях мелиоративного фонда и рекультивированных</w:t>
            </w:r>
          </w:p>
        </w:tc>
        <w:tc>
          <w:tcPr>
            <w:tcW w:w="140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9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20"/>
          <w:jc w:val="center"/>
        </w:trPr>
        <w:tc>
          <w:tcPr>
            <w:tcW w:w="172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1"/>
              <w:jc w:val="both"/>
              <w:rPr>
                <w:sz w:val="20"/>
              </w:rPr>
            </w:pPr>
            <w:r w:rsidRPr="00E91F90">
              <w:rPr>
                <w:sz w:val="20"/>
              </w:rPr>
              <w:t>В с е г о</w:t>
            </w:r>
          </w:p>
        </w:tc>
        <w:tc>
          <w:tcPr>
            <w:tcW w:w="169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925,5</w:t>
            </w:r>
          </w:p>
        </w:tc>
        <w:tc>
          <w:tcPr>
            <w:tcW w:w="220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40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185,1</w:t>
            </w:r>
          </w:p>
        </w:tc>
        <w:tc>
          <w:tcPr>
            <w:tcW w:w="144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8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1110,6</w:t>
            </w:r>
          </w:p>
        </w:tc>
      </w:tr>
      <w:tr w:rsidR="005926DB" w:rsidRPr="00E91F90">
        <w:trPr>
          <w:trHeight w:val="210"/>
          <w:jc w:val="center"/>
        </w:trPr>
        <w:tc>
          <w:tcPr>
            <w:tcW w:w="172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1"/>
              <w:jc w:val="both"/>
              <w:rPr>
                <w:sz w:val="20"/>
              </w:rPr>
            </w:pPr>
            <w:r w:rsidRPr="00E91F90">
              <w:rPr>
                <w:sz w:val="20"/>
              </w:rPr>
              <w:t xml:space="preserve">в том числе: </w:t>
            </w:r>
          </w:p>
        </w:tc>
        <w:tc>
          <w:tcPr>
            <w:tcW w:w="169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926DB" w:rsidP="00E91F90">
            <w:pPr>
              <w:rPr>
                <w:sz w:val="20"/>
              </w:rPr>
            </w:pPr>
          </w:p>
        </w:tc>
        <w:tc>
          <w:tcPr>
            <w:tcW w:w="220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926DB" w:rsidP="00E91F90">
            <w:pPr>
              <w:rPr>
                <w:sz w:val="20"/>
              </w:rPr>
            </w:pPr>
          </w:p>
        </w:tc>
        <w:tc>
          <w:tcPr>
            <w:tcW w:w="140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926DB" w:rsidP="00E91F90">
            <w:pPr>
              <w:rPr>
                <w:sz w:val="20"/>
              </w:rPr>
            </w:pPr>
          </w:p>
        </w:tc>
        <w:tc>
          <w:tcPr>
            <w:tcW w:w="144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926DB" w:rsidP="00E91F90">
            <w:pPr>
              <w:rPr>
                <w:sz w:val="20"/>
              </w:rPr>
            </w:pPr>
          </w:p>
        </w:tc>
        <w:tc>
          <w:tcPr>
            <w:tcW w:w="8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926DB" w:rsidP="00E91F90">
            <w:pPr>
              <w:rPr>
                <w:sz w:val="20"/>
              </w:rPr>
            </w:pPr>
          </w:p>
        </w:tc>
      </w:tr>
      <w:tr w:rsidR="005926DB" w:rsidRPr="00E91F90">
        <w:trPr>
          <w:trHeight w:val="225"/>
          <w:jc w:val="center"/>
        </w:trPr>
        <w:tc>
          <w:tcPr>
            <w:tcW w:w="172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1"/>
              <w:rPr>
                <w:sz w:val="20"/>
              </w:rPr>
            </w:pPr>
            <w:r w:rsidRPr="00E91F90">
              <w:rPr>
                <w:sz w:val="20"/>
              </w:rPr>
              <w:t>сосна</w:t>
            </w:r>
          </w:p>
        </w:tc>
        <w:tc>
          <w:tcPr>
            <w:tcW w:w="169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925,5</w:t>
            </w:r>
          </w:p>
        </w:tc>
        <w:tc>
          <w:tcPr>
            <w:tcW w:w="2204"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40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185,1</w:t>
            </w:r>
          </w:p>
        </w:tc>
        <w:tc>
          <w:tcPr>
            <w:tcW w:w="144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8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1110,6</w:t>
            </w:r>
          </w:p>
        </w:tc>
      </w:tr>
    </w:tbl>
    <w:p w:rsidR="005926DB" w:rsidRPr="00E91F90" w:rsidRDefault="005926DB" w:rsidP="00E91F90">
      <w:pPr>
        <w:jc w:val="both"/>
        <w:rPr>
          <w:sz w:val="28"/>
        </w:rPr>
      </w:pPr>
    </w:p>
    <w:p w:rsidR="005926DB" w:rsidRPr="00E91F90" w:rsidRDefault="005926DB" w:rsidP="00E91F90">
      <w:pPr>
        <w:ind w:firstLine="709"/>
        <w:jc w:val="both"/>
        <w:rPr>
          <w:sz w:val="28"/>
        </w:rPr>
      </w:pPr>
    </w:p>
    <w:p w:rsidR="005926DB" w:rsidRPr="00E91F90" w:rsidRDefault="005139D2" w:rsidP="00E91F90">
      <w:pPr>
        <w:pStyle w:val="3"/>
      </w:pPr>
      <w:bookmarkStart w:id="100" w:name="_Toc231820891"/>
      <w:r w:rsidRPr="00E91F90">
        <w:t>2.17.4. Климаторегулирующий потенциал лесов</w:t>
      </w:r>
      <w:bookmarkEnd w:id="100"/>
    </w:p>
    <w:p w:rsidR="005926DB" w:rsidRPr="00E91F90" w:rsidRDefault="005926DB" w:rsidP="00E91F90">
      <w:pPr>
        <w:ind w:firstLine="709"/>
        <w:jc w:val="both"/>
        <w:rPr>
          <w:sz w:val="28"/>
        </w:rPr>
      </w:pPr>
    </w:p>
    <w:p w:rsidR="005926DB" w:rsidRPr="00E91F90" w:rsidRDefault="005139D2" w:rsidP="00E91F90">
      <w:pPr>
        <w:ind w:firstLine="709"/>
        <w:jc w:val="both"/>
        <w:rPr>
          <w:sz w:val="28"/>
        </w:rPr>
      </w:pPr>
      <w:r w:rsidRPr="00E91F90">
        <w:rPr>
          <w:sz w:val="28"/>
        </w:rPr>
        <w:t>Сохранение климаторегулирующего потенциала лесов осуществляется в соответствии с настоящим Кодексом, Федеральным законом от 2 июля 2021 года № 296-ФЗ «Об ограничении выбросов парниковых газов» и другими федеральными законами.</w:t>
      </w:r>
    </w:p>
    <w:p w:rsidR="005926DB" w:rsidRPr="00E91F90" w:rsidRDefault="005139D2" w:rsidP="00E91F90">
      <w:pPr>
        <w:ind w:firstLine="709"/>
        <w:jc w:val="both"/>
        <w:rPr>
          <w:sz w:val="28"/>
        </w:rPr>
      </w:pPr>
      <w:r w:rsidRPr="00E91F90">
        <w:rPr>
          <w:sz w:val="28"/>
        </w:rPr>
        <w:t>В целях сохранения климаторегулирующего потенциала лесов предусматривается осуществление мероприятий по сохранению лесов, в том числе реализуются лесоклиматические проекты.</w:t>
      </w:r>
    </w:p>
    <w:p w:rsidR="005926DB" w:rsidRPr="00E91F90" w:rsidRDefault="005139D2" w:rsidP="00E91F90">
      <w:pPr>
        <w:ind w:firstLine="709"/>
        <w:jc w:val="both"/>
        <w:rPr>
          <w:sz w:val="28"/>
        </w:rPr>
      </w:pPr>
      <w:r w:rsidRPr="00E91F90">
        <w:rPr>
          <w:sz w:val="28"/>
        </w:rPr>
        <w:t>При реализации лесоклиматических проектов предусматривается осуществление на добровольных началах мероприятий по сохранению лесов, направленных на сокращение (предотвращение) выбросов и увеличение поглощения парниковых газов, дополнительно к мероприятиям по с</w:t>
      </w:r>
    </w:p>
    <w:p w:rsidR="005926DB" w:rsidRPr="00E91F90" w:rsidRDefault="005139D2" w:rsidP="00E91F90">
      <w:pPr>
        <w:ind w:firstLine="709"/>
        <w:jc w:val="both"/>
        <w:rPr>
          <w:sz w:val="28"/>
        </w:rPr>
      </w:pPr>
      <w:r w:rsidRPr="00E91F90">
        <w:rPr>
          <w:sz w:val="28"/>
        </w:rPr>
        <w:t>Лесоклиматический проект - климатический проект, реализуемый в лесах, расположенных на землях лесного фонда и землях иных категорий, за исключением земель сельскохозяйственного назначения.</w:t>
      </w:r>
    </w:p>
    <w:p w:rsidR="005926DB" w:rsidRPr="00E91F90" w:rsidRDefault="005139D2" w:rsidP="00E91F90">
      <w:pPr>
        <w:ind w:firstLine="709"/>
        <w:jc w:val="both"/>
        <w:rPr>
          <w:sz w:val="28"/>
        </w:rPr>
      </w:pPr>
      <w:r w:rsidRPr="00E91F90">
        <w:rPr>
          <w:sz w:val="28"/>
        </w:rPr>
        <w:t xml:space="preserve">При реализации лесоклиматических проектов предусматривается осуществление на добровольных началах мероприятий по сохранению лесов, направленных на сокращение (предотвращение) выбросов и увеличение </w:t>
      </w:r>
      <w:r w:rsidRPr="00E91F90">
        <w:rPr>
          <w:sz w:val="28"/>
        </w:rPr>
        <w:lastRenderedPageBreak/>
        <w:t>поглощения парниковых газов, дополнительно к мероприятиям по сохранению лесов, осуществляемым лицами, которые используют леса или на которых в соответствии с Лесным кодексом возложена обязанность по осуществлению этих мероприятий.</w:t>
      </w:r>
    </w:p>
    <w:p w:rsidR="005926DB" w:rsidRPr="00E91F90" w:rsidRDefault="005139D2" w:rsidP="00E91F90">
      <w:pPr>
        <w:ind w:firstLine="709"/>
        <w:jc w:val="both"/>
        <w:rPr>
          <w:sz w:val="28"/>
        </w:rPr>
      </w:pPr>
      <w:r w:rsidRPr="00E91F90">
        <w:rPr>
          <w:sz w:val="28"/>
        </w:rPr>
        <w:t>Лесоклиматический проект реализуется на основании соглашения о реализации лесоклиматического проекта в соответствии со статьей 63.3 Лесного кодекса РФ.</w:t>
      </w:r>
    </w:p>
    <w:p w:rsidR="005926DB" w:rsidRPr="00E91F90" w:rsidRDefault="005139D2" w:rsidP="00E91F90">
      <w:pPr>
        <w:ind w:firstLine="709"/>
        <w:jc w:val="both"/>
        <w:rPr>
          <w:sz w:val="28"/>
        </w:rPr>
      </w:pPr>
      <w:r w:rsidRPr="00E91F90">
        <w:rPr>
          <w:sz w:val="28"/>
        </w:rPr>
        <w:t>Изменения качественных, количественных и иных характеристик лесов и лесных ресурсов, произошедшие в результате осуществления мероприятий, предусмотренных соглашением, вносятся в лесные планы субъектов Российской Федерации, лесохозяйственные регламенты лесничеств, государственный лесной реестр.</w:t>
      </w:r>
    </w:p>
    <w:p w:rsidR="005926DB" w:rsidRPr="00E91F90" w:rsidRDefault="005139D2" w:rsidP="00E91F90">
      <w:pPr>
        <w:ind w:firstLine="709"/>
        <w:jc w:val="both"/>
        <w:rPr>
          <w:sz w:val="28"/>
        </w:rPr>
      </w:pPr>
      <w:r w:rsidRPr="00E91F90">
        <w:rPr>
          <w:sz w:val="28"/>
        </w:rPr>
        <w:t>Положения части 6 статьи 62, части 2 статьи 63, части 2 статьи 64 и статьи 69. Лесного кодекса РФ при реализации лесоклиматических проектов не применяются.</w:t>
      </w:r>
    </w:p>
    <w:p w:rsidR="005926DB" w:rsidRPr="00E91F90" w:rsidRDefault="005139D2" w:rsidP="00E91F90">
      <w:pPr>
        <w:ind w:firstLine="709"/>
        <w:jc w:val="both"/>
        <w:rPr>
          <w:sz w:val="28"/>
        </w:rPr>
      </w:pPr>
      <w:r w:rsidRPr="00E91F90">
        <w:rPr>
          <w:sz w:val="28"/>
        </w:rPr>
        <w:t>В период действия соглашения и после окончания его действия использование лесов и мероприятия по сохранению лесов осуществляются с учетом необходимости сохранения результатов реализации лесоклиматического проекта.</w:t>
      </w:r>
    </w:p>
    <w:p w:rsidR="005926DB" w:rsidRPr="00E91F90" w:rsidRDefault="005926DB" w:rsidP="00E91F90">
      <w:pPr>
        <w:ind w:firstLine="709"/>
        <w:jc w:val="both"/>
        <w:rPr>
          <w:sz w:val="28"/>
        </w:rPr>
      </w:pPr>
    </w:p>
    <w:p w:rsidR="005926DB" w:rsidRPr="00E91F90" w:rsidRDefault="005139D2" w:rsidP="00E91F90">
      <w:pPr>
        <w:pStyle w:val="3"/>
      </w:pPr>
      <w:bookmarkStart w:id="101" w:name="_Toc231820892"/>
      <w:r w:rsidRPr="00E91F90">
        <w:t>2.17.5. Лесное семеноводство</w:t>
      </w:r>
      <w:bookmarkEnd w:id="101"/>
    </w:p>
    <w:p w:rsidR="005926DB" w:rsidRPr="00E91F90" w:rsidRDefault="005139D2" w:rsidP="00E91F90">
      <w:pPr>
        <w:ind w:firstLine="709"/>
        <w:jc w:val="both"/>
        <w:rPr>
          <w:sz w:val="28"/>
        </w:rPr>
      </w:pPr>
      <w:r w:rsidRPr="00E91F90">
        <w:rPr>
          <w:sz w:val="28"/>
        </w:rPr>
        <w:t>Лесное семеноводство осуществляется в соответствии с Лесным кодексом РФ и принимаемыми в соответствии с ним нормативными правовыми актами Российской Федерации.</w:t>
      </w:r>
    </w:p>
    <w:p w:rsidR="005926DB" w:rsidRPr="00E91F90" w:rsidRDefault="005139D2" w:rsidP="00E91F90">
      <w:pPr>
        <w:ind w:firstLine="709"/>
        <w:jc w:val="both"/>
        <w:rPr>
          <w:sz w:val="28"/>
        </w:rPr>
      </w:pPr>
      <w:r w:rsidRPr="00E91F90">
        <w:rPr>
          <w:sz w:val="28"/>
        </w:rPr>
        <w:t>В целях лесного семеноводства осуществляются:</w:t>
      </w:r>
    </w:p>
    <w:p w:rsidR="005926DB" w:rsidRPr="00E91F90" w:rsidRDefault="005139D2" w:rsidP="00E91F90">
      <w:pPr>
        <w:ind w:firstLine="709"/>
        <w:jc w:val="both"/>
        <w:rPr>
          <w:sz w:val="28"/>
        </w:rPr>
      </w:pPr>
      <w:r w:rsidRPr="00E91F90">
        <w:rPr>
          <w:sz w:val="28"/>
        </w:rPr>
        <w:t>1) лесосеменное районирование;</w:t>
      </w:r>
    </w:p>
    <w:p w:rsidR="005926DB" w:rsidRPr="00E91F90" w:rsidRDefault="005139D2" w:rsidP="00E91F90">
      <w:pPr>
        <w:ind w:firstLine="709"/>
        <w:jc w:val="both"/>
        <w:rPr>
          <w:sz w:val="28"/>
        </w:rPr>
      </w:pPr>
      <w:r w:rsidRPr="00E91F90">
        <w:rPr>
          <w:sz w:val="28"/>
        </w:rPr>
        <w:t>2) создание, выделение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и уход за такими объектами;</w:t>
      </w:r>
    </w:p>
    <w:p w:rsidR="005926DB" w:rsidRPr="00E91F90" w:rsidRDefault="005139D2" w:rsidP="00E91F90">
      <w:pPr>
        <w:ind w:firstLine="709"/>
        <w:jc w:val="both"/>
        <w:rPr>
          <w:sz w:val="28"/>
        </w:rPr>
      </w:pPr>
      <w:r w:rsidRPr="00E91F90">
        <w:rPr>
          <w:sz w:val="28"/>
        </w:rPr>
        <w:t>3) формирование федерального фонда семян лесных растений;</w:t>
      </w:r>
    </w:p>
    <w:p w:rsidR="005926DB" w:rsidRPr="00E91F90" w:rsidRDefault="005139D2" w:rsidP="00E91F90">
      <w:pPr>
        <w:ind w:firstLine="709"/>
        <w:jc w:val="both"/>
        <w:rPr>
          <w:sz w:val="28"/>
        </w:rPr>
      </w:pPr>
      <w:r w:rsidRPr="00E91F90">
        <w:rPr>
          <w:sz w:val="28"/>
        </w:rPr>
        <w:t>4) формирование страховых фондов семян лесных растений субъектов Российской Федерации;</w:t>
      </w:r>
    </w:p>
    <w:p w:rsidR="005926DB" w:rsidRPr="00E91F90" w:rsidRDefault="005139D2" w:rsidP="00E91F90">
      <w:pPr>
        <w:ind w:firstLine="709"/>
        <w:jc w:val="both"/>
        <w:rPr>
          <w:sz w:val="28"/>
        </w:rPr>
      </w:pPr>
      <w:r w:rsidRPr="00E91F90">
        <w:rPr>
          <w:sz w:val="28"/>
        </w:rPr>
        <w:t>5) семенной лесной контроль;</w:t>
      </w:r>
    </w:p>
    <w:p w:rsidR="005926DB" w:rsidRPr="00E91F90" w:rsidRDefault="005139D2" w:rsidP="00E91F90">
      <w:pPr>
        <w:ind w:firstLine="709"/>
        <w:jc w:val="both"/>
        <w:rPr>
          <w:sz w:val="28"/>
        </w:rPr>
      </w:pPr>
      <w:r w:rsidRPr="00E91F90">
        <w:rPr>
          <w:sz w:val="28"/>
        </w:rPr>
        <w:t>6) производство (выращивание, сбор), хранение, транспортировка, реализация и использование семян лесных растений, саженцев, сеянцев основных лесных древесных пород.</w:t>
      </w:r>
    </w:p>
    <w:p w:rsidR="005926DB" w:rsidRPr="00E91F90" w:rsidRDefault="005139D2" w:rsidP="00E91F90">
      <w:pPr>
        <w:ind w:firstLine="709"/>
        <w:jc w:val="both"/>
        <w:rPr>
          <w:sz w:val="28"/>
        </w:rPr>
      </w:pPr>
      <w:r w:rsidRPr="00E91F90">
        <w:rPr>
          <w:sz w:val="28"/>
        </w:rPr>
        <w:t>При воспроизводстве лесов и лесоразведении используются сортовые и улучшенные семена лесных растений основных лесных древесных пород или, если такие семена отсутствуют, нормальные семена лесных растений основных лесных древесных пород, саженцы и сеянцы основных лесных древесных пород, выращенные в лесных питомниках.</w:t>
      </w:r>
    </w:p>
    <w:p w:rsidR="005926DB" w:rsidRPr="00E91F90" w:rsidRDefault="005139D2" w:rsidP="00E91F90">
      <w:pPr>
        <w:ind w:firstLine="709"/>
        <w:jc w:val="both"/>
        <w:rPr>
          <w:sz w:val="28"/>
        </w:rPr>
      </w:pPr>
      <w:r w:rsidRPr="00E91F90">
        <w:rPr>
          <w:sz w:val="28"/>
        </w:rPr>
        <w:lastRenderedPageBreak/>
        <w:t>При воспроизводстве лесов и лесоразведении не допускается применение:</w:t>
      </w:r>
    </w:p>
    <w:p w:rsidR="005926DB" w:rsidRPr="00E91F90" w:rsidRDefault="005139D2" w:rsidP="00E91F90">
      <w:pPr>
        <w:ind w:firstLine="709"/>
        <w:jc w:val="both"/>
        <w:rPr>
          <w:sz w:val="28"/>
        </w:rPr>
      </w:pPr>
      <w:r w:rsidRPr="00E91F90">
        <w:rPr>
          <w:sz w:val="28"/>
        </w:rPr>
        <w:t>1) нерайонированных семян лесных растений;</w:t>
      </w:r>
    </w:p>
    <w:p w:rsidR="005926DB" w:rsidRPr="00E91F90" w:rsidRDefault="005139D2" w:rsidP="00E91F90">
      <w:pPr>
        <w:ind w:firstLine="709"/>
        <w:jc w:val="both"/>
        <w:rPr>
          <w:sz w:val="28"/>
        </w:rPr>
      </w:pPr>
      <w:r w:rsidRPr="00E91F90">
        <w:rPr>
          <w:sz w:val="28"/>
        </w:rPr>
        <w:t>2) семян лесных растений, посевные качества которых не определены;</w:t>
      </w:r>
    </w:p>
    <w:p w:rsidR="005926DB" w:rsidRPr="00E91F90" w:rsidRDefault="005139D2" w:rsidP="00E91F90">
      <w:pPr>
        <w:ind w:firstLine="709"/>
        <w:jc w:val="both"/>
        <w:rPr>
          <w:sz w:val="28"/>
        </w:rPr>
      </w:pPr>
      <w:r w:rsidRPr="00E91F90">
        <w:rPr>
          <w:sz w:val="28"/>
        </w:rPr>
        <w:t>3) нерайонированных саженцев, сеянцев основных лесных древесных пород;</w:t>
      </w:r>
    </w:p>
    <w:p w:rsidR="005926DB" w:rsidRPr="00E91F90" w:rsidRDefault="005139D2" w:rsidP="00E91F90">
      <w:pPr>
        <w:ind w:firstLine="709"/>
        <w:jc w:val="both"/>
        <w:rPr>
          <w:sz w:val="28"/>
        </w:rPr>
      </w:pPr>
      <w:r w:rsidRPr="00E91F90">
        <w:rPr>
          <w:sz w:val="28"/>
        </w:rPr>
        <w:t>4) саженцев, сеянцев основных лесных древесных пород, выращенных из семян лесных растений, посевные качества которых не определены.</w:t>
      </w:r>
    </w:p>
    <w:p w:rsidR="005926DB" w:rsidRPr="00E91F90" w:rsidRDefault="005139D2" w:rsidP="00E91F90">
      <w:pPr>
        <w:ind w:firstLine="709"/>
        <w:jc w:val="both"/>
        <w:rPr>
          <w:sz w:val="28"/>
        </w:rPr>
      </w:pPr>
      <w:r w:rsidRPr="00E91F90">
        <w:rPr>
          <w:sz w:val="28"/>
        </w:rPr>
        <w:t>Согласно приказу Минприроды России от 25.04.2025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 к объектам лесного семеноводства относятся:</w:t>
      </w:r>
    </w:p>
    <w:p w:rsidR="005926DB" w:rsidRPr="00E91F90" w:rsidRDefault="005139D2" w:rsidP="00E91F90">
      <w:pPr>
        <w:ind w:firstLine="709"/>
        <w:jc w:val="both"/>
        <w:rPr>
          <w:sz w:val="28"/>
        </w:rPr>
      </w:pPr>
      <w:r w:rsidRPr="00E91F90">
        <w:rPr>
          <w:sz w:val="28"/>
        </w:rPr>
        <w:t>плюсовые насаждения;</w:t>
      </w:r>
    </w:p>
    <w:p w:rsidR="005926DB" w:rsidRPr="00E91F90" w:rsidRDefault="005139D2" w:rsidP="00E91F90">
      <w:pPr>
        <w:ind w:firstLine="709"/>
        <w:jc w:val="both"/>
        <w:rPr>
          <w:sz w:val="28"/>
        </w:rPr>
      </w:pPr>
      <w:r w:rsidRPr="00E91F90">
        <w:rPr>
          <w:sz w:val="28"/>
        </w:rPr>
        <w:t>плюсовые деревья;</w:t>
      </w:r>
    </w:p>
    <w:p w:rsidR="005926DB" w:rsidRPr="00E91F90" w:rsidRDefault="005139D2" w:rsidP="00E91F90">
      <w:pPr>
        <w:ind w:firstLine="709"/>
        <w:jc w:val="both"/>
        <w:rPr>
          <w:sz w:val="28"/>
        </w:rPr>
      </w:pPr>
      <w:r w:rsidRPr="00E91F90">
        <w:rPr>
          <w:sz w:val="28"/>
        </w:rPr>
        <w:t>лесосеменные плантации (ЛСП);</w:t>
      </w:r>
    </w:p>
    <w:p w:rsidR="005926DB" w:rsidRPr="00E91F90" w:rsidRDefault="005139D2" w:rsidP="00E91F90">
      <w:pPr>
        <w:ind w:firstLine="709"/>
        <w:jc w:val="both"/>
        <w:rPr>
          <w:sz w:val="28"/>
        </w:rPr>
      </w:pPr>
      <w:r w:rsidRPr="00E91F90">
        <w:rPr>
          <w:sz w:val="28"/>
        </w:rPr>
        <w:t>испытательные культуры;</w:t>
      </w:r>
    </w:p>
    <w:p w:rsidR="005926DB" w:rsidRPr="00E91F90" w:rsidRDefault="005139D2" w:rsidP="00E91F90">
      <w:pPr>
        <w:ind w:firstLine="709"/>
        <w:jc w:val="both"/>
        <w:rPr>
          <w:sz w:val="28"/>
        </w:rPr>
      </w:pPr>
      <w:r w:rsidRPr="00E91F90">
        <w:rPr>
          <w:sz w:val="28"/>
        </w:rPr>
        <w:t>постоянные лесосеменные участки (ПЛСУ);</w:t>
      </w:r>
    </w:p>
    <w:p w:rsidR="005926DB" w:rsidRPr="00E91F90" w:rsidRDefault="005139D2" w:rsidP="00E91F90">
      <w:pPr>
        <w:ind w:firstLine="709"/>
        <w:jc w:val="both"/>
        <w:rPr>
          <w:sz w:val="28"/>
        </w:rPr>
      </w:pPr>
      <w:r w:rsidRPr="00E91F90">
        <w:rPr>
          <w:sz w:val="28"/>
        </w:rPr>
        <w:t>архивы клонов плюсовых деревьев (архивы клонов);</w:t>
      </w:r>
    </w:p>
    <w:p w:rsidR="005926DB" w:rsidRPr="00E91F90" w:rsidRDefault="005139D2" w:rsidP="00E91F90">
      <w:pPr>
        <w:ind w:firstLine="709"/>
        <w:jc w:val="both"/>
        <w:rPr>
          <w:sz w:val="28"/>
        </w:rPr>
      </w:pPr>
      <w:r w:rsidRPr="00E91F90">
        <w:rPr>
          <w:sz w:val="28"/>
        </w:rPr>
        <w:t>маточные плантации;</w:t>
      </w:r>
    </w:p>
    <w:p w:rsidR="005926DB" w:rsidRPr="00E91F90" w:rsidRDefault="005139D2" w:rsidP="00E91F90">
      <w:pPr>
        <w:ind w:firstLine="709"/>
        <w:jc w:val="both"/>
        <w:rPr>
          <w:sz w:val="28"/>
        </w:rPr>
      </w:pPr>
      <w:r w:rsidRPr="00E91F90">
        <w:rPr>
          <w:sz w:val="28"/>
        </w:rPr>
        <w:t>географические культуры;</w:t>
      </w:r>
    </w:p>
    <w:p w:rsidR="005926DB" w:rsidRPr="00E91F90" w:rsidRDefault="005139D2" w:rsidP="00E91F90">
      <w:pPr>
        <w:ind w:firstLine="709"/>
        <w:jc w:val="both"/>
        <w:rPr>
          <w:sz w:val="28"/>
        </w:rPr>
      </w:pPr>
      <w:r w:rsidRPr="00E91F90">
        <w:rPr>
          <w:sz w:val="28"/>
        </w:rPr>
        <w:t>популяционно-экологические культуры.</w:t>
      </w:r>
    </w:p>
    <w:p w:rsidR="005926DB" w:rsidRPr="00E91F90" w:rsidRDefault="005139D2" w:rsidP="00E91F90">
      <w:pPr>
        <w:ind w:firstLine="709"/>
        <w:jc w:val="both"/>
        <w:rPr>
          <w:sz w:val="28"/>
        </w:rPr>
      </w:pPr>
      <w:r w:rsidRPr="00E91F90">
        <w:rPr>
          <w:sz w:val="28"/>
        </w:rPr>
        <w:t>Формирование, использование и хранение федерального фонда семян лесных растений осуществляются государственным учреждением, подведомственным федеральному органу исполнительной власти, осуществляющему федеральный государственный лесной контроль в соответствии с порядком формирования, использования и хранения федерального фонда семян лесных растений утвержденного приказом Минприроды России от 30.04.2025 года № 242 «Об утверждении Порядка формирования, использования и хранения федерального фонда семян лесных растений».</w:t>
      </w:r>
    </w:p>
    <w:p w:rsidR="005926DB" w:rsidRPr="00E91F90" w:rsidRDefault="005139D2" w:rsidP="00E91F90">
      <w:pPr>
        <w:ind w:firstLine="709"/>
        <w:jc w:val="both"/>
        <w:rPr>
          <w:sz w:val="28"/>
        </w:rPr>
      </w:pPr>
      <w:r w:rsidRPr="00E91F90">
        <w:rPr>
          <w:sz w:val="28"/>
        </w:rPr>
        <w:t xml:space="preserve">Федеральный фонд семян лесных растений представляет собой запас семян лесных растений, формируемый и используемый в целях обеспечения органов государственной власти, органов местного самоуправления, осуществляющих в пределах их полномочий, определенных в соответствии со статьями 81 - 84 Лесного кодекса РФ, мероприятия по сохранению лесов, либо лиц, которые используют леса и (или) на которых Лесным кодексом РФ возложена обязанность по выполнению мероприятий по сохранению лесов, расположенных на землях, находящихся в государственной или муниципальной собственности, включая выращивание саженцев, сеянцев основных лесных древесных пород в лесных питомниках в соответствии со </w:t>
      </w:r>
      <w:r w:rsidRPr="00E91F90">
        <w:rPr>
          <w:sz w:val="28"/>
        </w:rPr>
        <w:lastRenderedPageBreak/>
        <w:t>статьей 39.1 Лесного кодекса РФ, семенами лесных растений в случаях, указанных в части 2 статьи 60.10 Лесного кодекса РФ.</w:t>
      </w:r>
    </w:p>
    <w:p w:rsidR="005926DB" w:rsidRPr="00E91F90" w:rsidRDefault="005139D2" w:rsidP="00E91F90">
      <w:pPr>
        <w:ind w:firstLine="709"/>
        <w:jc w:val="both"/>
        <w:rPr>
          <w:sz w:val="28"/>
        </w:rPr>
      </w:pPr>
      <w:r w:rsidRPr="00E91F90">
        <w:rPr>
          <w:sz w:val="28"/>
        </w:rPr>
        <w:t>Семена лесных растений из федерального фонда семян лесных растений используются в следующих случаях:</w:t>
      </w:r>
    </w:p>
    <w:p w:rsidR="005926DB" w:rsidRPr="00E91F90" w:rsidRDefault="005139D2" w:rsidP="00E91F90">
      <w:pPr>
        <w:ind w:firstLine="709"/>
        <w:jc w:val="both"/>
        <w:rPr>
          <w:sz w:val="28"/>
        </w:rPr>
      </w:pPr>
      <w:r w:rsidRPr="00E91F90">
        <w:rPr>
          <w:sz w:val="28"/>
        </w:rPr>
        <w:t>1) ликвидация последствий чрезвычайных ситуаций и стихийных бедствий;</w:t>
      </w:r>
    </w:p>
    <w:p w:rsidR="005926DB" w:rsidRPr="00E91F90" w:rsidRDefault="005139D2" w:rsidP="00E91F90">
      <w:pPr>
        <w:ind w:firstLine="709"/>
        <w:jc w:val="both"/>
        <w:rPr>
          <w:sz w:val="28"/>
        </w:rPr>
      </w:pPr>
      <w:r w:rsidRPr="00E91F90">
        <w:rPr>
          <w:sz w:val="28"/>
        </w:rPr>
        <w:t>2) сохранение генофонда лесных растений;</w:t>
      </w:r>
    </w:p>
    <w:p w:rsidR="005926DB" w:rsidRPr="00E91F90" w:rsidRDefault="005139D2" w:rsidP="00E91F90">
      <w:pPr>
        <w:ind w:firstLine="709"/>
        <w:jc w:val="both"/>
        <w:rPr>
          <w:sz w:val="28"/>
        </w:rPr>
      </w:pPr>
      <w:r w:rsidRPr="00E91F90">
        <w:rPr>
          <w:sz w:val="28"/>
        </w:rPr>
        <w:t>3) неурожай семян лесных растений.</w:t>
      </w:r>
    </w:p>
    <w:p w:rsidR="005926DB" w:rsidRPr="00E91F90" w:rsidRDefault="005139D2" w:rsidP="00E91F90">
      <w:pPr>
        <w:ind w:firstLine="709"/>
        <w:jc w:val="both"/>
        <w:rPr>
          <w:sz w:val="28"/>
        </w:rPr>
      </w:pPr>
      <w:r w:rsidRPr="00E91F90">
        <w:rPr>
          <w:sz w:val="28"/>
        </w:rPr>
        <w:t>Формирование, использование и хранение страховых фондов семян лесных растений субъектов Российской Федерации (далее - страховые фонды семян лесных растений) осуществляются уполномоченными исполнительными органами субъектов Российской Федерации или государственными учреждениями субъектов Российской Федерации, подведомственными исполнительным органам субъектов Российской Федерации в соответствии с порядком формирования, использования и хранения страховых фондов семян лесных растений субъектов Российской Федерации утверждённым приказом Минприроды России от 23.04.2025 года № 228 «Об утверждении Порядка формирования, использования и хранения страховых фондов семян лесных растений субъектов Российской Федерации».</w:t>
      </w:r>
    </w:p>
    <w:p w:rsidR="005926DB" w:rsidRPr="00E91F90" w:rsidRDefault="005139D2" w:rsidP="00E91F90">
      <w:pPr>
        <w:ind w:firstLine="709"/>
        <w:jc w:val="both"/>
        <w:rPr>
          <w:sz w:val="28"/>
        </w:rPr>
      </w:pPr>
      <w:r w:rsidRPr="00E91F90">
        <w:rPr>
          <w:sz w:val="28"/>
        </w:rPr>
        <w:t>Страховые фонды семян лесных растений субъектов Российской Федерации представляют собой запасы семян лесных растений и формируются на случай неурожая семян лесных растений.</w:t>
      </w:r>
    </w:p>
    <w:p w:rsidR="005926DB" w:rsidRPr="00E91F90" w:rsidRDefault="005139D2" w:rsidP="00E91F90">
      <w:pPr>
        <w:ind w:firstLine="709"/>
        <w:jc w:val="both"/>
        <w:rPr>
          <w:sz w:val="28"/>
        </w:rPr>
      </w:pPr>
      <w:r w:rsidRPr="00E91F90">
        <w:rPr>
          <w:sz w:val="28"/>
        </w:rPr>
        <w:t>Порядок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установлен приказом Минприроды России от 15.05.2025 года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p w:rsidR="005926DB" w:rsidRPr="00E91F90" w:rsidRDefault="005139D2" w:rsidP="00E91F90">
      <w:pPr>
        <w:ind w:firstLine="709"/>
        <w:jc w:val="both"/>
        <w:rPr>
          <w:sz w:val="28"/>
        </w:rPr>
      </w:pPr>
      <w:r w:rsidRPr="00E91F90">
        <w:rPr>
          <w:sz w:val="28"/>
        </w:rPr>
        <w:t>Производство (выращивание, сбор), хранение, транспортировка, реализация и использование семян лесных растений производятся раздельно по видам лесных растений.</w:t>
      </w:r>
    </w:p>
    <w:p w:rsidR="005926DB" w:rsidRPr="00E91F90" w:rsidRDefault="005139D2" w:rsidP="00E91F90">
      <w:pPr>
        <w:ind w:firstLine="709"/>
        <w:jc w:val="both"/>
        <w:rPr>
          <w:sz w:val="28"/>
        </w:rPr>
      </w:pPr>
      <w:r w:rsidRPr="00E91F90">
        <w:rPr>
          <w:sz w:val="28"/>
        </w:rPr>
        <w:t>Семена лесных растений при их производстве (выращивании, сборе) выделяют в отдельные партии по их породному составу, происхождению и посевным качествам.</w:t>
      </w:r>
    </w:p>
    <w:p w:rsidR="005926DB" w:rsidRPr="00E91F90" w:rsidRDefault="005139D2" w:rsidP="00E91F90">
      <w:pPr>
        <w:ind w:firstLine="709"/>
        <w:jc w:val="both"/>
        <w:rPr>
          <w:sz w:val="28"/>
        </w:rPr>
      </w:pPr>
      <w:r w:rsidRPr="00E91F90">
        <w:rPr>
          <w:sz w:val="28"/>
        </w:rPr>
        <w:t>Хранение и транспортировка семян лесных растений осуществляются в условиях, исключающих снижение их посевных качеств.</w:t>
      </w:r>
    </w:p>
    <w:p w:rsidR="005926DB" w:rsidRPr="00E91F90" w:rsidRDefault="005139D2" w:rsidP="00E91F90">
      <w:pPr>
        <w:ind w:firstLine="709"/>
        <w:jc w:val="both"/>
        <w:rPr>
          <w:sz w:val="28"/>
        </w:rPr>
      </w:pPr>
      <w:r w:rsidRPr="00E91F90">
        <w:rPr>
          <w:sz w:val="28"/>
        </w:rPr>
        <w:t>Семена лесных растений, предназначенные для воспроизводства лесов, лесоразведения, должны соответствовать посевным качествам.</w:t>
      </w:r>
    </w:p>
    <w:p w:rsidR="005926DB" w:rsidRPr="00E91F90" w:rsidRDefault="005139D2" w:rsidP="00E91F90">
      <w:pPr>
        <w:ind w:firstLine="709"/>
        <w:jc w:val="both"/>
        <w:rPr>
          <w:sz w:val="28"/>
        </w:rPr>
      </w:pPr>
      <w:r w:rsidRPr="00E91F90">
        <w:rPr>
          <w:sz w:val="28"/>
        </w:rPr>
        <w:t>Порядок определения показателей посевных качеств семян лесных растений установлен приказом Минприроды России от 13.05.2025 года № 265 «Об утверждении Порядка определения показателей посевных качеств семян лесных растений».</w:t>
      </w:r>
    </w:p>
    <w:p w:rsidR="005926DB" w:rsidRPr="00E91F90" w:rsidRDefault="005139D2" w:rsidP="00E91F90">
      <w:pPr>
        <w:ind w:firstLine="709"/>
        <w:jc w:val="both"/>
        <w:rPr>
          <w:sz w:val="28"/>
        </w:rPr>
      </w:pPr>
      <w:r w:rsidRPr="00E91F90">
        <w:rPr>
          <w:sz w:val="28"/>
        </w:rPr>
        <w:lastRenderedPageBreak/>
        <w:t>По результатам определения показателей посевных качеств семян лесных растений государственным учреждением, подведомственным федеральному органу исполнительной власти, осуществляющему федеральный государственный лесной контроль (надзор), выдается сертификат качества семян лесных растений.</w:t>
      </w:r>
    </w:p>
    <w:p w:rsidR="005926DB" w:rsidRPr="00E91F90" w:rsidRDefault="005139D2" w:rsidP="00E91F90">
      <w:pPr>
        <w:ind w:firstLine="709"/>
        <w:jc w:val="both"/>
        <w:rPr>
          <w:sz w:val="28"/>
        </w:rPr>
      </w:pPr>
      <w:r w:rsidRPr="00E91F90">
        <w:rPr>
          <w:sz w:val="28"/>
        </w:rPr>
        <w:t>По результатам определения показателей посевных качеств семян лесных растений государственным учреждением, подведомственным федеральному органу исполнительной власти, осуществляющему федеральный государственный лесной контроль (надзор), выдается сертификат качества семян лесных растений.</w:t>
      </w:r>
    </w:p>
    <w:p w:rsidR="005926DB" w:rsidRPr="00E91F90" w:rsidRDefault="005139D2" w:rsidP="00E91F90">
      <w:pPr>
        <w:ind w:firstLine="709"/>
        <w:jc w:val="both"/>
        <w:rPr>
          <w:sz w:val="28"/>
        </w:rPr>
      </w:pPr>
      <w:r w:rsidRPr="00E91F90">
        <w:rPr>
          <w:sz w:val="28"/>
        </w:rPr>
        <w:t>Порядок выдачи сертификата качества семян лесных растений и его форма утверждены приказом Минприроды России от 07.05.2025 года № 252 «Об утверждении Порядка выдачи сертификата качества семян лесных растений и его формы».</w:t>
      </w:r>
    </w:p>
    <w:p w:rsidR="005926DB" w:rsidRPr="00E91F90" w:rsidRDefault="005139D2" w:rsidP="00E91F90">
      <w:pPr>
        <w:ind w:firstLine="709"/>
        <w:jc w:val="both"/>
        <w:rPr>
          <w:sz w:val="28"/>
        </w:rPr>
      </w:pPr>
      <w:r w:rsidRPr="00E91F90">
        <w:rPr>
          <w:sz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5926DB" w:rsidRPr="00E91F90" w:rsidRDefault="005139D2" w:rsidP="00E91F90">
      <w:pPr>
        <w:ind w:firstLine="709"/>
        <w:jc w:val="both"/>
        <w:rPr>
          <w:sz w:val="28"/>
        </w:rPr>
      </w:pPr>
      <w:r w:rsidRPr="00E91F90">
        <w:rPr>
          <w:sz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5926DB" w:rsidRPr="00E91F90" w:rsidRDefault="005926DB" w:rsidP="00E91F90">
      <w:pPr>
        <w:jc w:val="left"/>
        <w:rPr>
          <w:sz w:val="28"/>
        </w:rPr>
      </w:pPr>
    </w:p>
    <w:p w:rsidR="005926DB" w:rsidRPr="00E91F90" w:rsidRDefault="005139D2" w:rsidP="00E91F90">
      <w:pPr>
        <w:pStyle w:val="2"/>
      </w:pPr>
      <w:bookmarkStart w:id="102" w:name="_Toc231820893"/>
      <w:r w:rsidRPr="00E91F90">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102"/>
    </w:p>
    <w:p w:rsidR="005926DB" w:rsidRPr="00E91F90" w:rsidRDefault="005139D2" w:rsidP="00E91F90">
      <w:pPr>
        <w:pStyle w:val="ConsPlusNormal1"/>
        <w:widowControl/>
        <w:ind w:firstLine="709"/>
        <w:jc w:val="both"/>
        <w:rPr>
          <w:rFonts w:ascii="Times New Roman" w:hAnsi="Times New Roman"/>
          <w:sz w:val="28"/>
        </w:rPr>
      </w:pPr>
      <w:bookmarkStart w:id="103" w:name="edit_2015_139"/>
      <w:bookmarkEnd w:id="103"/>
      <w:r w:rsidRPr="00E91F90">
        <w:rPr>
          <w:rFonts w:ascii="Times New Roman" w:hAnsi="Times New Roman"/>
          <w:sz w:val="28"/>
        </w:rPr>
        <w:t xml:space="preserve">Леса Лесничества в соответствии с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 Федерации» относятся к Алтае-Саянскому горно-таёжному лесному району Южно-Сибирской горной лесорастительной зоны. </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Особенности требований к использованию лесов по лесорастительным зонам и лесным районам установлены:</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Правилами заготовки древесины, с учетом возрастов рубок, утвержденных приказом Рослесхоза от 9 апреля 2015 года № 105 «Об установлении возрастов рубок»;</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Правилами ухода за лесами;</w:t>
      </w:r>
    </w:p>
    <w:p w:rsidR="005926DB" w:rsidRPr="00E91F90" w:rsidRDefault="005139D2" w:rsidP="00E91F90">
      <w:pPr>
        <w:pStyle w:val="ConsPlusNormal1"/>
        <w:widowControl/>
        <w:ind w:firstLine="709"/>
        <w:jc w:val="both"/>
        <w:rPr>
          <w:rFonts w:ascii="Times New Roman" w:hAnsi="Times New Roman"/>
          <w:sz w:val="28"/>
        </w:rPr>
      </w:pPr>
      <w:r w:rsidRPr="00E91F90">
        <w:rPr>
          <w:rFonts w:ascii="Times New Roman" w:hAnsi="Times New Roman"/>
          <w:sz w:val="28"/>
        </w:rPr>
        <w:t>Правилами лесовосстановления.</w:t>
      </w:r>
    </w:p>
    <w:p w:rsidR="005926DB" w:rsidRPr="00E91F90" w:rsidRDefault="005139D2" w:rsidP="00E91F90">
      <w:pPr>
        <w:ind w:firstLine="709"/>
        <w:jc w:val="both"/>
        <w:rPr>
          <w:b/>
        </w:rPr>
        <w:sectPr w:rsidR="005926DB" w:rsidRPr="00E91F90">
          <w:headerReference w:type="even" r:id="rId142"/>
          <w:headerReference w:type="default" r:id="rId143"/>
          <w:footerReference w:type="even" r:id="rId144"/>
          <w:footerReference w:type="default" r:id="rId145"/>
          <w:headerReference w:type="first" r:id="rId146"/>
          <w:footerReference w:type="first" r:id="rId147"/>
          <w:pgSz w:w="11906" w:h="16838"/>
          <w:pgMar w:top="1134" w:right="851" w:bottom="1134" w:left="1701" w:header="709" w:footer="709" w:gutter="0"/>
          <w:cols w:space="720"/>
          <w:formProt w:val="0"/>
          <w:docGrid w:linePitch="100"/>
        </w:sectPr>
      </w:pPr>
      <w:r w:rsidRPr="00E91F90">
        <w:rPr>
          <w:sz w:val="28"/>
        </w:rPr>
        <w:t>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 приведены в предыдущих пунктах главы 2 настоящего Регламента.</w:t>
      </w:r>
    </w:p>
    <w:p w:rsidR="005926DB" w:rsidRPr="00E91F90" w:rsidRDefault="005139D2" w:rsidP="00E91F90">
      <w:pPr>
        <w:pStyle w:val="10"/>
      </w:pPr>
      <w:bookmarkStart w:id="104" w:name="_Toc231820894"/>
      <w:r w:rsidRPr="00E91F90">
        <w:lastRenderedPageBreak/>
        <w:t>Глава 3. ОГРАНИЧЕНИЯ ПО ИСПОЛЬЗОВАНИЮ ЛЕСОВ</w:t>
      </w:r>
      <w:bookmarkEnd w:id="104"/>
    </w:p>
    <w:p w:rsidR="005926DB" w:rsidRPr="00E91F90" w:rsidRDefault="005926DB" w:rsidP="00E91F90">
      <w:pPr>
        <w:ind w:firstLine="709"/>
        <w:jc w:val="both"/>
        <w:rPr>
          <w:sz w:val="28"/>
        </w:rPr>
      </w:pPr>
    </w:p>
    <w:p w:rsidR="005926DB" w:rsidRPr="00E91F90" w:rsidRDefault="005139D2" w:rsidP="00E91F90">
      <w:pPr>
        <w:pStyle w:val="2"/>
      </w:pPr>
      <w:bookmarkStart w:id="105" w:name="_Toc231820895"/>
      <w:r w:rsidRPr="00E91F90">
        <w:t>3.1. Ограничения по видам целевого назначения лесов</w:t>
      </w:r>
      <w:bookmarkEnd w:id="105"/>
    </w:p>
    <w:p w:rsidR="005926DB" w:rsidRPr="00E91F90" w:rsidRDefault="005139D2" w:rsidP="00E91F90">
      <w:pPr>
        <w:ind w:firstLine="709"/>
        <w:jc w:val="both"/>
        <w:rPr>
          <w:sz w:val="28"/>
        </w:rPr>
      </w:pPr>
      <w:r w:rsidRPr="00E91F90">
        <w:rPr>
          <w:sz w:val="28"/>
        </w:rPr>
        <w:t xml:space="preserve">Виды использования лесов определены частью 1 статьи 25 Лесного </w:t>
      </w:r>
      <w:r w:rsidRPr="00E91F90">
        <w:rPr>
          <w:sz w:val="28"/>
        </w:rPr>
        <w:br/>
        <w:t>кодекса РФ.</w:t>
      </w:r>
    </w:p>
    <w:p w:rsidR="005926DB" w:rsidRPr="00E91F90" w:rsidRDefault="005139D2" w:rsidP="00E91F90">
      <w:pPr>
        <w:ind w:firstLine="709"/>
        <w:jc w:val="both"/>
        <w:rPr>
          <w:sz w:val="28"/>
        </w:rPr>
      </w:pPr>
      <w:r w:rsidRPr="00E91F90">
        <w:rPr>
          <w:sz w:val="28"/>
        </w:rPr>
        <w:t>Использование лесов осуществляется с соблюдением их целевого назначения и выполняемых ими полезных функций.</w:t>
      </w:r>
    </w:p>
    <w:p w:rsidR="005926DB" w:rsidRPr="00E91F90" w:rsidRDefault="005139D2" w:rsidP="00E91F90">
      <w:pPr>
        <w:ind w:firstLine="709"/>
        <w:jc w:val="both"/>
        <w:rPr>
          <w:sz w:val="28"/>
        </w:rPr>
      </w:pPr>
      <w:r w:rsidRPr="00E91F90">
        <w:rPr>
          <w:sz w:val="28"/>
        </w:rPr>
        <w:t xml:space="preserve">Установление ограничений использования лесов предусматривается статьей 27 Лесного кодекса РФ. </w:t>
      </w:r>
    </w:p>
    <w:p w:rsidR="005926DB" w:rsidRPr="00E91F90" w:rsidRDefault="005139D2" w:rsidP="00E91F90">
      <w:pPr>
        <w:ind w:firstLine="709"/>
        <w:jc w:val="both"/>
        <w:rPr>
          <w:sz w:val="28"/>
        </w:rPr>
      </w:pPr>
      <w:r w:rsidRPr="00E91F90">
        <w:rPr>
          <w:sz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926DB" w:rsidRPr="00E91F90" w:rsidRDefault="005139D2" w:rsidP="00E91F90">
      <w:pPr>
        <w:ind w:firstLine="709"/>
        <w:jc w:val="both"/>
        <w:rPr>
          <w:sz w:val="28"/>
        </w:rPr>
      </w:pPr>
      <w:r w:rsidRPr="00E91F90">
        <w:rPr>
          <w:sz w:val="28"/>
        </w:rPr>
        <w:t xml:space="preserve">Использование лесов должно осуществляться с соблюдением правового режима защитных лесов, установленных статьями 110-119 Лесного кодекса РФ. </w:t>
      </w:r>
    </w:p>
    <w:p w:rsidR="005926DB" w:rsidRPr="00E91F90" w:rsidRDefault="005139D2" w:rsidP="00E91F90">
      <w:pPr>
        <w:ind w:firstLine="709"/>
        <w:jc w:val="both"/>
        <w:rPr>
          <w:sz w:val="28"/>
        </w:rPr>
      </w:pPr>
      <w:r w:rsidRPr="00E91F90">
        <w:rPr>
          <w:sz w:val="28"/>
        </w:rPr>
        <w:t>Ограничения, связанные с видами целевого назначения лесов, установленные применительно к категориям защитных лесов Лесничества, приведены в таблице 3.1.1.</w:t>
      </w:r>
    </w:p>
    <w:p w:rsidR="005926DB" w:rsidRPr="00E91F90" w:rsidRDefault="005139D2" w:rsidP="00E91F90">
      <w:pPr>
        <w:jc w:val="right"/>
        <w:rPr>
          <w:i/>
          <w:sz w:val="28"/>
        </w:rPr>
      </w:pPr>
      <w:r w:rsidRPr="00E91F90">
        <w:rPr>
          <w:i/>
          <w:sz w:val="28"/>
        </w:rPr>
        <w:t>Таблица 3.1.1</w:t>
      </w:r>
    </w:p>
    <w:p w:rsidR="005926DB" w:rsidRPr="00E91F90" w:rsidRDefault="005139D2" w:rsidP="00E91F90">
      <w:pPr>
        <w:rPr>
          <w:sz w:val="28"/>
        </w:rPr>
      </w:pPr>
      <w:r w:rsidRPr="00E91F90">
        <w:rPr>
          <w:sz w:val="28"/>
        </w:rPr>
        <w:t>Ограничения по видам целевого назначения лесов</w:t>
      </w:r>
    </w:p>
    <w:p w:rsidR="005926DB" w:rsidRPr="00E91F90" w:rsidRDefault="005926DB" w:rsidP="00E91F90">
      <w:pPr>
        <w:rPr>
          <w:sz w:val="28"/>
        </w:rPr>
      </w:pPr>
    </w:p>
    <w:tbl>
      <w:tblPr>
        <w:tblW w:w="9355" w:type="dxa"/>
        <w:tblInd w:w="75" w:type="dxa"/>
        <w:tblLayout w:type="fixed"/>
        <w:tblCellMar>
          <w:left w:w="70" w:type="dxa"/>
          <w:right w:w="70" w:type="dxa"/>
        </w:tblCellMar>
        <w:tblLook w:val="04A0"/>
      </w:tblPr>
      <w:tblGrid>
        <w:gridCol w:w="654"/>
        <w:gridCol w:w="2343"/>
        <w:gridCol w:w="6358"/>
      </w:tblGrid>
      <w:tr w:rsidR="005926DB" w:rsidRPr="00E91F90">
        <w:trPr>
          <w:trHeight w:val="116"/>
          <w:tblHeader/>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w:t>
            </w:r>
          </w:p>
          <w:p w:rsidR="005926DB" w:rsidRPr="00E91F90" w:rsidRDefault="005139D2" w:rsidP="00E91F90">
            <w:pPr>
              <w:jc w:val="left"/>
              <w:rPr>
                <w:sz w:val="20"/>
              </w:rPr>
            </w:pPr>
            <w:r w:rsidRPr="00E91F90">
              <w:rPr>
                <w:sz w:val="20"/>
              </w:rPr>
              <w:t>п/п</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Целевое назначение лесов</w:t>
            </w:r>
          </w:p>
        </w:tc>
        <w:tc>
          <w:tcPr>
            <w:tcW w:w="63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Ограничения использования лесов</w:t>
            </w:r>
          </w:p>
        </w:tc>
      </w:tr>
      <w:tr w:rsidR="005926DB" w:rsidRPr="00E91F90">
        <w:trPr>
          <w:trHeight w:val="65"/>
          <w:tblHeader/>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1</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2</w:t>
            </w:r>
          </w:p>
        </w:tc>
        <w:tc>
          <w:tcPr>
            <w:tcW w:w="63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1.</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Защитные леса:</w:t>
            </w:r>
          </w:p>
        </w:tc>
        <w:tc>
          <w:tcPr>
            <w:tcW w:w="63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1.1.</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Леса, расположенные в водоохранных зонах</w:t>
            </w:r>
          </w:p>
        </w:tc>
        <w:tc>
          <w:tcPr>
            <w:tcW w:w="6358"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b/>
              </w:rPr>
            </w:pPr>
            <w:r w:rsidRPr="00E91F90">
              <w:rPr>
                <w:b/>
                <w:sz w:val="20"/>
              </w:rPr>
              <w:t>Запрещается:</w:t>
            </w:r>
          </w:p>
          <w:p w:rsidR="005926DB" w:rsidRPr="00E91F90" w:rsidRDefault="005139D2" w:rsidP="00E91F90">
            <w:pPr>
              <w:tabs>
                <w:tab w:val="left" w:pos="364"/>
              </w:tabs>
              <w:contextualSpacing/>
              <w:jc w:val="both"/>
              <w:rPr>
                <w:sz w:val="20"/>
              </w:rPr>
            </w:pPr>
            <w:r w:rsidRPr="00E91F90">
              <w:rPr>
                <w:sz w:val="20"/>
              </w:rPr>
              <w:t>1) осуществление деятельности, несовместимой с их целевым назначением и полезными функциями (часть 6 статьи 111 Лесного кодекса РФ);</w:t>
            </w:r>
          </w:p>
          <w:p w:rsidR="005926DB" w:rsidRPr="00E91F90" w:rsidRDefault="005139D2" w:rsidP="00E91F90">
            <w:pPr>
              <w:tabs>
                <w:tab w:val="left" w:pos="364"/>
              </w:tabs>
              <w:contextualSpacing/>
              <w:jc w:val="both"/>
              <w:rPr>
                <w:sz w:val="20"/>
              </w:rPr>
            </w:pPr>
            <w:r w:rsidRPr="00E91F90">
              <w:rPr>
                <w:sz w:val="20"/>
              </w:rPr>
              <w:t>2)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(часть 2 статьи 111_1 Лесного кодекса РФ);</w:t>
            </w:r>
          </w:p>
          <w:p w:rsidR="005926DB" w:rsidRPr="00E91F90" w:rsidRDefault="005139D2" w:rsidP="00E91F90">
            <w:pPr>
              <w:tabs>
                <w:tab w:val="left" w:pos="364"/>
              </w:tabs>
              <w:contextualSpacing/>
              <w:jc w:val="both"/>
              <w:rPr>
                <w:sz w:val="20"/>
              </w:rPr>
            </w:pPr>
            <w:r w:rsidRPr="00E91F90">
              <w:rPr>
                <w:sz w:val="20"/>
              </w:rPr>
              <w:t>3) создание и эксплуатация лесоперерабатывающей инфраструктуры (часть 2 статьи 14 Лесного кодекса РФ).</w:t>
            </w:r>
          </w:p>
          <w:p w:rsidR="005926DB" w:rsidRPr="00E91F90" w:rsidRDefault="005139D2" w:rsidP="00E91F90">
            <w:pPr>
              <w:tabs>
                <w:tab w:val="left" w:pos="364"/>
              </w:tabs>
              <w:jc w:val="left"/>
              <w:rPr>
                <w:b/>
              </w:rPr>
            </w:pPr>
            <w:r w:rsidRPr="00E91F90">
              <w:rPr>
                <w:b/>
                <w:sz w:val="20"/>
              </w:rPr>
              <w:t>Ограничения:</w:t>
            </w:r>
          </w:p>
          <w:p w:rsidR="005926DB" w:rsidRPr="00E91F90" w:rsidRDefault="005139D2" w:rsidP="00E91F90">
            <w:pPr>
              <w:tabs>
                <w:tab w:val="left" w:pos="364"/>
              </w:tabs>
              <w:contextualSpacing/>
              <w:jc w:val="both"/>
              <w:rPr>
                <w:sz w:val="20"/>
              </w:rPr>
            </w:pPr>
            <w:r w:rsidRPr="00E91F90">
              <w:rPr>
                <w:sz w:val="20"/>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5926DB" w:rsidRPr="00E91F90" w:rsidRDefault="005139D2" w:rsidP="00E91F90">
            <w:pPr>
              <w:tabs>
                <w:tab w:val="left" w:pos="317"/>
              </w:tabs>
              <w:jc w:val="both"/>
              <w:rPr>
                <w:b/>
              </w:rPr>
            </w:pPr>
            <w:r w:rsidRPr="00E91F90">
              <w:rPr>
                <w:b/>
                <w:sz w:val="20"/>
              </w:rPr>
              <w:t xml:space="preserve">Допускается: </w:t>
            </w:r>
          </w:p>
          <w:p w:rsidR="005926DB" w:rsidRPr="00E91F90" w:rsidRDefault="005139D2" w:rsidP="00E91F90">
            <w:pPr>
              <w:tabs>
                <w:tab w:val="left" w:pos="317"/>
              </w:tabs>
              <w:jc w:val="both"/>
              <w:rPr>
                <w:sz w:val="20"/>
              </w:rPr>
            </w:pPr>
            <w:r w:rsidRPr="00E91F90">
              <w:rPr>
                <w:sz w:val="20"/>
              </w:rPr>
              <w:t>1) заготовка древесины если проведение сплошных и выборочных рубок не запрещено или не ограничено в соответствии с законодательством Российской Федерации (часть 3 статьи 111.1 Лесного кодекса РФ);</w:t>
            </w:r>
          </w:p>
          <w:p w:rsidR="005926DB" w:rsidRPr="00E91F90" w:rsidRDefault="005139D2" w:rsidP="00E91F90">
            <w:pPr>
              <w:jc w:val="both"/>
              <w:rPr>
                <w:sz w:val="20"/>
              </w:rPr>
            </w:pPr>
            <w:r w:rsidRPr="00E91F90">
              <w:rPr>
                <w:sz w:val="20"/>
              </w:rPr>
              <w:t xml:space="preserve">2) при заготовке древесины создание объектов лесной инфраструктуры, в том числе лесных дорог, перечень которых утверждается Правительством Российской Федерации в соответствии с частью 5 </w:t>
            </w:r>
            <w:r w:rsidRPr="00E91F90">
              <w:rPr>
                <w:sz w:val="20"/>
              </w:rPr>
              <w:lastRenderedPageBreak/>
              <w:t>статьи 13 Лесного кодекса РФ (часть 4 статьи 111.1 Лесного кодекса РФ);</w:t>
            </w:r>
          </w:p>
          <w:p w:rsidR="005926DB" w:rsidRPr="00E91F90" w:rsidRDefault="005139D2" w:rsidP="00E91F90">
            <w:pPr>
              <w:jc w:val="both"/>
              <w:rPr>
                <w:sz w:val="20"/>
              </w:rPr>
            </w:pPr>
            <w:r w:rsidRPr="00E91F90">
              <w:rPr>
                <w:sz w:val="20"/>
              </w:rPr>
              <w:t>3)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части 1 статьи 21 Лесного кодекса РФ, не запрещены или не ограничены в соответствии с законодательством Российской Федерации (часть 6 статьи 21 Лесного кодекса РФ).</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1.2.</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Леса, выполняющие функции защиты природных и иных объектов</w:t>
            </w:r>
          </w:p>
        </w:tc>
        <w:tc>
          <w:tcPr>
            <w:tcW w:w="635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2223"/>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1.2.1.</w:t>
            </w: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1.2.2.</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 Леса, расположенные в зелёных зонах</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Леса, расположенные в лесопарковых зонах</w:t>
            </w:r>
          </w:p>
        </w:tc>
        <w:tc>
          <w:tcPr>
            <w:tcW w:w="635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1.3.</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Ценные леса</w:t>
            </w:r>
          </w:p>
        </w:tc>
        <w:tc>
          <w:tcPr>
            <w:tcW w:w="635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516"/>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1.3.1.</w:t>
            </w: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1.3.2.</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1.3.3.</w:t>
            </w: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1.3.4.</w:t>
            </w: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1.3.5.</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lastRenderedPageBreak/>
              <w:t>- Противоэрозионные леса </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Горные леса</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Леса, расположенные в орехово-промысловых зонах </w:t>
            </w:r>
          </w:p>
          <w:p w:rsidR="005926DB" w:rsidRPr="00E91F90" w:rsidRDefault="005926DB" w:rsidP="00E91F90">
            <w:pPr>
              <w:jc w:val="left"/>
              <w:rPr>
                <w:sz w:val="20"/>
              </w:rPr>
            </w:pP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xml:space="preserve">- Запретные полосы лесов, расположенные </w:t>
            </w:r>
            <w:r w:rsidRPr="00E91F90">
              <w:rPr>
                <w:sz w:val="20"/>
              </w:rPr>
              <w:lastRenderedPageBreak/>
              <w:t>вдоль водных объектов</w:t>
            </w:r>
          </w:p>
          <w:p w:rsidR="005926DB" w:rsidRPr="00E91F90" w:rsidRDefault="005926DB" w:rsidP="00E91F90">
            <w:pPr>
              <w:jc w:val="left"/>
              <w:rPr>
                <w:sz w:val="20"/>
              </w:rPr>
            </w:pPr>
          </w:p>
          <w:p w:rsidR="005926DB" w:rsidRPr="00E91F90" w:rsidRDefault="005139D2" w:rsidP="00E91F90">
            <w:pPr>
              <w:jc w:val="left"/>
              <w:rPr>
                <w:b/>
              </w:rPr>
            </w:pPr>
            <w:r w:rsidRPr="00E91F90">
              <w:rPr>
                <w:sz w:val="20"/>
              </w:rPr>
              <w:t>- Нерестоохранные полосы лесов</w:t>
            </w:r>
          </w:p>
        </w:tc>
        <w:tc>
          <w:tcPr>
            <w:tcW w:w="635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65"/>
        </w:trPr>
        <w:tc>
          <w:tcPr>
            <w:tcW w:w="9355"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ListParagraph1"/>
              <w:tabs>
                <w:tab w:val="left" w:pos="364"/>
              </w:tabs>
              <w:ind w:left="0"/>
              <w:jc w:val="both"/>
              <w:rPr>
                <w:sz w:val="22"/>
              </w:rPr>
            </w:pPr>
            <w:r w:rsidRPr="00E91F90">
              <w:rPr>
                <w:sz w:val="22"/>
              </w:rPr>
              <w:lastRenderedPageBreak/>
              <w:t>Дополнительные ограничения по категориям защитных лесов</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1</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Леса, расположенные в водоохранных зонах</w:t>
            </w: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Запрещается:</w:t>
            </w:r>
          </w:p>
          <w:p w:rsidR="005926DB" w:rsidRPr="00E91F90" w:rsidRDefault="005139D2" w:rsidP="00E91F90">
            <w:pPr>
              <w:jc w:val="left"/>
            </w:pPr>
            <w:r w:rsidRPr="00E91F90">
              <w:rPr>
                <w:sz w:val="20"/>
              </w:rPr>
              <w:t>1) использование токсичных химических препаратов;</w:t>
            </w:r>
          </w:p>
          <w:p w:rsidR="005926DB" w:rsidRPr="00E91F90" w:rsidRDefault="005139D2" w:rsidP="00E91F90">
            <w:pPr>
              <w:jc w:val="left"/>
            </w:pPr>
            <w:r w:rsidRPr="00E91F90">
              <w:rPr>
                <w:sz w:val="20"/>
              </w:rPr>
              <w:t>2) ведение сельского хозяйства, за исключением сенокошения, пчеловодства и товарной аквакультуры (товарного рыбоводства);</w:t>
            </w:r>
          </w:p>
          <w:p w:rsidR="005926DB" w:rsidRPr="00E91F90" w:rsidRDefault="005139D2" w:rsidP="00E91F90">
            <w:pPr>
              <w:jc w:val="left"/>
            </w:pPr>
            <w:r w:rsidRPr="00E91F90">
              <w:rPr>
                <w:sz w:val="20"/>
              </w:rPr>
              <w:t>3) создание и эксплуатация лесных плантаций;</w:t>
            </w:r>
          </w:p>
          <w:p w:rsidR="005926DB" w:rsidRPr="00E91F90" w:rsidRDefault="005139D2" w:rsidP="00E91F90">
            <w:pPr>
              <w:jc w:val="left"/>
            </w:pPr>
            <w:r w:rsidRPr="00E91F90">
              <w:rPr>
                <w:sz w:val="20"/>
              </w:rPr>
              <w:t>4)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5926DB" w:rsidRPr="00E91F90" w:rsidRDefault="005139D2" w:rsidP="00E91F90">
            <w:pPr>
              <w:widowControl w:val="0"/>
              <w:jc w:val="both"/>
              <w:rPr>
                <w:sz w:val="20"/>
              </w:rPr>
            </w:pPr>
            <w:r w:rsidRPr="00E91F90">
              <w:rPr>
                <w:sz w:val="20"/>
              </w:rPr>
              <w:t>(статья 113 Лесного кодекса РФ)</w:t>
            </w:r>
          </w:p>
          <w:p w:rsidR="005926DB" w:rsidRPr="00E91F90" w:rsidRDefault="005139D2" w:rsidP="00E91F90">
            <w:pPr>
              <w:tabs>
                <w:tab w:val="left" w:pos="317"/>
              </w:tabs>
              <w:jc w:val="both"/>
              <w:rPr>
                <w:b/>
              </w:rPr>
            </w:pPr>
            <w:r w:rsidRPr="00E91F90">
              <w:rPr>
                <w:b/>
                <w:sz w:val="20"/>
              </w:rPr>
              <w:t xml:space="preserve">Допускается: </w:t>
            </w:r>
          </w:p>
          <w:p w:rsidR="005926DB" w:rsidRPr="00E91F90" w:rsidRDefault="005139D2" w:rsidP="00E91F90">
            <w:pPr>
              <w:widowControl w:val="0"/>
              <w:jc w:val="both"/>
              <w:rPr>
                <w:sz w:val="20"/>
              </w:rPr>
            </w:pPr>
            <w:r w:rsidRPr="00E91F90">
              <w:rPr>
                <w:sz w:val="20"/>
              </w:rPr>
              <w:t>строительство,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 (пункт 1 части 2 статьи 8.2 Федеральный закон от 4 декабря 2006 года № 201-ФЗ «О введении в действие Лесного кодекса Российской Федерации»)</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2</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Леса, расположенные в лесопарковых зонах</w:t>
            </w: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pStyle w:val="ListParagraph1"/>
              <w:widowControl w:val="0"/>
              <w:tabs>
                <w:tab w:val="left" w:pos="264"/>
              </w:tabs>
              <w:ind w:left="0"/>
              <w:jc w:val="both"/>
              <w:rPr>
                <w:sz w:val="22"/>
              </w:rPr>
            </w:pPr>
            <w:r w:rsidRPr="00E91F90">
              <w:rPr>
                <w:sz w:val="22"/>
              </w:rPr>
              <w:t>1) использование токсичных химических препаратов;</w:t>
            </w:r>
          </w:p>
          <w:p w:rsidR="005926DB" w:rsidRPr="00E91F90" w:rsidRDefault="005139D2" w:rsidP="00E91F90">
            <w:pPr>
              <w:pStyle w:val="ListParagraph1"/>
              <w:widowControl w:val="0"/>
              <w:tabs>
                <w:tab w:val="left" w:pos="264"/>
              </w:tabs>
              <w:ind w:left="0"/>
              <w:jc w:val="both"/>
              <w:rPr>
                <w:sz w:val="22"/>
              </w:rPr>
            </w:pPr>
            <w:r w:rsidRPr="00E91F90">
              <w:t>2) осуществление видов деятельности в сфере охотничьего хозяйства;</w:t>
            </w:r>
          </w:p>
          <w:p w:rsidR="005926DB" w:rsidRPr="00E91F90" w:rsidRDefault="005139D2" w:rsidP="00E91F90">
            <w:pPr>
              <w:pStyle w:val="ListParagraph1"/>
              <w:widowControl w:val="0"/>
              <w:tabs>
                <w:tab w:val="left" w:pos="264"/>
              </w:tabs>
              <w:ind w:left="0"/>
              <w:jc w:val="both"/>
              <w:rPr>
                <w:sz w:val="22"/>
              </w:rPr>
            </w:pPr>
            <w:r w:rsidRPr="00E91F90">
              <w:t>3) ведение сельского хозяйства;</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4) разведка и добыча полезных ископаемых;</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(часть 2 статьи 114 Лесного кодекса РФ).</w:t>
            </w:r>
          </w:p>
          <w:p w:rsidR="005926DB" w:rsidRPr="00E91F90" w:rsidRDefault="005139D2" w:rsidP="00E91F90">
            <w:pPr>
              <w:widowControl w:val="0"/>
              <w:jc w:val="both"/>
              <w:rPr>
                <w:sz w:val="20"/>
              </w:rPr>
            </w:pPr>
            <w:r w:rsidRPr="00E91F90">
              <w:rPr>
                <w:b/>
                <w:sz w:val="20"/>
              </w:rPr>
              <w:t>Не допускается</w:t>
            </w:r>
            <w:r w:rsidRPr="00E91F90">
              <w:rPr>
                <w:sz w:val="20"/>
              </w:rPr>
              <w:t xml:space="preserve">: </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изменение границ земель которое может привести к уменьшению площади (часть 5 статьи 114 Лесного кодекса РФ).</w:t>
            </w:r>
          </w:p>
          <w:p w:rsidR="005926DB" w:rsidRPr="00E91F90" w:rsidRDefault="005139D2" w:rsidP="00E91F90">
            <w:pPr>
              <w:pStyle w:val="ConsPlusNormal1"/>
              <w:widowControl/>
              <w:ind w:firstLine="0"/>
              <w:rPr>
                <w:rFonts w:ascii="Times New Roman" w:hAnsi="Times New Roman"/>
                <w:b/>
                <w:sz w:val="22"/>
              </w:rPr>
            </w:pPr>
            <w:r w:rsidRPr="00E91F90">
              <w:rPr>
                <w:rFonts w:ascii="Times New Roman" w:hAnsi="Times New Roman"/>
                <w:b/>
                <w:sz w:val="22"/>
              </w:rPr>
              <w:t>Допускается:</w:t>
            </w:r>
          </w:p>
          <w:p w:rsidR="005926DB" w:rsidRPr="00E91F90" w:rsidRDefault="005139D2" w:rsidP="00E91F90">
            <w:pPr>
              <w:widowControl w:val="0"/>
              <w:jc w:val="both"/>
              <w:rPr>
                <w:sz w:val="20"/>
              </w:rPr>
            </w:pPr>
            <w:r w:rsidRPr="00E91F90">
              <w:rPr>
                <w:sz w:val="20"/>
              </w:rPr>
              <w:t>1) возведение ограждений в целях охраны лесов (часть 3 статьи 114 Лесного кодекса РФ);</w:t>
            </w:r>
          </w:p>
          <w:p w:rsidR="005926DB" w:rsidRPr="00E91F90" w:rsidRDefault="005139D2" w:rsidP="00E91F90">
            <w:pPr>
              <w:widowControl w:val="0"/>
              <w:jc w:val="both"/>
              <w:rPr>
                <w:sz w:val="20"/>
              </w:rPr>
            </w:pPr>
            <w:r w:rsidRPr="00E91F90">
              <w:rPr>
                <w:sz w:val="20"/>
              </w:rPr>
              <w:t xml:space="preserve">2) до 1 января 2028 года прокладка бестраншейным способом </w:t>
            </w:r>
            <w:r w:rsidRPr="00E91F90">
              <w:rPr>
                <w:sz w:val="20"/>
              </w:rPr>
              <w:lastRenderedPageBreak/>
              <w:t>подземных газопроводов газораспределительной сети без проведения рубок лесных насаждений (за исключением функциональных зон активного отдыха и прогулочных зон). Проведение рубок лесных насаждений в границах охранных зон таких газопроводов не допускается (статья 8.5 Федеральный закон от 4 декабря 2006 года № 201-ФЗ «О введении в действие Лесного кодекса Российской Федерации»).</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lastRenderedPageBreak/>
              <w:t>3</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Леса, расположенные в зелёных зонах</w:t>
            </w: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widowControl w:val="0"/>
              <w:tabs>
                <w:tab w:val="left" w:pos="264"/>
              </w:tabs>
              <w:jc w:val="both"/>
              <w:rPr>
                <w:sz w:val="20"/>
              </w:rPr>
            </w:pPr>
            <w:r w:rsidRPr="00E91F90">
              <w:rPr>
                <w:sz w:val="20"/>
              </w:rPr>
              <w:t>1) использование токсичных химических препаратов;</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4"/>
              </w:rPr>
              <w:t xml:space="preserve">2) </w:t>
            </w:r>
            <w:r w:rsidRPr="00E91F90">
              <w:rPr>
                <w:rFonts w:ascii="Times New Roman" w:hAnsi="Times New Roman"/>
                <w:sz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5926DB" w:rsidRPr="00E91F90" w:rsidRDefault="005139D2" w:rsidP="00E91F90">
            <w:pPr>
              <w:pStyle w:val="ConsPlusNormal1"/>
              <w:widowControl/>
              <w:ind w:firstLine="0"/>
              <w:rPr>
                <w:rFonts w:ascii="Times New Roman" w:hAnsi="Times New Roman"/>
                <w:sz w:val="22"/>
              </w:rPr>
            </w:pPr>
            <w:r w:rsidRPr="00E91F90">
              <w:rPr>
                <w:rFonts w:ascii="Times New Roman" w:hAnsi="Times New Roman"/>
                <w:sz w:val="22"/>
              </w:rPr>
              <w:t>3) разведка и добыча полезных ископаемых;</w:t>
            </w:r>
          </w:p>
          <w:p w:rsidR="005926DB" w:rsidRPr="00E91F90" w:rsidRDefault="005139D2" w:rsidP="00E91F90">
            <w:pPr>
              <w:pStyle w:val="ListParagraph1"/>
              <w:widowControl w:val="0"/>
              <w:tabs>
                <w:tab w:val="left" w:pos="264"/>
              </w:tabs>
              <w:ind w:left="0"/>
              <w:jc w:val="both"/>
              <w:rPr>
                <w:sz w:val="22"/>
              </w:rPr>
            </w:pPr>
            <w:r w:rsidRPr="00E91F90">
              <w:rPr>
                <w:sz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5926DB" w:rsidRPr="00E91F90" w:rsidRDefault="005139D2" w:rsidP="00E91F90">
            <w:pPr>
              <w:widowControl w:val="0"/>
              <w:jc w:val="both"/>
              <w:rPr>
                <w:sz w:val="20"/>
              </w:rPr>
            </w:pPr>
            <w:r w:rsidRPr="00E91F90">
              <w:rPr>
                <w:sz w:val="20"/>
              </w:rPr>
              <w:t>5)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5926DB" w:rsidRPr="00E91F90" w:rsidRDefault="005139D2" w:rsidP="00E91F90">
            <w:pPr>
              <w:widowControl w:val="0"/>
              <w:jc w:val="both"/>
              <w:rPr>
                <w:sz w:val="20"/>
              </w:rPr>
            </w:pPr>
            <w:r w:rsidRPr="00E91F90">
              <w:rPr>
                <w:sz w:val="20"/>
              </w:rPr>
              <w:t>(часть 4 статьи 114 Лесного кодекса РФ).</w:t>
            </w:r>
          </w:p>
          <w:p w:rsidR="005926DB" w:rsidRPr="00E91F90" w:rsidRDefault="005139D2" w:rsidP="00E91F90">
            <w:pPr>
              <w:widowControl w:val="0"/>
              <w:jc w:val="both"/>
              <w:rPr>
                <w:sz w:val="20"/>
              </w:rPr>
            </w:pPr>
            <w:r w:rsidRPr="00E91F90">
              <w:rPr>
                <w:b/>
                <w:sz w:val="20"/>
              </w:rPr>
              <w:t>Не допускается</w:t>
            </w:r>
            <w:r w:rsidRPr="00E91F90">
              <w:rPr>
                <w:sz w:val="20"/>
              </w:rPr>
              <w:t xml:space="preserve">: </w:t>
            </w:r>
          </w:p>
          <w:p w:rsidR="005926DB" w:rsidRPr="00E91F90" w:rsidRDefault="005139D2" w:rsidP="00E91F90">
            <w:pPr>
              <w:tabs>
                <w:tab w:val="left" w:pos="364"/>
              </w:tabs>
              <w:contextualSpacing/>
              <w:jc w:val="both"/>
              <w:rPr>
                <w:sz w:val="20"/>
              </w:rPr>
            </w:pPr>
            <w:r w:rsidRPr="00E91F90">
              <w:rPr>
                <w:sz w:val="20"/>
              </w:rPr>
              <w:t>изменение границ земель которое может привести к уменьшению площади (часть 5 статьи 114 Лесного кодекса РФ).</w:t>
            </w:r>
          </w:p>
          <w:p w:rsidR="005926DB" w:rsidRPr="00E91F90" w:rsidRDefault="005139D2" w:rsidP="00E91F90">
            <w:pPr>
              <w:pStyle w:val="ConsPlusNormal1"/>
              <w:widowControl/>
              <w:ind w:firstLine="0"/>
              <w:rPr>
                <w:rFonts w:ascii="Times New Roman" w:hAnsi="Times New Roman"/>
                <w:b/>
                <w:sz w:val="22"/>
              </w:rPr>
            </w:pPr>
            <w:r w:rsidRPr="00E91F90">
              <w:rPr>
                <w:rFonts w:ascii="Times New Roman" w:hAnsi="Times New Roman"/>
                <w:b/>
                <w:sz w:val="22"/>
              </w:rPr>
              <w:t>Допускается:</w:t>
            </w:r>
          </w:p>
          <w:p w:rsidR="005926DB" w:rsidRPr="00E91F90" w:rsidRDefault="005139D2" w:rsidP="00E91F90">
            <w:pPr>
              <w:tabs>
                <w:tab w:val="left" w:pos="364"/>
              </w:tabs>
              <w:contextualSpacing/>
              <w:jc w:val="both"/>
              <w:rPr>
                <w:sz w:val="20"/>
              </w:rPr>
            </w:pPr>
            <w:r w:rsidRPr="00E91F90">
              <w:rPr>
                <w:sz w:val="20"/>
              </w:rPr>
              <w:t>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(введен в действие с 01.01.2007), на срок, не превышающий срока действия таких лицензий (часть 1 статьи 8.2 Федеральный закон от 4 декабря 2006 года № 201-ФЗ «О введении в действие Лесного кодекса Российской Федерации»).</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4</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Ценные леса^</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Противоэрозионные леса </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Горные леса</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Леса, расположенные в орехово-промысловых зонах </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Запретные полосы лесов, расположенные вдоль водных объектов</w:t>
            </w:r>
          </w:p>
          <w:p w:rsidR="005926DB" w:rsidRPr="00E91F90" w:rsidRDefault="005926DB" w:rsidP="00E91F90">
            <w:pPr>
              <w:jc w:val="left"/>
              <w:rPr>
                <w:sz w:val="20"/>
              </w:rPr>
            </w:pPr>
          </w:p>
          <w:p w:rsidR="005926DB" w:rsidRPr="00E91F90" w:rsidRDefault="005139D2" w:rsidP="00E91F90">
            <w:pPr>
              <w:jc w:val="left"/>
              <w:rPr>
                <w:sz w:val="20"/>
              </w:rPr>
            </w:pPr>
            <w:r w:rsidRPr="00E91F90">
              <w:rPr>
                <w:sz w:val="20"/>
              </w:rPr>
              <w:t>- Нерестоохранные полосы лесов</w:t>
            </w: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jc w:val="both"/>
              <w:rPr>
                <w:sz w:val="20"/>
              </w:rPr>
            </w:pPr>
            <w:r w:rsidRPr="00E91F90">
              <w:rPr>
                <w:sz w:val="20"/>
              </w:rPr>
              <w:t>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 (часть 2 статьи 115 Лесного кодекса РФ).</w:t>
            </w:r>
          </w:p>
          <w:p w:rsidR="005926DB" w:rsidRPr="00E91F90" w:rsidRDefault="005139D2" w:rsidP="00E91F90">
            <w:pPr>
              <w:tabs>
                <w:tab w:val="left" w:pos="317"/>
              </w:tabs>
              <w:jc w:val="both"/>
              <w:rPr>
                <w:b/>
              </w:rPr>
            </w:pPr>
            <w:r w:rsidRPr="00E91F90">
              <w:rPr>
                <w:b/>
                <w:sz w:val="20"/>
              </w:rPr>
              <w:t xml:space="preserve">Допускается: </w:t>
            </w:r>
          </w:p>
          <w:p w:rsidR="005926DB" w:rsidRPr="00E91F90" w:rsidRDefault="005139D2" w:rsidP="00E91F90">
            <w:pPr>
              <w:jc w:val="both"/>
              <w:rPr>
                <w:sz w:val="20"/>
              </w:rPr>
            </w:pPr>
            <w:r w:rsidRPr="00E91F90">
              <w:rPr>
                <w:sz w:val="20"/>
              </w:rPr>
              <w:t>1) строительство,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 (пункт 1 части 2 статьи 8.2 Федеральный закон от 4 декабря 2006 года № 201-ФЗ «О введении в действие Лесного кодекса Российской Федерации»);</w:t>
            </w:r>
          </w:p>
          <w:p w:rsidR="005926DB" w:rsidRPr="00E91F90" w:rsidRDefault="005139D2" w:rsidP="00E91F90">
            <w:pPr>
              <w:jc w:val="both"/>
              <w:rPr>
                <w:b/>
              </w:rPr>
            </w:pPr>
            <w:r w:rsidRPr="00E91F90">
              <w:rPr>
                <w:sz w:val="20"/>
              </w:rPr>
              <w:t xml:space="preserve">2) строительство,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w:t>
            </w:r>
            <w:r w:rsidRPr="00E91F90">
              <w:rPr>
                <w:sz w:val="20"/>
              </w:rPr>
              <w:lastRenderedPageBreak/>
              <w:t>добычи полезных ископаемых,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 (пункт 2 части 2 статьи 8.2 Федеральный закон от 4 декабря 2006 года № 201-ФЗ «О введении в действие Лесного кодекса Российской Федерации»).</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lastRenderedPageBreak/>
              <w:t>4.1</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Запретные полосы лесов, расположенные вдоль водных объектов</w:t>
            </w:r>
          </w:p>
          <w:p w:rsidR="005926DB" w:rsidRPr="00E91F90" w:rsidRDefault="005926DB" w:rsidP="00E91F90">
            <w:pPr>
              <w:jc w:val="left"/>
              <w:rPr>
                <w:sz w:val="20"/>
              </w:rPr>
            </w:pP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widowControl w:val="0"/>
              <w:jc w:val="both"/>
              <w:rPr>
                <w:sz w:val="20"/>
              </w:rPr>
            </w:pPr>
            <w:r w:rsidRPr="00E91F90">
              <w:rPr>
                <w:sz w:val="20"/>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сооружений (часть 3 статьи 115 Лесного кодекса РФ).</w:t>
            </w:r>
          </w:p>
          <w:p w:rsidR="005926DB" w:rsidRPr="00E91F90" w:rsidRDefault="005926DB" w:rsidP="00E91F90">
            <w:pPr>
              <w:jc w:val="both"/>
              <w:rPr>
                <w:sz w:val="20"/>
              </w:rPr>
            </w:pP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4.2</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sz w:val="20"/>
              </w:rPr>
            </w:pPr>
            <w:r w:rsidRPr="00E91F90">
              <w:rPr>
                <w:sz w:val="20"/>
              </w:rPr>
              <w:t>Леса, расположенные в орехово-промысловых зонах</w:t>
            </w: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widowControl w:val="0"/>
              <w:jc w:val="both"/>
              <w:rPr>
                <w:sz w:val="20"/>
              </w:rPr>
            </w:pPr>
            <w:r w:rsidRPr="00E91F90">
              <w:rPr>
                <w:sz w:val="20"/>
              </w:rPr>
              <w:t>заготовка древесины (часть 4 статьи 115 Лесного кодекса РФ).</w:t>
            </w:r>
          </w:p>
        </w:tc>
      </w:tr>
      <w:tr w:rsidR="005926DB" w:rsidRPr="00E91F90">
        <w:trPr>
          <w:trHeight w:val="65"/>
        </w:trPr>
        <w:tc>
          <w:tcPr>
            <w:tcW w:w="65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5</w:t>
            </w:r>
          </w:p>
        </w:tc>
        <w:tc>
          <w:tcPr>
            <w:tcW w:w="23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Эксплуатационные леса</w:t>
            </w:r>
          </w:p>
        </w:tc>
        <w:tc>
          <w:tcPr>
            <w:tcW w:w="6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left"/>
              <w:rPr>
                <w:b/>
              </w:rPr>
            </w:pPr>
            <w:r w:rsidRPr="00E91F90">
              <w:rPr>
                <w:b/>
                <w:sz w:val="20"/>
              </w:rPr>
              <w:t>Допускается</w:t>
            </w:r>
          </w:p>
          <w:p w:rsidR="005926DB" w:rsidRPr="00E91F90" w:rsidRDefault="005139D2" w:rsidP="00E91F90">
            <w:pPr>
              <w:jc w:val="left"/>
              <w:rPr>
                <w:b/>
              </w:rPr>
            </w:pPr>
            <w:r w:rsidRPr="00E91F90">
              <w:rPr>
                <w:sz w:val="20"/>
              </w:rPr>
              <w:t>осуществление всех видов использования лесов, предусмотренных статьей 25 Лесного кодекса РФ (часть 2 статьи 117 Лесного кодекса РФ).</w:t>
            </w:r>
          </w:p>
        </w:tc>
      </w:tr>
    </w:tbl>
    <w:p w:rsidR="005926DB" w:rsidRPr="00E91F90" w:rsidRDefault="005926DB" w:rsidP="00E91F90">
      <w:pPr>
        <w:rPr>
          <w:sz w:val="28"/>
        </w:rPr>
      </w:pPr>
    </w:p>
    <w:p w:rsidR="005926DB" w:rsidRPr="00E91F90" w:rsidRDefault="005926DB" w:rsidP="00E91F90">
      <w:pPr>
        <w:rPr>
          <w:sz w:val="28"/>
        </w:rPr>
      </w:pPr>
    </w:p>
    <w:p w:rsidR="005926DB" w:rsidRPr="00E91F90" w:rsidRDefault="005926DB" w:rsidP="00E91F90">
      <w:pPr>
        <w:rPr>
          <w:sz w:val="28"/>
        </w:rPr>
      </w:pPr>
    </w:p>
    <w:p w:rsidR="005926DB" w:rsidRPr="00E91F90" w:rsidRDefault="005926DB" w:rsidP="00E91F90">
      <w:pPr>
        <w:rPr>
          <w:sz w:val="28"/>
        </w:rPr>
      </w:pPr>
    </w:p>
    <w:p w:rsidR="005926DB" w:rsidRPr="00E91F90" w:rsidRDefault="005926DB" w:rsidP="00E91F90">
      <w:pPr>
        <w:rPr>
          <w:sz w:val="28"/>
        </w:rPr>
      </w:pPr>
    </w:p>
    <w:p w:rsidR="005926DB" w:rsidRPr="00E91F90" w:rsidRDefault="005926DB" w:rsidP="00E91F90">
      <w:pPr>
        <w:ind w:firstLine="709"/>
        <w:jc w:val="both"/>
        <w:rPr>
          <w:sz w:val="28"/>
        </w:rPr>
      </w:pPr>
    </w:p>
    <w:p w:rsidR="005926DB" w:rsidRPr="00E91F90" w:rsidRDefault="005139D2" w:rsidP="00E91F90">
      <w:pPr>
        <w:pStyle w:val="2"/>
      </w:pPr>
      <w:bookmarkStart w:id="106" w:name="_Toc231820896"/>
      <w:r w:rsidRPr="00E91F90">
        <w:t>3.2. Ограничения по видам особо защитных участков лесов</w:t>
      </w:r>
      <w:bookmarkEnd w:id="106"/>
    </w:p>
    <w:p w:rsidR="005926DB" w:rsidRPr="00E91F90" w:rsidRDefault="005139D2" w:rsidP="00E91F90">
      <w:pPr>
        <w:ind w:firstLine="708"/>
        <w:jc w:val="both"/>
        <w:rPr>
          <w:sz w:val="28"/>
        </w:rPr>
      </w:pPr>
      <w:r w:rsidRPr="00E91F90">
        <w:rPr>
          <w:sz w:val="28"/>
        </w:rPr>
        <w:t xml:space="preserve">Особо защитные участки лесов могут быть выделены в защитных лесах, эксплуатационных и резервных лесах (часть 1 статьи 119 Лесного </w:t>
      </w:r>
      <w:r w:rsidRPr="00E91F90">
        <w:rPr>
          <w:sz w:val="28"/>
        </w:rPr>
        <w:br/>
        <w:t>кодекса РФ).</w:t>
      </w:r>
    </w:p>
    <w:p w:rsidR="005926DB" w:rsidRPr="00E91F90" w:rsidRDefault="005139D2" w:rsidP="00E91F90">
      <w:pPr>
        <w:ind w:firstLine="708"/>
        <w:jc w:val="both"/>
        <w:rPr>
          <w:sz w:val="28"/>
        </w:rPr>
      </w:pPr>
      <w:r w:rsidRPr="00E91F90">
        <w:rPr>
          <w:sz w:val="28"/>
        </w:rPr>
        <w:t>Ограничения по видам особо защитных участков лесов приведены в таблице 3.2.1.</w:t>
      </w:r>
    </w:p>
    <w:p w:rsidR="005926DB" w:rsidRPr="00E91F90" w:rsidRDefault="005139D2" w:rsidP="00E91F90">
      <w:pPr>
        <w:ind w:firstLine="720"/>
        <w:jc w:val="right"/>
        <w:rPr>
          <w:i/>
          <w:sz w:val="28"/>
        </w:rPr>
      </w:pPr>
      <w:r w:rsidRPr="00E91F90">
        <w:rPr>
          <w:i/>
          <w:sz w:val="28"/>
        </w:rPr>
        <w:t>Таблица 3.2.1</w:t>
      </w:r>
    </w:p>
    <w:p w:rsidR="005926DB" w:rsidRPr="00E91F90" w:rsidRDefault="005139D2" w:rsidP="00E91F90">
      <w:pPr>
        <w:ind w:firstLine="708"/>
        <w:rPr>
          <w:sz w:val="28"/>
        </w:rPr>
      </w:pPr>
      <w:r w:rsidRPr="00E91F90">
        <w:rPr>
          <w:sz w:val="28"/>
        </w:rPr>
        <w:t>Ограничения по видам особо защитных участков лесов</w:t>
      </w:r>
    </w:p>
    <w:p w:rsidR="005926DB" w:rsidRPr="00E91F90" w:rsidRDefault="005926DB" w:rsidP="00E91F90"/>
    <w:tbl>
      <w:tblPr>
        <w:tblW w:w="9354" w:type="dxa"/>
        <w:tblInd w:w="118" w:type="dxa"/>
        <w:tblLayout w:type="fixed"/>
        <w:tblLook w:val="04A0"/>
      </w:tblPr>
      <w:tblGrid>
        <w:gridCol w:w="574"/>
        <w:gridCol w:w="3143"/>
        <w:gridCol w:w="5637"/>
      </w:tblGrid>
      <w:tr w:rsidR="005926DB" w:rsidRPr="00E91F90">
        <w:trPr>
          <w:trHeight w:val="55"/>
          <w:tblHeader/>
        </w:trPr>
        <w:tc>
          <w:tcPr>
            <w:tcW w:w="574" w:type="dxa"/>
            <w:tcBorders>
              <w:top w:val="single" w:sz="8" w:space="0" w:color="000000"/>
              <w:left w:val="single" w:sz="8" w:space="0" w:color="000000"/>
              <w:bottom w:val="single" w:sz="8" w:space="0" w:color="000000"/>
            </w:tcBorders>
            <w:shd w:val="clear" w:color="auto" w:fill="FFFFFF"/>
          </w:tcPr>
          <w:p w:rsidR="005926DB" w:rsidRPr="00E91F90" w:rsidRDefault="005139D2" w:rsidP="00E91F90">
            <w:pPr>
              <w:contextualSpacing/>
              <w:rPr>
                <w:sz w:val="20"/>
              </w:rPr>
            </w:pPr>
            <w:r w:rsidRPr="00E91F90">
              <w:rPr>
                <w:sz w:val="20"/>
              </w:rPr>
              <w:t>№</w:t>
            </w:r>
          </w:p>
          <w:p w:rsidR="005926DB" w:rsidRPr="00E91F90" w:rsidRDefault="005139D2" w:rsidP="00E91F90">
            <w:pPr>
              <w:contextualSpacing/>
              <w:rPr>
                <w:sz w:val="20"/>
              </w:rPr>
            </w:pPr>
            <w:r w:rsidRPr="00E91F90">
              <w:rPr>
                <w:sz w:val="20"/>
              </w:rPr>
              <w:t>п/п</w:t>
            </w:r>
          </w:p>
        </w:tc>
        <w:tc>
          <w:tcPr>
            <w:tcW w:w="3143" w:type="dxa"/>
            <w:tcBorders>
              <w:top w:val="single" w:sz="8" w:space="0" w:color="000000"/>
              <w:left w:val="single" w:sz="8" w:space="0" w:color="000000"/>
              <w:bottom w:val="single" w:sz="8" w:space="0" w:color="000000"/>
            </w:tcBorders>
            <w:shd w:val="clear" w:color="auto" w:fill="FFFFFF"/>
            <w:vAlign w:val="center"/>
          </w:tcPr>
          <w:p w:rsidR="005926DB" w:rsidRPr="00E91F90" w:rsidRDefault="005139D2" w:rsidP="00E91F90">
            <w:pPr>
              <w:contextualSpacing/>
              <w:rPr>
                <w:sz w:val="20"/>
              </w:rPr>
            </w:pPr>
            <w:r w:rsidRPr="00E91F90">
              <w:rPr>
                <w:sz w:val="20"/>
              </w:rPr>
              <w:t>Виды особо защитных участков лесов</w:t>
            </w:r>
          </w:p>
        </w:tc>
        <w:tc>
          <w:tcPr>
            <w:tcW w:w="56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926DB" w:rsidRPr="00E91F90" w:rsidRDefault="005139D2" w:rsidP="00E91F90">
            <w:pPr>
              <w:contextualSpacing/>
              <w:rPr>
                <w:sz w:val="20"/>
              </w:rPr>
            </w:pPr>
            <w:r w:rsidRPr="00E91F90">
              <w:rPr>
                <w:sz w:val="20"/>
              </w:rPr>
              <w:t>Ограничения использования лесов</w:t>
            </w:r>
          </w:p>
        </w:tc>
      </w:tr>
      <w:tr w:rsidR="005926DB" w:rsidRPr="00E91F90">
        <w:trPr>
          <w:trHeight w:val="55"/>
          <w:tblHeader/>
        </w:trPr>
        <w:tc>
          <w:tcPr>
            <w:tcW w:w="574" w:type="dxa"/>
            <w:tcBorders>
              <w:left w:val="single" w:sz="8" w:space="0" w:color="000000"/>
              <w:bottom w:val="single" w:sz="8" w:space="0" w:color="000000"/>
            </w:tcBorders>
            <w:shd w:val="clear" w:color="auto" w:fill="FFFFFF"/>
          </w:tcPr>
          <w:p w:rsidR="005926DB" w:rsidRPr="00E91F90" w:rsidRDefault="005139D2" w:rsidP="00E91F90">
            <w:pPr>
              <w:contextualSpacing/>
              <w:rPr>
                <w:sz w:val="20"/>
              </w:rPr>
            </w:pPr>
            <w:r w:rsidRPr="00E91F90">
              <w:rPr>
                <w:sz w:val="20"/>
              </w:rPr>
              <w:t>1</w:t>
            </w:r>
          </w:p>
        </w:tc>
        <w:tc>
          <w:tcPr>
            <w:tcW w:w="3143" w:type="dxa"/>
            <w:tcBorders>
              <w:left w:val="single" w:sz="8" w:space="0" w:color="000000"/>
              <w:bottom w:val="single" w:sz="8" w:space="0" w:color="000000"/>
            </w:tcBorders>
            <w:shd w:val="clear" w:color="auto" w:fill="FFFFFF"/>
            <w:vAlign w:val="center"/>
          </w:tcPr>
          <w:p w:rsidR="005926DB" w:rsidRPr="00E91F90" w:rsidRDefault="005139D2" w:rsidP="00E91F90">
            <w:pPr>
              <w:contextualSpacing/>
              <w:rPr>
                <w:sz w:val="20"/>
              </w:rPr>
            </w:pPr>
            <w:r w:rsidRPr="00E91F90">
              <w:rPr>
                <w:sz w:val="20"/>
              </w:rPr>
              <w:t>2</w:t>
            </w:r>
          </w:p>
        </w:tc>
        <w:tc>
          <w:tcPr>
            <w:tcW w:w="5637" w:type="dxa"/>
            <w:tcBorders>
              <w:left w:val="single" w:sz="8" w:space="0" w:color="000000"/>
              <w:bottom w:val="single" w:sz="8" w:space="0" w:color="000000"/>
              <w:right w:val="single" w:sz="8" w:space="0" w:color="000000"/>
            </w:tcBorders>
            <w:shd w:val="clear" w:color="auto" w:fill="FFFFFF"/>
            <w:vAlign w:val="center"/>
          </w:tcPr>
          <w:p w:rsidR="005926DB" w:rsidRPr="00E91F90" w:rsidRDefault="005139D2" w:rsidP="00E91F90">
            <w:pPr>
              <w:contextualSpacing/>
              <w:rPr>
                <w:sz w:val="20"/>
              </w:rPr>
            </w:pPr>
            <w:r w:rsidRPr="00E91F90">
              <w:rPr>
                <w:sz w:val="20"/>
              </w:rPr>
              <w:t>3</w:t>
            </w:r>
          </w:p>
        </w:tc>
      </w:tr>
      <w:tr w:rsidR="005926DB" w:rsidRPr="00E91F90">
        <w:trPr>
          <w:trHeight w:val="55"/>
        </w:trPr>
        <w:tc>
          <w:tcPr>
            <w:tcW w:w="574" w:type="dxa"/>
            <w:tcBorders>
              <w:left w:val="single" w:sz="8" w:space="0" w:color="000000"/>
              <w:bottom w:val="single" w:sz="8" w:space="0" w:color="000000"/>
            </w:tcBorders>
            <w:shd w:val="clear" w:color="auto" w:fill="FFFFFF"/>
          </w:tcPr>
          <w:p w:rsidR="005926DB" w:rsidRPr="00E91F90" w:rsidRDefault="005139D2" w:rsidP="00E91F90">
            <w:pPr>
              <w:contextualSpacing/>
              <w:rPr>
                <w:sz w:val="20"/>
              </w:rPr>
            </w:pPr>
            <w:r w:rsidRPr="00E91F90">
              <w:rPr>
                <w:sz w:val="20"/>
              </w:rPr>
              <w:t>1.</w:t>
            </w:r>
          </w:p>
        </w:tc>
        <w:tc>
          <w:tcPr>
            <w:tcW w:w="3143" w:type="dxa"/>
            <w:tcBorders>
              <w:left w:val="single" w:sz="8" w:space="0" w:color="000000"/>
              <w:bottom w:val="single" w:sz="8" w:space="0" w:color="000000"/>
            </w:tcBorders>
            <w:shd w:val="clear" w:color="auto" w:fill="FFFFFF"/>
          </w:tcPr>
          <w:p w:rsidR="005926DB" w:rsidRPr="00E91F90" w:rsidRDefault="005139D2" w:rsidP="00E91F90">
            <w:pPr>
              <w:contextualSpacing/>
              <w:jc w:val="left"/>
              <w:rPr>
                <w:sz w:val="20"/>
              </w:rPr>
            </w:pPr>
            <w:r w:rsidRPr="00E91F90">
              <w:rPr>
                <w:sz w:val="20"/>
              </w:rPr>
              <w:t>Особо защитные участки лесов, выделенные согласно пункту 134 приказа Минприроды России от 5 августа 2022 года № 510 «Об утверждении Лесоустроительной инструкции»</w:t>
            </w:r>
          </w:p>
        </w:tc>
        <w:tc>
          <w:tcPr>
            <w:tcW w:w="5637" w:type="dxa"/>
            <w:tcBorders>
              <w:left w:val="single" w:sz="8" w:space="0" w:color="000000"/>
              <w:bottom w:val="single" w:sz="8" w:space="0" w:color="000000"/>
              <w:right w:val="single" w:sz="8" w:space="0" w:color="000000"/>
            </w:tcBorders>
            <w:shd w:val="clear" w:color="auto" w:fill="FFFFFF"/>
          </w:tcPr>
          <w:p w:rsidR="005926DB" w:rsidRPr="00E91F90" w:rsidRDefault="005139D2" w:rsidP="00E91F90">
            <w:pPr>
              <w:contextualSpacing/>
              <w:jc w:val="both"/>
              <w:rPr>
                <w:sz w:val="20"/>
              </w:rPr>
            </w:pPr>
            <w:r w:rsidRPr="00E91F90">
              <w:rPr>
                <w:b/>
                <w:sz w:val="20"/>
              </w:rPr>
              <w:t>В соответствии с частью 4</w:t>
            </w:r>
            <w:r w:rsidRPr="00E91F90">
              <w:rPr>
                <w:sz w:val="20"/>
              </w:rPr>
              <w:t xml:space="preserve"> </w:t>
            </w:r>
            <w:r w:rsidRPr="00E91F90">
              <w:rPr>
                <w:b/>
                <w:sz w:val="20"/>
              </w:rPr>
              <w:t>статьи 119 Лесного кодекса РФ запрещается (за исключением указанных в части 3</w:t>
            </w:r>
            <w:r w:rsidRPr="00E91F90">
              <w:rPr>
                <w:sz w:val="20"/>
              </w:rPr>
              <w:t xml:space="preserve"> </w:t>
            </w:r>
            <w:r w:rsidRPr="00E91F90">
              <w:rPr>
                <w:b/>
                <w:sz w:val="20"/>
              </w:rPr>
              <w:t>статьи 119 Лесного кодекса РФ):</w:t>
            </w:r>
          </w:p>
          <w:p w:rsidR="005926DB" w:rsidRPr="00E91F90" w:rsidRDefault="005139D2" w:rsidP="00E91F90">
            <w:pPr>
              <w:contextualSpacing/>
              <w:jc w:val="both"/>
              <w:rPr>
                <w:sz w:val="20"/>
              </w:rPr>
            </w:pPr>
            <w:r w:rsidRPr="00E91F90">
              <w:rPr>
                <w:sz w:val="20"/>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5926DB" w:rsidRPr="00E91F90" w:rsidRDefault="005139D2" w:rsidP="00E91F90">
            <w:pPr>
              <w:contextualSpacing/>
              <w:jc w:val="both"/>
              <w:rPr>
                <w:sz w:val="20"/>
              </w:rPr>
            </w:pPr>
            <w:r w:rsidRPr="00E91F90">
              <w:rPr>
                <w:sz w:val="20"/>
              </w:rPr>
              <w:t xml:space="preserve">2) ведение сельского хозяйства, за исключением сенокошения, </w:t>
            </w:r>
            <w:r w:rsidRPr="00E91F90">
              <w:rPr>
                <w:sz w:val="20"/>
              </w:rPr>
              <w:lastRenderedPageBreak/>
              <w:t>пчеловодства и товарной аквакультуры (товарного рыбоводства);</w:t>
            </w:r>
          </w:p>
          <w:p w:rsidR="005926DB" w:rsidRPr="00E91F90" w:rsidRDefault="005139D2" w:rsidP="00E91F90">
            <w:pPr>
              <w:contextualSpacing/>
              <w:jc w:val="both"/>
              <w:rPr>
                <w:sz w:val="20"/>
              </w:rPr>
            </w:pPr>
            <w:r w:rsidRPr="00E91F90">
              <w:rPr>
                <w:sz w:val="20"/>
              </w:rPr>
              <w:t>3) строительство и эксплуатация объектов капитального строительства, за исключением линейных объектов и гидротехнических сооружений.</w:t>
            </w:r>
          </w:p>
          <w:p w:rsidR="005926DB" w:rsidRPr="00E91F90" w:rsidRDefault="005139D2" w:rsidP="00E91F90">
            <w:pPr>
              <w:contextualSpacing/>
              <w:jc w:val="both"/>
              <w:rPr>
                <w:sz w:val="20"/>
              </w:rPr>
            </w:pPr>
            <w:r w:rsidRPr="00E91F90">
              <w:rPr>
                <w:b/>
                <w:sz w:val="20"/>
              </w:rPr>
              <w:t>Запрещается:</w:t>
            </w:r>
          </w:p>
          <w:p w:rsidR="005926DB" w:rsidRPr="00E91F90" w:rsidRDefault="005139D2" w:rsidP="00E91F90">
            <w:pPr>
              <w:contextualSpacing/>
              <w:jc w:val="both"/>
              <w:rPr>
                <w:sz w:val="20"/>
              </w:rPr>
            </w:pPr>
            <w:r w:rsidRPr="00E91F90">
              <w:rPr>
                <w:sz w:val="20"/>
              </w:rPr>
              <w:t>осуществление деятельности, несовместимой с их целевым назначением и полезными функциями.</w:t>
            </w:r>
          </w:p>
          <w:p w:rsidR="005926DB" w:rsidRPr="00E91F90" w:rsidRDefault="005139D2" w:rsidP="00E91F90">
            <w:pPr>
              <w:contextualSpacing/>
              <w:jc w:val="both"/>
              <w:rPr>
                <w:sz w:val="20"/>
              </w:rPr>
            </w:pPr>
            <w:r w:rsidRPr="00E91F90">
              <w:rPr>
                <w:b/>
                <w:sz w:val="20"/>
              </w:rPr>
              <w:t>Допускается:</w:t>
            </w:r>
          </w:p>
          <w:p w:rsidR="005926DB" w:rsidRPr="00E91F90" w:rsidRDefault="005139D2" w:rsidP="00E91F90">
            <w:pPr>
              <w:contextualSpacing/>
              <w:jc w:val="both"/>
              <w:rPr>
                <w:b/>
              </w:rPr>
            </w:pPr>
            <w:r w:rsidRPr="00E91F90">
              <w:rPr>
                <w:sz w:val="20"/>
              </w:rPr>
              <w:t>1) только в целях вырубки погибших и поврежденных лесных насаждений, а на особо защитных участках лесов, предусмотренных пунктом 3 части 2 статьи 119 Лесного кодекса РФ, допускается также уход за лесными насаждениями (часть 5 статьи 119);</w:t>
            </w:r>
          </w:p>
          <w:p w:rsidR="005926DB" w:rsidRPr="00E91F90" w:rsidRDefault="005139D2" w:rsidP="00E91F90">
            <w:pPr>
              <w:jc w:val="both"/>
              <w:rPr>
                <w:sz w:val="20"/>
              </w:rPr>
            </w:pPr>
            <w:r w:rsidRPr="00E91F90">
              <w:rPr>
                <w:sz w:val="20"/>
              </w:rPr>
              <w:t>2) строительство,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 (пункт 1 части 2 статьи 8.2 Федеральный закон от 4 декабря 2006 года № 201-ФЗ «О введении в действие Лесного кодекса Российской Федерации»);</w:t>
            </w:r>
          </w:p>
          <w:p w:rsidR="005926DB" w:rsidRPr="00E91F90" w:rsidRDefault="005139D2" w:rsidP="00E91F90">
            <w:pPr>
              <w:contextualSpacing/>
              <w:jc w:val="both"/>
              <w:rPr>
                <w:sz w:val="20"/>
              </w:rPr>
            </w:pPr>
            <w:r w:rsidRPr="00E91F90">
              <w:rPr>
                <w:sz w:val="20"/>
              </w:rPr>
              <w:t>3) строительство,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 (пункт 2 части 2 статьи 8.2 Федеральный закон от 4 декабря 2006 года № 201-ФЗ «О введении в действие Лесного кодекса Российской Федерации»).</w:t>
            </w:r>
          </w:p>
        </w:tc>
      </w:tr>
      <w:tr w:rsidR="005926DB" w:rsidRPr="00E91F90">
        <w:trPr>
          <w:trHeight w:val="55"/>
        </w:trPr>
        <w:tc>
          <w:tcPr>
            <w:tcW w:w="9354" w:type="dxa"/>
            <w:gridSpan w:val="3"/>
            <w:tcBorders>
              <w:left w:val="single" w:sz="8" w:space="0" w:color="000000"/>
              <w:bottom w:val="single" w:sz="8" w:space="0" w:color="000000"/>
              <w:right w:val="single" w:sz="8" w:space="0" w:color="000000"/>
            </w:tcBorders>
            <w:shd w:val="clear" w:color="auto" w:fill="FFFFFF"/>
          </w:tcPr>
          <w:p w:rsidR="005926DB" w:rsidRPr="00E91F90" w:rsidRDefault="005139D2" w:rsidP="00E91F90">
            <w:pPr>
              <w:contextualSpacing/>
              <w:rPr>
                <w:sz w:val="20"/>
              </w:rPr>
            </w:pPr>
            <w:r w:rsidRPr="00E91F90">
              <w:rPr>
                <w:sz w:val="20"/>
              </w:rPr>
              <w:lastRenderedPageBreak/>
              <w:t>Дополнительные ограничения по видам особо защитных участков лесов</w:t>
            </w:r>
          </w:p>
        </w:tc>
      </w:tr>
      <w:tr w:rsidR="005926DB" w:rsidRPr="00E91F90">
        <w:trPr>
          <w:trHeight w:val="55"/>
        </w:trPr>
        <w:tc>
          <w:tcPr>
            <w:tcW w:w="574" w:type="dxa"/>
            <w:tcBorders>
              <w:left w:val="single" w:sz="8" w:space="0" w:color="000000"/>
              <w:bottom w:val="single" w:sz="8" w:space="0" w:color="000000"/>
            </w:tcBorders>
            <w:shd w:val="clear" w:color="auto" w:fill="FFFFFF"/>
          </w:tcPr>
          <w:p w:rsidR="005926DB" w:rsidRPr="00E91F90" w:rsidRDefault="005139D2" w:rsidP="00E91F90">
            <w:pPr>
              <w:contextualSpacing/>
              <w:rPr>
                <w:sz w:val="20"/>
              </w:rPr>
            </w:pPr>
            <w:r w:rsidRPr="00E91F90">
              <w:rPr>
                <w:sz w:val="20"/>
              </w:rPr>
              <w:t>1.</w:t>
            </w:r>
          </w:p>
        </w:tc>
        <w:tc>
          <w:tcPr>
            <w:tcW w:w="3143" w:type="dxa"/>
            <w:tcBorders>
              <w:left w:val="single" w:sz="8" w:space="0" w:color="000000"/>
              <w:bottom w:val="single" w:sz="8" w:space="0" w:color="000000"/>
            </w:tcBorders>
            <w:shd w:val="clear" w:color="auto" w:fill="FFFFFF"/>
          </w:tcPr>
          <w:p w:rsidR="005926DB" w:rsidRPr="00E91F90" w:rsidRDefault="005139D2" w:rsidP="00E91F90">
            <w:pPr>
              <w:contextualSpacing/>
              <w:jc w:val="both"/>
              <w:rPr>
                <w:sz w:val="20"/>
              </w:rPr>
            </w:pPr>
            <w:r w:rsidRPr="00E91F90">
              <w:rPr>
                <w:sz w:val="20"/>
              </w:rPr>
              <w:t>Заповедные лесные участки</w:t>
            </w:r>
          </w:p>
        </w:tc>
        <w:tc>
          <w:tcPr>
            <w:tcW w:w="5637" w:type="dxa"/>
            <w:tcBorders>
              <w:left w:val="single" w:sz="8" w:space="0" w:color="000000"/>
              <w:bottom w:val="single" w:sz="8" w:space="0" w:color="000000"/>
              <w:right w:val="single" w:sz="8" w:space="0" w:color="000000"/>
            </w:tcBorders>
            <w:shd w:val="clear" w:color="auto" w:fill="FFFFFF"/>
          </w:tcPr>
          <w:p w:rsidR="005926DB" w:rsidRPr="00E91F90" w:rsidRDefault="005139D2" w:rsidP="00E91F90">
            <w:pPr>
              <w:contextualSpacing/>
              <w:jc w:val="both"/>
              <w:rPr>
                <w:b/>
              </w:rPr>
            </w:pPr>
            <w:r w:rsidRPr="00E91F90">
              <w:rPr>
                <w:b/>
                <w:sz w:val="20"/>
              </w:rPr>
              <w:t>В соответствии с частью 3</w:t>
            </w:r>
            <w:r w:rsidRPr="00E91F90">
              <w:rPr>
                <w:sz w:val="20"/>
              </w:rPr>
              <w:t xml:space="preserve"> </w:t>
            </w:r>
            <w:r w:rsidRPr="00E91F90">
              <w:rPr>
                <w:b/>
                <w:sz w:val="20"/>
              </w:rPr>
              <w:t>статьи 119 Лесного кодекса РФ запрещается:</w:t>
            </w:r>
          </w:p>
          <w:p w:rsidR="005926DB" w:rsidRPr="00E91F90" w:rsidRDefault="005139D2" w:rsidP="00E91F90">
            <w:pPr>
              <w:contextualSpacing/>
              <w:jc w:val="both"/>
              <w:rPr>
                <w:sz w:val="20"/>
              </w:rPr>
            </w:pPr>
            <w:r w:rsidRPr="00E91F90">
              <w:rPr>
                <w:sz w:val="20"/>
              </w:rPr>
              <w:t>1) проведение рубок лесных насаждений;</w:t>
            </w:r>
          </w:p>
          <w:p w:rsidR="005926DB" w:rsidRPr="00E91F90" w:rsidRDefault="005139D2" w:rsidP="00E91F90">
            <w:pPr>
              <w:contextualSpacing/>
              <w:jc w:val="both"/>
              <w:rPr>
                <w:sz w:val="20"/>
              </w:rPr>
            </w:pPr>
            <w:r w:rsidRPr="00E91F90">
              <w:rPr>
                <w:sz w:val="20"/>
              </w:rPr>
              <w:t>2) использование токсичных химических препаратов;</w:t>
            </w:r>
          </w:p>
          <w:p w:rsidR="005926DB" w:rsidRPr="00E91F90" w:rsidRDefault="005139D2" w:rsidP="00E91F90">
            <w:pPr>
              <w:contextualSpacing/>
              <w:jc w:val="both"/>
              <w:rPr>
                <w:sz w:val="20"/>
              </w:rPr>
            </w:pPr>
            <w:r w:rsidRPr="00E91F90">
              <w:rPr>
                <w:sz w:val="20"/>
              </w:rPr>
              <w:t>3) ведение сельского хозяйства;</w:t>
            </w:r>
          </w:p>
          <w:p w:rsidR="005926DB" w:rsidRPr="00E91F90" w:rsidRDefault="005139D2" w:rsidP="00E91F90">
            <w:pPr>
              <w:contextualSpacing/>
              <w:jc w:val="both"/>
              <w:rPr>
                <w:sz w:val="20"/>
              </w:rPr>
            </w:pPr>
            <w:r w:rsidRPr="00E91F90">
              <w:rPr>
                <w:sz w:val="20"/>
              </w:rPr>
              <w:t>4) разведка и добыча полезных ископаемых;</w:t>
            </w:r>
          </w:p>
          <w:p w:rsidR="005926DB" w:rsidRPr="00E91F90" w:rsidRDefault="005139D2" w:rsidP="00E91F90">
            <w:pPr>
              <w:contextualSpacing/>
              <w:jc w:val="both"/>
              <w:rPr>
                <w:sz w:val="20"/>
              </w:rPr>
            </w:pPr>
            <w:r w:rsidRPr="00E91F90">
              <w:rPr>
                <w:sz w:val="20"/>
              </w:rPr>
              <w:t>5) строительство и эксплуатация объектов капитального строительства.</w:t>
            </w:r>
          </w:p>
          <w:p w:rsidR="005926DB" w:rsidRPr="00E91F90" w:rsidRDefault="005139D2" w:rsidP="00E91F90">
            <w:pPr>
              <w:contextualSpacing/>
              <w:jc w:val="both"/>
              <w:rPr>
                <w:sz w:val="20"/>
              </w:rPr>
            </w:pPr>
            <w:r w:rsidRPr="00E91F90">
              <w:rPr>
                <w:b/>
                <w:sz w:val="20"/>
              </w:rPr>
              <w:t>В соответствии с частью 5</w:t>
            </w:r>
            <w:r w:rsidRPr="00E91F90">
              <w:rPr>
                <w:sz w:val="20"/>
              </w:rPr>
              <w:t xml:space="preserve"> </w:t>
            </w:r>
            <w:r w:rsidRPr="00E91F90">
              <w:rPr>
                <w:b/>
                <w:sz w:val="20"/>
              </w:rPr>
              <w:t>статьи 119 Лесного кодекса РФ допускается:</w:t>
            </w:r>
          </w:p>
          <w:p w:rsidR="005926DB" w:rsidRPr="00E91F90" w:rsidRDefault="005139D2" w:rsidP="00E91F90">
            <w:pPr>
              <w:jc w:val="both"/>
              <w:rPr>
                <w:sz w:val="20"/>
              </w:rPr>
            </w:pPr>
            <w:r w:rsidRPr="00E91F90">
              <w:rPr>
                <w:sz w:val="20"/>
              </w:rPr>
              <w:lastRenderedPageBreak/>
              <w:t>проведение выборочных рубок только в целях вырубки погибших и поврежденных лесных насаждений, а также уход за лесными насаждениями.</w:t>
            </w:r>
          </w:p>
        </w:tc>
      </w:tr>
      <w:tr w:rsidR="005926DB" w:rsidRPr="00E91F90">
        <w:trPr>
          <w:trHeight w:val="55"/>
        </w:trPr>
        <w:tc>
          <w:tcPr>
            <w:tcW w:w="574" w:type="dxa"/>
            <w:tcBorders>
              <w:left w:val="single" w:sz="8" w:space="0" w:color="000000"/>
              <w:bottom w:val="single" w:sz="8" w:space="0" w:color="000000"/>
            </w:tcBorders>
            <w:shd w:val="clear" w:color="auto" w:fill="FFFFFF"/>
          </w:tcPr>
          <w:p w:rsidR="005926DB" w:rsidRPr="00E91F90" w:rsidRDefault="005139D2" w:rsidP="00E91F90">
            <w:pPr>
              <w:contextualSpacing/>
              <w:rPr>
                <w:sz w:val="20"/>
              </w:rPr>
            </w:pPr>
            <w:r w:rsidRPr="00E91F90">
              <w:rPr>
                <w:sz w:val="20"/>
              </w:rPr>
              <w:lastRenderedPageBreak/>
              <w:t>2.</w:t>
            </w:r>
          </w:p>
        </w:tc>
        <w:tc>
          <w:tcPr>
            <w:tcW w:w="3143" w:type="dxa"/>
            <w:tcBorders>
              <w:left w:val="single" w:sz="8" w:space="0" w:color="000000"/>
              <w:bottom w:val="single" w:sz="8" w:space="0" w:color="000000"/>
            </w:tcBorders>
            <w:shd w:val="clear" w:color="auto" w:fill="FFFFFF"/>
          </w:tcPr>
          <w:p w:rsidR="005926DB" w:rsidRPr="00E91F90" w:rsidRDefault="005139D2" w:rsidP="00E91F90">
            <w:pPr>
              <w:contextualSpacing/>
              <w:jc w:val="both"/>
              <w:rPr>
                <w:sz w:val="20"/>
              </w:rPr>
            </w:pPr>
            <w:r w:rsidRPr="00E91F90">
              <w:rPr>
                <w:sz w:val="20"/>
              </w:rPr>
              <w:t>Берегозащитные, почвозащитные участки лесов, расположенных вдоль водных объектов</w:t>
            </w:r>
          </w:p>
        </w:tc>
        <w:tc>
          <w:tcPr>
            <w:tcW w:w="5637" w:type="dxa"/>
            <w:tcBorders>
              <w:left w:val="single" w:sz="8" w:space="0" w:color="000000"/>
              <w:bottom w:val="single" w:sz="8" w:space="0" w:color="000000"/>
              <w:right w:val="single" w:sz="8" w:space="0" w:color="000000"/>
            </w:tcBorders>
            <w:shd w:val="clear" w:color="auto" w:fill="FFFFFF"/>
          </w:tcPr>
          <w:p w:rsidR="005926DB" w:rsidRPr="00E91F90" w:rsidRDefault="005139D2" w:rsidP="00E91F90">
            <w:pPr>
              <w:contextualSpacing/>
              <w:jc w:val="both"/>
              <w:rPr>
                <w:b/>
              </w:rPr>
            </w:pPr>
            <w:r w:rsidRPr="00E91F90">
              <w:rPr>
                <w:b/>
                <w:sz w:val="20"/>
              </w:rPr>
              <w:t>В соответствии с пунктом 17</w:t>
            </w:r>
            <w:r w:rsidRPr="00E91F90">
              <w:rPr>
                <w:sz w:val="20"/>
              </w:rPr>
              <w:t xml:space="preserve"> </w:t>
            </w:r>
            <w:r w:rsidRPr="00E91F90">
              <w:rPr>
                <w:b/>
                <w:sz w:val="20"/>
              </w:rPr>
              <w:t>статьи 65 Водного кодекса РФ запрещается:</w:t>
            </w:r>
          </w:p>
          <w:p w:rsidR="005926DB" w:rsidRPr="00E91F90" w:rsidRDefault="005139D2" w:rsidP="00E91F90">
            <w:pPr>
              <w:contextualSpacing/>
              <w:jc w:val="both"/>
              <w:rPr>
                <w:sz w:val="20"/>
              </w:rPr>
            </w:pPr>
            <w:r w:rsidRPr="00E91F90">
              <w:rPr>
                <w:sz w:val="20"/>
              </w:rPr>
              <w:t>1) распашка земель;</w:t>
            </w:r>
          </w:p>
          <w:p w:rsidR="005926DB" w:rsidRPr="00E91F90" w:rsidRDefault="005139D2" w:rsidP="00E91F90">
            <w:pPr>
              <w:contextualSpacing/>
              <w:jc w:val="both"/>
              <w:rPr>
                <w:sz w:val="20"/>
              </w:rPr>
            </w:pPr>
            <w:r w:rsidRPr="00E91F90">
              <w:rPr>
                <w:sz w:val="20"/>
              </w:rPr>
              <w:t>2) размещение отвалов размываемых грунтов;</w:t>
            </w:r>
          </w:p>
          <w:p w:rsidR="005926DB" w:rsidRPr="00E91F90" w:rsidRDefault="005139D2" w:rsidP="00E91F90">
            <w:pPr>
              <w:contextualSpacing/>
              <w:jc w:val="both"/>
              <w:rPr>
                <w:sz w:val="20"/>
              </w:rPr>
            </w:pPr>
            <w:r w:rsidRPr="00E91F90">
              <w:rPr>
                <w:sz w:val="20"/>
              </w:rPr>
              <w:t>3) выпас сельскохозяйственных животных и организация для них летних лагерей, ванн.</w:t>
            </w:r>
          </w:p>
          <w:p w:rsidR="005926DB" w:rsidRPr="00E91F90" w:rsidRDefault="005139D2" w:rsidP="00E91F90">
            <w:pPr>
              <w:contextualSpacing/>
              <w:jc w:val="both"/>
              <w:rPr>
                <w:sz w:val="20"/>
              </w:rPr>
            </w:pPr>
            <w:r w:rsidRPr="00E91F90">
              <w:rPr>
                <w:b/>
                <w:sz w:val="20"/>
              </w:rPr>
              <w:t> </w:t>
            </w:r>
          </w:p>
          <w:p w:rsidR="005926DB" w:rsidRPr="00E91F90" w:rsidRDefault="005139D2" w:rsidP="00E91F90">
            <w:pPr>
              <w:contextualSpacing/>
              <w:jc w:val="both"/>
              <w:rPr>
                <w:b/>
              </w:rPr>
            </w:pPr>
            <w:r w:rsidRPr="00E91F90">
              <w:rPr>
                <w:b/>
                <w:sz w:val="20"/>
              </w:rPr>
              <w:t>Не допускается:</w:t>
            </w:r>
          </w:p>
          <w:p w:rsidR="005926DB" w:rsidRPr="00E91F90" w:rsidRDefault="005139D2" w:rsidP="00E91F90">
            <w:pPr>
              <w:contextualSpacing/>
              <w:jc w:val="both"/>
              <w:rPr>
                <w:sz w:val="20"/>
              </w:rPr>
            </w:pPr>
            <w:r w:rsidRPr="00E91F90">
              <w:rPr>
                <w:sz w:val="20"/>
              </w:rPr>
              <w:t>заготовка пневого осмола (пункт 13 Правил заготовки и сбора недревесных лесных ресурсов).</w:t>
            </w:r>
          </w:p>
        </w:tc>
      </w:tr>
      <w:tr w:rsidR="005926DB" w:rsidRPr="00E91F90">
        <w:trPr>
          <w:trHeight w:val="55"/>
        </w:trPr>
        <w:tc>
          <w:tcPr>
            <w:tcW w:w="574" w:type="dxa"/>
            <w:tcBorders>
              <w:left w:val="single" w:sz="8" w:space="0" w:color="000000"/>
              <w:bottom w:val="single" w:sz="8" w:space="0" w:color="000000"/>
            </w:tcBorders>
            <w:shd w:val="clear" w:color="auto" w:fill="FFFFFF"/>
          </w:tcPr>
          <w:p w:rsidR="005926DB" w:rsidRPr="00E91F90" w:rsidRDefault="005139D2" w:rsidP="00E91F90">
            <w:pPr>
              <w:contextualSpacing/>
              <w:rPr>
                <w:sz w:val="20"/>
              </w:rPr>
            </w:pPr>
            <w:r w:rsidRPr="00E91F90">
              <w:rPr>
                <w:sz w:val="20"/>
              </w:rPr>
              <w:t>3.</w:t>
            </w:r>
          </w:p>
        </w:tc>
        <w:tc>
          <w:tcPr>
            <w:tcW w:w="3143" w:type="dxa"/>
            <w:tcBorders>
              <w:left w:val="single" w:sz="8" w:space="0" w:color="000000"/>
              <w:bottom w:val="single" w:sz="8" w:space="0" w:color="000000"/>
            </w:tcBorders>
            <w:shd w:val="clear" w:color="auto" w:fill="FFFFFF"/>
          </w:tcPr>
          <w:p w:rsidR="005926DB" w:rsidRPr="00E91F90" w:rsidRDefault="005139D2" w:rsidP="00E91F90">
            <w:pPr>
              <w:contextualSpacing/>
              <w:jc w:val="both"/>
              <w:rPr>
                <w:sz w:val="20"/>
              </w:rPr>
            </w:pPr>
            <w:r w:rsidRPr="00E91F90">
              <w:rPr>
                <w:sz w:val="20"/>
              </w:rPr>
              <w:t>Постоянные лесосеменные участки, лесосеменные плантации, архивы клонов, плюсовые насаждения</w:t>
            </w:r>
          </w:p>
        </w:tc>
        <w:tc>
          <w:tcPr>
            <w:tcW w:w="5637" w:type="dxa"/>
            <w:tcBorders>
              <w:left w:val="single" w:sz="8" w:space="0" w:color="000000"/>
              <w:bottom w:val="single" w:sz="8" w:space="0" w:color="000000"/>
              <w:right w:val="single" w:sz="8" w:space="0" w:color="000000"/>
            </w:tcBorders>
            <w:shd w:val="clear" w:color="auto" w:fill="FFFFFF"/>
          </w:tcPr>
          <w:p w:rsidR="005926DB" w:rsidRPr="00E91F90" w:rsidRDefault="005139D2" w:rsidP="00E91F90">
            <w:pPr>
              <w:contextualSpacing/>
              <w:jc w:val="both"/>
              <w:rPr>
                <w:sz w:val="20"/>
              </w:rPr>
            </w:pPr>
            <w:r w:rsidRPr="00E91F90">
              <w:rPr>
                <w:b/>
                <w:sz w:val="20"/>
              </w:rPr>
              <w:t>Допускается:</w:t>
            </w:r>
          </w:p>
          <w:p w:rsidR="005926DB" w:rsidRPr="00E91F90" w:rsidRDefault="005139D2" w:rsidP="00E91F90">
            <w:pPr>
              <w:contextualSpacing/>
              <w:jc w:val="both"/>
              <w:rPr>
                <w:sz w:val="20"/>
              </w:rPr>
            </w:pPr>
            <w:r w:rsidRPr="00E91F90">
              <w:rPr>
                <w:sz w:val="20"/>
              </w:rPr>
              <w:t xml:space="preserve">проведение выборочных рубок для улучшения качественного состава насаждений, обеспечения развития крон семенных деревьев, раннего устойчивого и обильного плодоношения (пункт 52-53 Приказа Минприроды от 25 апреля 2025 года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 </w:t>
            </w:r>
          </w:p>
        </w:tc>
      </w:tr>
    </w:tbl>
    <w:p w:rsidR="005926DB" w:rsidRPr="00E91F90" w:rsidRDefault="005926DB" w:rsidP="00E91F90"/>
    <w:p w:rsidR="005926DB" w:rsidRPr="00E91F90" w:rsidRDefault="005926DB" w:rsidP="00E91F90">
      <w:pPr>
        <w:ind w:firstLine="708"/>
        <w:jc w:val="both"/>
        <w:rPr>
          <w:sz w:val="28"/>
        </w:rPr>
      </w:pPr>
    </w:p>
    <w:p w:rsidR="005926DB" w:rsidRPr="00E91F90" w:rsidRDefault="005139D2" w:rsidP="00E91F90">
      <w:pPr>
        <w:pStyle w:val="2211"/>
      </w:pPr>
      <w:bookmarkStart w:id="107" w:name="_Toc231820897"/>
      <w:r w:rsidRPr="00E91F90">
        <w:t>3.3. Ограничения по видам использования лесов</w:t>
      </w:r>
      <w:bookmarkEnd w:id="107"/>
    </w:p>
    <w:p w:rsidR="005926DB" w:rsidRPr="00E91F90" w:rsidRDefault="005139D2" w:rsidP="00E91F90">
      <w:pPr>
        <w:pStyle w:val="ConsPlusNormal1"/>
        <w:widowControl/>
        <w:ind w:firstLine="709"/>
        <w:jc w:val="both"/>
        <w:rPr>
          <w:sz w:val="28"/>
        </w:rPr>
      </w:pPr>
      <w:r w:rsidRPr="00E91F90">
        <w:rPr>
          <w:rFonts w:ascii="Times New Roman" w:hAnsi="Times New Roman"/>
          <w:sz w:val="28"/>
        </w:rPr>
        <w:t>Виды разрешенного использования лесов установлены в таблице 1.2.1 настоящего Регламента, ограничения по видам использования лесов приведены в таблице 3.3.1.</w:t>
      </w:r>
    </w:p>
    <w:p w:rsidR="005926DB" w:rsidRPr="00E91F90" w:rsidRDefault="005139D2" w:rsidP="00E91F90">
      <w:pPr>
        <w:ind w:firstLine="709"/>
        <w:jc w:val="both"/>
        <w:rPr>
          <w:sz w:val="28"/>
        </w:rPr>
      </w:pPr>
      <w:r w:rsidRPr="00E91F90">
        <w:rPr>
          <w:sz w:val="28"/>
        </w:rPr>
        <w:t xml:space="preserve">Ограничения по видам использования лесов в границах особо охраняемых природных территорий и объектов, указанных в пункте 1.1.7 настоящего Регламента, установлены положениями о них (Приложение 8). </w:t>
      </w:r>
    </w:p>
    <w:p w:rsidR="005926DB" w:rsidRPr="00E91F90" w:rsidRDefault="005926DB" w:rsidP="00E91F90">
      <w:pPr>
        <w:ind w:firstLine="709"/>
        <w:jc w:val="both"/>
        <w:rPr>
          <w:sz w:val="28"/>
        </w:rPr>
      </w:pPr>
    </w:p>
    <w:p w:rsidR="005926DB" w:rsidRPr="00E91F90" w:rsidRDefault="005139D2" w:rsidP="00E91F90">
      <w:pPr>
        <w:ind w:left="-57" w:right="-57"/>
        <w:jc w:val="right"/>
        <w:rPr>
          <w:i/>
          <w:sz w:val="28"/>
        </w:rPr>
      </w:pPr>
      <w:r w:rsidRPr="00E91F90">
        <w:rPr>
          <w:i/>
          <w:sz w:val="28"/>
        </w:rPr>
        <w:t>Таблица 3.3.1</w:t>
      </w:r>
    </w:p>
    <w:p w:rsidR="005926DB" w:rsidRPr="00E91F90" w:rsidRDefault="005139D2" w:rsidP="00E91F90">
      <w:pPr>
        <w:rPr>
          <w:sz w:val="28"/>
        </w:rPr>
      </w:pPr>
      <w:r w:rsidRPr="00E91F90">
        <w:rPr>
          <w:sz w:val="28"/>
        </w:rPr>
        <w:t>Ограничения по видам использования лесов</w:t>
      </w:r>
    </w:p>
    <w:p w:rsidR="005926DB" w:rsidRPr="00E91F90" w:rsidRDefault="005926DB" w:rsidP="00E91F90"/>
    <w:tbl>
      <w:tblPr>
        <w:tblStyle w:val="affffa"/>
        <w:tblW w:w="9192" w:type="dxa"/>
        <w:jc w:val="center"/>
        <w:tblLayout w:type="fixed"/>
        <w:tblLook w:val="04A0"/>
      </w:tblPr>
      <w:tblGrid>
        <w:gridCol w:w="2351"/>
        <w:gridCol w:w="6841"/>
      </w:tblGrid>
      <w:tr w:rsidR="005926DB" w:rsidRPr="00E91F90">
        <w:trPr>
          <w:tblHeader/>
          <w:jc w:val="center"/>
        </w:trPr>
        <w:tc>
          <w:tcPr>
            <w:tcW w:w="2351" w:type="dxa"/>
            <w:vAlign w:val="center"/>
          </w:tcPr>
          <w:p w:rsidR="005926DB" w:rsidRPr="00E91F90" w:rsidRDefault="005139D2" w:rsidP="00E91F90">
            <w:pPr>
              <w:rPr>
                <w:sz w:val="20"/>
              </w:rPr>
            </w:pPr>
            <w:r w:rsidRPr="00E91F90">
              <w:rPr>
                <w:sz w:val="20"/>
              </w:rPr>
              <w:t>Виды использования лесов</w:t>
            </w:r>
          </w:p>
        </w:tc>
        <w:tc>
          <w:tcPr>
            <w:tcW w:w="6840" w:type="dxa"/>
            <w:vAlign w:val="center"/>
          </w:tcPr>
          <w:p w:rsidR="005926DB" w:rsidRPr="00E91F90" w:rsidRDefault="005139D2" w:rsidP="00E91F90">
            <w:pPr>
              <w:rPr>
                <w:sz w:val="20"/>
              </w:rPr>
            </w:pPr>
            <w:r w:rsidRPr="00E91F90">
              <w:rPr>
                <w:sz w:val="20"/>
              </w:rPr>
              <w:t>Ограничения</w:t>
            </w:r>
          </w:p>
        </w:tc>
      </w:tr>
      <w:tr w:rsidR="005926DB" w:rsidRPr="00E91F90">
        <w:trPr>
          <w:trHeight w:val="567"/>
          <w:jc w:val="center"/>
        </w:trPr>
        <w:tc>
          <w:tcPr>
            <w:tcW w:w="2351" w:type="dxa"/>
          </w:tcPr>
          <w:p w:rsidR="005926DB" w:rsidRPr="00E91F90" w:rsidRDefault="005139D2" w:rsidP="00E91F90">
            <w:pPr>
              <w:rPr>
                <w:sz w:val="20"/>
              </w:rPr>
            </w:pPr>
            <w:r w:rsidRPr="00E91F90">
              <w:rPr>
                <w:sz w:val="20"/>
              </w:rPr>
              <w:t>Заготовка древесины</w:t>
            </w:r>
          </w:p>
        </w:tc>
        <w:tc>
          <w:tcPr>
            <w:tcW w:w="6840" w:type="dxa"/>
          </w:tcPr>
          <w:p w:rsidR="005926DB" w:rsidRPr="00E91F90" w:rsidRDefault="005139D2" w:rsidP="00E91F90">
            <w:pPr>
              <w:jc w:val="both"/>
              <w:rPr>
                <w:sz w:val="20"/>
              </w:rPr>
            </w:pPr>
            <w:r w:rsidRPr="00E91F90">
              <w:rPr>
                <w:sz w:val="20"/>
              </w:rPr>
              <w:t>Ограничения установлены в соответствии с Лесным кодексом РФ, Правилами заготовки древесины, Правилами ухода за лесами, Правилами санитарной безопасности в лесах, Правилами пожарной безопасности в лесах, Правилами лесовосстановления</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Запрещается:</w:t>
            </w:r>
          </w:p>
          <w:p w:rsidR="005926DB" w:rsidRPr="00E91F90" w:rsidRDefault="005139D2" w:rsidP="00E91F90">
            <w:pPr>
              <w:pStyle w:val="ListParagraph1"/>
              <w:tabs>
                <w:tab w:val="left" w:pos="318"/>
              </w:tabs>
              <w:ind w:left="0"/>
              <w:jc w:val="both"/>
              <w:rPr>
                <w:sz w:val="22"/>
              </w:rPr>
            </w:pPr>
            <w:r w:rsidRPr="00E91F90">
              <w:rPr>
                <w:sz w:val="22"/>
              </w:rPr>
              <w:t>1)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w:t>
            </w:r>
          </w:p>
          <w:p w:rsidR="005926DB" w:rsidRPr="00E91F90" w:rsidRDefault="005139D2" w:rsidP="00E91F90">
            <w:pPr>
              <w:pStyle w:val="ListParagraph1"/>
              <w:tabs>
                <w:tab w:val="left" w:pos="318"/>
              </w:tabs>
              <w:ind w:left="0"/>
              <w:jc w:val="both"/>
              <w:rPr>
                <w:sz w:val="22"/>
              </w:rPr>
            </w:pPr>
            <w:r w:rsidRPr="00E91F90">
              <w:rPr>
                <w:sz w:val="22"/>
              </w:rPr>
              <w:t xml:space="preserve">2) в защитных лесах,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r w:rsidRPr="00E91F90">
              <w:rPr>
                <w:sz w:val="22"/>
              </w:rPr>
              <w:lastRenderedPageBreak/>
              <w:t>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(часть 2 статьи 111_1 Лесного кодекса РФ);</w:t>
            </w:r>
          </w:p>
          <w:p w:rsidR="005926DB" w:rsidRPr="00E91F90" w:rsidRDefault="005139D2" w:rsidP="00E91F90">
            <w:pPr>
              <w:jc w:val="both"/>
              <w:rPr>
                <w:sz w:val="20"/>
              </w:rPr>
            </w:pPr>
            <w:r w:rsidRPr="00E91F90">
              <w:rPr>
                <w:sz w:val="20"/>
              </w:rPr>
              <w:t>3)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 (пункт 12 Правил заготовки древесины);</w:t>
            </w:r>
          </w:p>
          <w:p w:rsidR="005926DB" w:rsidRPr="00E91F90" w:rsidRDefault="005139D2" w:rsidP="00E91F90">
            <w:pPr>
              <w:jc w:val="both"/>
              <w:rPr>
                <w:sz w:val="20"/>
              </w:rPr>
            </w:pPr>
            <w:r w:rsidRPr="00E91F90">
              <w:rPr>
                <w:sz w:val="20"/>
              </w:rPr>
              <w:t>4) уничтожение или повреждение граничных, квартальных, лесосечных и других столбов и знаков (пункт 12 Правил заготовки древесины);</w:t>
            </w:r>
          </w:p>
          <w:p w:rsidR="005926DB" w:rsidRPr="00E91F90" w:rsidRDefault="005139D2" w:rsidP="00E91F90">
            <w:pPr>
              <w:jc w:val="both"/>
              <w:rPr>
                <w:sz w:val="20"/>
              </w:rPr>
            </w:pPr>
            <w:r w:rsidRPr="00E91F90">
              <w:rPr>
                <w:sz w:val="20"/>
              </w:rPr>
              <w:t>5)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 (пункт 12 Правил заготовки древесины);</w:t>
            </w:r>
          </w:p>
          <w:p w:rsidR="005926DB" w:rsidRPr="00E91F90" w:rsidRDefault="005139D2" w:rsidP="00E91F90">
            <w:pPr>
              <w:pStyle w:val="ListParagraph1"/>
              <w:tabs>
                <w:tab w:val="left" w:pos="318"/>
              </w:tabs>
              <w:ind w:left="0"/>
              <w:jc w:val="both"/>
              <w:rPr>
                <w:sz w:val="22"/>
              </w:rPr>
            </w:pPr>
            <w:r w:rsidRPr="00E91F90">
              <w:rPr>
                <w:sz w:val="22"/>
              </w:rPr>
              <w:t>6) проведение рубок лесных насаждений на заповедных лесных участках (пункт 1 части 3 статьи 119 Лесного кодекса РФ);</w:t>
            </w:r>
          </w:p>
          <w:p w:rsidR="005926DB" w:rsidRPr="00E91F90" w:rsidRDefault="005139D2" w:rsidP="00E91F90">
            <w:pPr>
              <w:jc w:val="both"/>
              <w:rPr>
                <w:sz w:val="20"/>
              </w:rPr>
            </w:pPr>
            <w:r w:rsidRPr="00E91F90">
              <w:rPr>
                <w:sz w:val="20"/>
              </w:rPr>
              <w:t>7) на особо защитных участках лесов (за исключением указанных в части 3 статьи 119 Лесного кодекса РФ)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(пункт 1 части 4 статьи 119 Лесного кодекса РФ).</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Не допускается:</w:t>
            </w:r>
          </w:p>
          <w:p w:rsidR="005926DB" w:rsidRPr="00E91F90" w:rsidRDefault="005139D2" w:rsidP="00E91F90">
            <w:pPr>
              <w:jc w:val="both"/>
              <w:rPr>
                <w:sz w:val="20"/>
              </w:rPr>
            </w:pPr>
            <w:r w:rsidRPr="00E91F90">
              <w:rPr>
                <w:sz w:val="20"/>
              </w:rPr>
              <w:t>1) 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5926DB" w:rsidRPr="00E91F90" w:rsidRDefault="005139D2" w:rsidP="00E91F90">
            <w:pPr>
              <w:pStyle w:val="ListParagraph1"/>
              <w:tabs>
                <w:tab w:val="left" w:pos="318"/>
              </w:tabs>
              <w:ind w:left="0"/>
              <w:jc w:val="both"/>
              <w:rPr>
                <w:sz w:val="22"/>
              </w:rPr>
            </w:pPr>
            <w:r w:rsidRPr="00E91F90">
              <w:rPr>
                <w:sz w:val="22"/>
              </w:rPr>
              <w:t>2) рубка лесных насаждений включенных в Перечень видов (пород) деревьев и кустарников, заготовка древесины которых не допускается (приказ Минприроды России от 14 марта 2025 года № 102 «Об утверждении Перечня видов (пород) деревьев и кустарников, заготовка которых не допускается») (часть 7 статьи 29 Лесного кодекса РФ);</w:t>
            </w:r>
          </w:p>
          <w:p w:rsidR="005926DB" w:rsidRPr="00E91F90" w:rsidRDefault="005139D2" w:rsidP="00E91F90">
            <w:pPr>
              <w:jc w:val="both"/>
              <w:rPr>
                <w:sz w:val="20"/>
              </w:rPr>
            </w:pPr>
            <w:r w:rsidRPr="00E91F90">
              <w:rPr>
                <w:sz w:val="20"/>
              </w:rPr>
              <w:t>3)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 (пункт 12 Правил заготовки древесины);</w:t>
            </w:r>
          </w:p>
          <w:p w:rsidR="005926DB" w:rsidRPr="00E91F90" w:rsidRDefault="005139D2" w:rsidP="00E91F90">
            <w:pPr>
              <w:jc w:val="both"/>
              <w:rPr>
                <w:sz w:val="20"/>
              </w:rPr>
            </w:pPr>
            <w:r w:rsidRPr="00E91F90">
              <w:rPr>
                <w:sz w:val="20"/>
              </w:rPr>
              <w:t>4) повреждение дорог, мостов, просек, осушительной сети, дорожных, гидромелиоративных и других сооружений, русел рек и ручьев (пункт 12 Правил заготовки древесины);</w:t>
            </w:r>
          </w:p>
          <w:p w:rsidR="005926DB" w:rsidRPr="00E91F90" w:rsidRDefault="005139D2" w:rsidP="00E91F90">
            <w:pPr>
              <w:jc w:val="both"/>
              <w:rPr>
                <w:sz w:val="20"/>
              </w:rPr>
            </w:pPr>
            <w:r w:rsidRPr="00E91F90">
              <w:rPr>
                <w:sz w:val="20"/>
              </w:rPr>
              <w:t>5)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 (пункт 12 Правил заготовки древесины);</w:t>
            </w:r>
          </w:p>
          <w:p w:rsidR="005926DB" w:rsidRPr="00E91F90" w:rsidRDefault="005139D2" w:rsidP="00E91F90">
            <w:pPr>
              <w:jc w:val="both"/>
              <w:rPr>
                <w:sz w:val="20"/>
              </w:rPr>
            </w:pPr>
            <w:r w:rsidRPr="00E91F90">
              <w:rPr>
                <w:sz w:val="20"/>
              </w:rPr>
              <w:t>6) оставление не вывезенной в установленный срок (включая предоставление отсрочки) древесины на лесосеке (пункт 12 Правил заготовки древесины);</w:t>
            </w:r>
          </w:p>
          <w:p w:rsidR="005926DB" w:rsidRPr="00E91F90" w:rsidRDefault="005139D2" w:rsidP="00E91F90">
            <w:pPr>
              <w:jc w:val="both"/>
              <w:rPr>
                <w:sz w:val="20"/>
              </w:rPr>
            </w:pPr>
            <w:r w:rsidRPr="00E91F90">
              <w:rPr>
                <w:sz w:val="20"/>
              </w:rPr>
              <w:t>7) вывозка, трелевка (транспортировка) древесины в места, не предусмотренные проектом освоения лесов или технологической картой лесосечных работ (пункт 12 Правил заготовки древесины);</w:t>
            </w:r>
          </w:p>
          <w:p w:rsidR="005926DB" w:rsidRPr="00E91F90" w:rsidRDefault="005139D2" w:rsidP="00E91F90">
            <w:pPr>
              <w:jc w:val="both"/>
              <w:rPr>
                <w:sz w:val="20"/>
              </w:rPr>
            </w:pPr>
            <w:r w:rsidRPr="00E91F90">
              <w:rPr>
                <w:sz w:val="20"/>
              </w:rPr>
              <w:t xml:space="preserve">8)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w:t>
            </w:r>
            <w:r w:rsidRPr="00E91F90">
              <w:rPr>
                <w:sz w:val="20"/>
              </w:rPr>
              <w:lastRenderedPageBreak/>
              <w:t>деревьев, откомлевки, сучья, хворост) (пункт 12 Правил заготовки древесины);</w:t>
            </w:r>
          </w:p>
          <w:p w:rsidR="005926DB" w:rsidRPr="00E91F90" w:rsidRDefault="005139D2" w:rsidP="00E91F90">
            <w:pPr>
              <w:jc w:val="both"/>
              <w:rPr>
                <w:sz w:val="20"/>
              </w:rPr>
            </w:pPr>
            <w:r w:rsidRPr="00E91F90">
              <w:rPr>
                <w:sz w:val="20"/>
              </w:rPr>
              <w:t>9) уничтожение верхнего плодородного слоя почвы вне волоков и погрузочных площадок (пункт 12 Правил заготовки древесины).</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Ограничения:</w:t>
            </w:r>
          </w:p>
          <w:p w:rsidR="005926DB" w:rsidRPr="00E91F90" w:rsidRDefault="005139D2" w:rsidP="00E91F90">
            <w:pPr>
              <w:tabs>
                <w:tab w:val="left" w:pos="318"/>
              </w:tabs>
              <w:jc w:val="both"/>
              <w:rPr>
                <w:sz w:val="20"/>
              </w:rPr>
            </w:pPr>
            <w:r w:rsidRPr="00E91F90">
              <w:rPr>
                <w:sz w:val="20"/>
              </w:rPr>
              <w:t>1) 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приложениях к Правилам заготовки древесины (пункт 44 Правил заготовки древесины);</w:t>
            </w:r>
          </w:p>
          <w:p w:rsidR="005926DB" w:rsidRPr="00E91F90" w:rsidRDefault="005139D2" w:rsidP="00E91F90">
            <w:pPr>
              <w:pStyle w:val="ListParagraph1"/>
              <w:tabs>
                <w:tab w:val="left" w:pos="318"/>
              </w:tabs>
              <w:ind w:left="0"/>
              <w:jc w:val="both"/>
            </w:pPr>
            <w:r w:rsidRPr="00E91F90">
              <w:rPr>
                <w:sz w:val="22"/>
              </w:rPr>
              <w:t>2) подлежат сохранению деревья, кустарники и лианы, занесенные в Красную книгу РФ, в Красную книгу Кузбасса (пункт 37 Правил санитарной безопасности в лесах, пункт 14 Правил заготовки древесины).</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Заготовка живицы</w:t>
            </w:r>
          </w:p>
        </w:tc>
        <w:tc>
          <w:tcPr>
            <w:tcW w:w="6840" w:type="dxa"/>
          </w:tcPr>
          <w:p w:rsidR="005926DB" w:rsidRPr="00E91F90" w:rsidRDefault="005139D2" w:rsidP="00E91F90">
            <w:pPr>
              <w:jc w:val="both"/>
              <w:rPr>
                <w:sz w:val="20"/>
              </w:rPr>
            </w:pPr>
            <w:r w:rsidRPr="00E91F90">
              <w:rPr>
                <w:sz w:val="20"/>
              </w:rPr>
              <w:t>Ограничения при заготовке живицы установлены в соответствии с Правилами заготовки живицы (далее – правила).</w:t>
            </w:r>
          </w:p>
          <w:p w:rsidR="005926DB" w:rsidRPr="00E91F90" w:rsidRDefault="005926DB" w:rsidP="00E91F90">
            <w:pPr>
              <w:jc w:val="both"/>
              <w:rPr>
                <w:b/>
              </w:rPr>
            </w:pPr>
          </w:p>
          <w:p w:rsidR="005926DB" w:rsidRPr="00E91F90" w:rsidRDefault="005139D2" w:rsidP="00E91F90">
            <w:pPr>
              <w:jc w:val="both"/>
              <w:rPr>
                <w:b/>
              </w:rPr>
            </w:pPr>
            <w:r w:rsidRPr="00E91F90">
              <w:rPr>
                <w:b/>
                <w:sz w:val="20"/>
              </w:rPr>
              <w:t>В соответствии с пунктом 7 правил не допускается проведение подсочки:</w:t>
            </w:r>
          </w:p>
          <w:p w:rsidR="005926DB" w:rsidRPr="00E91F90" w:rsidRDefault="005139D2" w:rsidP="00E91F90">
            <w:pPr>
              <w:pStyle w:val="ListParagraph1"/>
              <w:numPr>
                <w:ilvl w:val="0"/>
                <w:numId w:val="3"/>
              </w:numPr>
              <w:tabs>
                <w:tab w:val="left" w:pos="318"/>
              </w:tabs>
              <w:ind w:left="0" w:firstLine="0"/>
              <w:jc w:val="both"/>
              <w:rPr>
                <w:sz w:val="22"/>
              </w:rPr>
            </w:pPr>
            <w:r w:rsidRPr="00E91F90">
              <w:rPr>
                <w:sz w:val="22"/>
              </w:rPr>
              <w:t>лесных насаждений в очагах вредных организмов до их ликвидации;</w:t>
            </w:r>
          </w:p>
          <w:p w:rsidR="005926DB" w:rsidRPr="00E91F90" w:rsidRDefault="005139D2" w:rsidP="00E91F90">
            <w:pPr>
              <w:pStyle w:val="ListParagraph1"/>
              <w:numPr>
                <w:ilvl w:val="0"/>
                <w:numId w:val="3"/>
              </w:numPr>
              <w:tabs>
                <w:tab w:val="left" w:pos="318"/>
              </w:tabs>
              <w:ind w:left="0" w:firstLine="0"/>
              <w:jc w:val="both"/>
              <w:rPr>
                <w:sz w:val="22"/>
              </w:rPr>
            </w:pPr>
            <w:r w:rsidRPr="00E91F90">
              <w:rPr>
                <w:sz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5926DB" w:rsidRPr="00E91F90" w:rsidRDefault="005139D2" w:rsidP="00E91F90">
            <w:pPr>
              <w:pStyle w:val="ListParagraph1"/>
              <w:numPr>
                <w:ilvl w:val="0"/>
                <w:numId w:val="3"/>
              </w:numPr>
              <w:tabs>
                <w:tab w:val="left" w:pos="318"/>
              </w:tabs>
              <w:ind w:left="0" w:firstLine="0"/>
              <w:jc w:val="both"/>
              <w:rPr>
                <w:sz w:val="22"/>
              </w:rPr>
            </w:pPr>
            <w:r w:rsidRPr="00E91F90">
              <w:rPr>
                <w:sz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926DB" w:rsidRPr="00E91F90" w:rsidRDefault="005139D2" w:rsidP="00E91F90">
            <w:pPr>
              <w:pStyle w:val="ListParagraph1"/>
              <w:numPr>
                <w:ilvl w:val="0"/>
                <w:numId w:val="3"/>
              </w:numPr>
              <w:tabs>
                <w:tab w:val="left" w:pos="318"/>
              </w:tabs>
              <w:ind w:left="0" w:firstLine="0"/>
              <w:jc w:val="both"/>
              <w:rPr>
                <w:sz w:val="22"/>
              </w:rPr>
            </w:pPr>
            <w:r w:rsidRPr="00E91F90">
              <w:rPr>
                <w:sz w:val="22"/>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5926DB" w:rsidRPr="00E91F90" w:rsidRDefault="005926DB" w:rsidP="00E91F90">
            <w:pPr>
              <w:jc w:val="both"/>
              <w:rPr>
                <w:b/>
              </w:rPr>
            </w:pPr>
          </w:p>
          <w:p w:rsidR="005926DB" w:rsidRPr="00E91F90" w:rsidRDefault="005139D2" w:rsidP="00E91F90">
            <w:pPr>
              <w:jc w:val="both"/>
              <w:rPr>
                <w:b/>
              </w:rPr>
            </w:pPr>
            <w:r w:rsidRPr="00E91F90">
              <w:rPr>
                <w:b/>
                <w:sz w:val="20"/>
              </w:rPr>
              <w:t>Запрещается:</w:t>
            </w:r>
          </w:p>
          <w:p w:rsidR="005926DB" w:rsidRPr="00E91F90" w:rsidRDefault="005139D2" w:rsidP="00E91F90">
            <w:pPr>
              <w:jc w:val="both"/>
              <w:rPr>
                <w:sz w:val="20"/>
              </w:rPr>
            </w:pPr>
            <w:r w:rsidRPr="00E91F90">
              <w:rPr>
                <w:sz w:val="20"/>
              </w:rPr>
              <w:t>1) при проведении подсочки в сосновых насаждениях прикрепление приемников для сбора живицы к стволам деревьев металлическими предметами;</w:t>
            </w:r>
          </w:p>
          <w:p w:rsidR="005926DB" w:rsidRPr="00E91F90" w:rsidRDefault="005139D2" w:rsidP="00E91F90">
            <w:pPr>
              <w:jc w:val="both"/>
              <w:rPr>
                <w:sz w:val="20"/>
              </w:rPr>
            </w:pPr>
            <w:r w:rsidRPr="00E91F90">
              <w:rPr>
                <w:sz w:val="20"/>
              </w:rPr>
              <w:t>2) при проведения подсочки в пихтовых насаждениях повреждение луба при удалении коры и прокалывании желваков.</w:t>
            </w:r>
          </w:p>
          <w:p w:rsidR="005926DB" w:rsidRPr="00E91F90" w:rsidRDefault="005926DB" w:rsidP="00E91F90">
            <w:pPr>
              <w:pStyle w:val="ListParagraph1"/>
              <w:tabs>
                <w:tab w:val="left" w:pos="318"/>
              </w:tabs>
              <w:ind w:left="0"/>
              <w:jc w:val="both"/>
              <w:rPr>
                <w:sz w:val="22"/>
              </w:rPr>
            </w:pPr>
          </w:p>
          <w:p w:rsidR="005926DB" w:rsidRPr="00E91F90" w:rsidRDefault="005139D2" w:rsidP="00E91F90">
            <w:pPr>
              <w:jc w:val="both"/>
              <w:rPr>
                <w:b/>
              </w:rPr>
            </w:pPr>
            <w:r w:rsidRPr="00E91F90">
              <w:rPr>
                <w:b/>
                <w:sz w:val="20"/>
              </w:rPr>
              <w:t>Не допускается:</w:t>
            </w:r>
          </w:p>
          <w:p w:rsidR="005926DB" w:rsidRPr="00E91F90" w:rsidRDefault="005139D2" w:rsidP="00E91F90">
            <w:pPr>
              <w:jc w:val="both"/>
              <w:rPr>
                <w:sz w:val="20"/>
              </w:rPr>
            </w:pPr>
            <w:r w:rsidRPr="00E91F90">
              <w:rPr>
                <w:sz w:val="20"/>
              </w:rPr>
              <w:t>при проведении подсочки в сосновых насаждениях уменьшение установленной общей ширины межкарровых ремней или увеличение ширины карр по отношению к указанным в приложении № 2 к правилам.</w:t>
            </w:r>
          </w:p>
          <w:p w:rsidR="005926DB" w:rsidRPr="00E91F90" w:rsidRDefault="005926DB" w:rsidP="00E91F90">
            <w:pPr>
              <w:tabs>
                <w:tab w:val="left" w:pos="318"/>
              </w:tabs>
              <w:jc w:val="both"/>
              <w:rPr>
                <w:sz w:val="20"/>
              </w:rPr>
            </w:pPr>
          </w:p>
          <w:p w:rsidR="005926DB" w:rsidRPr="00E91F90" w:rsidRDefault="005139D2" w:rsidP="00E91F90">
            <w:pPr>
              <w:tabs>
                <w:tab w:val="left" w:pos="318"/>
              </w:tabs>
              <w:jc w:val="both"/>
              <w:rPr>
                <w:b/>
              </w:rPr>
            </w:pPr>
            <w:r w:rsidRPr="00E91F90">
              <w:rPr>
                <w:b/>
                <w:sz w:val="20"/>
              </w:rPr>
              <w:t>Ограничения:</w:t>
            </w:r>
          </w:p>
          <w:p w:rsidR="005926DB" w:rsidRPr="00E91F90" w:rsidRDefault="005139D2" w:rsidP="00E91F90">
            <w:pPr>
              <w:jc w:val="both"/>
              <w:rPr>
                <w:sz w:val="20"/>
              </w:rPr>
            </w:pPr>
            <w:r w:rsidRPr="00E91F90">
              <w:rPr>
                <w:sz w:val="20"/>
              </w:rPr>
              <w:t>1) срок проведения подсочки сосновых насаждений не должен превышать 15 лет;</w:t>
            </w:r>
          </w:p>
          <w:p w:rsidR="005926DB" w:rsidRPr="00E91F90" w:rsidRDefault="005139D2" w:rsidP="00E91F90">
            <w:pPr>
              <w:jc w:val="both"/>
              <w:rPr>
                <w:sz w:val="20"/>
              </w:rPr>
            </w:pPr>
            <w:r w:rsidRPr="00E91F90">
              <w:rPr>
                <w:sz w:val="20"/>
              </w:rPr>
              <w:t>2) при проведении подсочки в сосновых насаждениях в течение одного сезона проведения подсочки не разрешается применять на одних и тех же деревьях различные стимуляторы выхода живицы;</w:t>
            </w:r>
          </w:p>
          <w:p w:rsidR="005926DB" w:rsidRPr="00E91F90" w:rsidRDefault="005139D2" w:rsidP="00E91F90">
            <w:pPr>
              <w:jc w:val="both"/>
              <w:rPr>
                <w:sz w:val="20"/>
              </w:rPr>
            </w:pPr>
            <w:r w:rsidRPr="00E91F90">
              <w:rPr>
                <w:sz w:val="20"/>
              </w:rPr>
              <w:t>3) срок проведения подсочки еловых насаждений не должен превышать 3 лет;</w:t>
            </w:r>
          </w:p>
          <w:p w:rsidR="005926DB" w:rsidRPr="00E91F90" w:rsidRDefault="005139D2" w:rsidP="00E91F90">
            <w:pPr>
              <w:jc w:val="both"/>
              <w:rPr>
                <w:sz w:val="20"/>
              </w:rPr>
            </w:pPr>
            <w:r w:rsidRPr="00E91F90">
              <w:rPr>
                <w:sz w:val="20"/>
              </w:rPr>
              <w:t>4) срок проведения подсочки лиственничных насаждений не должен превышать 5 лет;</w:t>
            </w:r>
          </w:p>
          <w:p w:rsidR="005926DB" w:rsidRPr="00E91F90" w:rsidRDefault="005139D2" w:rsidP="00E91F90">
            <w:pPr>
              <w:jc w:val="both"/>
              <w:rPr>
                <w:sz w:val="20"/>
              </w:rPr>
            </w:pPr>
            <w:r w:rsidRPr="00E91F90">
              <w:rPr>
                <w:sz w:val="20"/>
              </w:rPr>
              <w:t>5) срок проведения подсочки пихтовых насаждений не должен превышать 1 год. Повторное проведение подсочки одних и тех же пихтовых лесных насаждений может проводиться не ранее чем через 5 лет.</w:t>
            </w:r>
          </w:p>
        </w:tc>
      </w:tr>
      <w:tr w:rsidR="005926DB" w:rsidRPr="00E91F90">
        <w:trPr>
          <w:jc w:val="center"/>
        </w:trPr>
        <w:tc>
          <w:tcPr>
            <w:tcW w:w="2351" w:type="dxa"/>
          </w:tcPr>
          <w:p w:rsidR="005926DB" w:rsidRPr="00E91F90" w:rsidRDefault="005139D2" w:rsidP="00E91F90">
            <w:pPr>
              <w:rPr>
                <w:sz w:val="20"/>
              </w:rPr>
            </w:pPr>
            <w:r w:rsidRPr="00E91F90">
              <w:rPr>
                <w:sz w:val="20"/>
              </w:rPr>
              <w:t xml:space="preserve">Заготовка и сбор </w:t>
            </w:r>
            <w:r w:rsidRPr="00E91F90">
              <w:rPr>
                <w:sz w:val="20"/>
              </w:rPr>
              <w:lastRenderedPageBreak/>
              <w:t>недревесных лесных ресурсов</w:t>
            </w:r>
          </w:p>
        </w:tc>
        <w:tc>
          <w:tcPr>
            <w:tcW w:w="6840" w:type="dxa"/>
          </w:tcPr>
          <w:p w:rsidR="005926DB" w:rsidRPr="00E91F90" w:rsidRDefault="005139D2" w:rsidP="00E91F90">
            <w:pPr>
              <w:jc w:val="both"/>
              <w:rPr>
                <w:sz w:val="20"/>
              </w:rPr>
            </w:pPr>
            <w:r w:rsidRPr="00E91F90">
              <w:rPr>
                <w:sz w:val="20"/>
              </w:rPr>
              <w:lastRenderedPageBreak/>
              <w:t xml:space="preserve">Ограничения при заготовке и сборе недревесных лесных ресурсов </w:t>
            </w:r>
            <w:r w:rsidRPr="00E91F90">
              <w:rPr>
                <w:sz w:val="20"/>
              </w:rPr>
              <w:lastRenderedPageBreak/>
              <w:t>установлены Правилами заготовки и сбора недревесных лесных ресурсов.</w:t>
            </w:r>
          </w:p>
          <w:p w:rsidR="005926DB" w:rsidRPr="00E91F90" w:rsidRDefault="005926DB" w:rsidP="00E91F90">
            <w:pPr>
              <w:jc w:val="both"/>
              <w:rPr>
                <w:sz w:val="20"/>
              </w:rPr>
            </w:pPr>
          </w:p>
          <w:p w:rsidR="005926DB" w:rsidRPr="00E91F90" w:rsidRDefault="005139D2" w:rsidP="00E91F90">
            <w:pPr>
              <w:jc w:val="both"/>
              <w:rPr>
                <w:sz w:val="20"/>
              </w:rPr>
            </w:pPr>
            <w:r w:rsidRPr="00E91F90">
              <w:rPr>
                <w:sz w:val="20"/>
              </w:rPr>
              <w:t xml:space="preserve">В районах, загрязненных радиоактивными веществами, заготовка и сбор недревесных лесных ресурсов могут быть </w:t>
            </w:r>
            <w:r w:rsidRPr="00E91F90">
              <w:rPr>
                <w:b/>
                <w:sz w:val="20"/>
              </w:rPr>
              <w:t>ограничены или запрещены</w:t>
            </w:r>
            <w:r w:rsidRPr="00E91F90">
              <w:rPr>
                <w:sz w:val="20"/>
              </w:rPr>
              <w:t xml:space="preserve"> в порядке, установленном законодательством Российской Федерации</w:t>
            </w:r>
          </w:p>
          <w:p w:rsidR="005926DB" w:rsidRPr="00E91F90" w:rsidRDefault="005926DB" w:rsidP="00E91F90">
            <w:pPr>
              <w:jc w:val="both"/>
              <w:rPr>
                <w:b/>
              </w:rPr>
            </w:pPr>
          </w:p>
          <w:p w:rsidR="005926DB" w:rsidRPr="00E91F90" w:rsidRDefault="005139D2" w:rsidP="00E91F90">
            <w:pPr>
              <w:jc w:val="both"/>
              <w:rPr>
                <w:b/>
              </w:rPr>
            </w:pPr>
            <w:r w:rsidRPr="00E91F90">
              <w:rPr>
                <w:b/>
                <w:sz w:val="20"/>
              </w:rPr>
              <w:t>Запрещается:</w:t>
            </w:r>
          </w:p>
          <w:p w:rsidR="005926DB" w:rsidRPr="00E91F90" w:rsidRDefault="005139D2" w:rsidP="00E91F90">
            <w:pPr>
              <w:pStyle w:val="ListParagraph1"/>
              <w:numPr>
                <w:ilvl w:val="0"/>
                <w:numId w:val="4"/>
              </w:numPr>
              <w:tabs>
                <w:tab w:val="left" w:pos="318"/>
              </w:tabs>
              <w:ind w:left="0" w:firstLine="0"/>
              <w:jc w:val="both"/>
              <w:rPr>
                <w:sz w:val="22"/>
              </w:rPr>
            </w:pPr>
            <w:r w:rsidRPr="00E91F90">
              <w:rPr>
                <w:sz w:val="22"/>
              </w:rPr>
              <w:t>рубка деревьев для заготовки бересты;</w:t>
            </w:r>
          </w:p>
          <w:p w:rsidR="005926DB" w:rsidRPr="00E91F90" w:rsidRDefault="005139D2" w:rsidP="00E91F90">
            <w:pPr>
              <w:tabs>
                <w:tab w:val="left" w:pos="318"/>
              </w:tabs>
              <w:jc w:val="both"/>
              <w:rPr>
                <w:sz w:val="20"/>
              </w:rPr>
            </w:pPr>
            <w:r w:rsidRPr="00E91F90">
              <w:rPr>
                <w:sz w:val="20"/>
              </w:rPr>
              <w:t>3) сбор подстилки в лесах, выполняющих функции защиты природных и иных объектов, в лесах, расположенных в водоохранных зонах, в ценных лесах.</w:t>
            </w:r>
          </w:p>
          <w:p w:rsidR="005926DB" w:rsidRPr="00E91F90" w:rsidRDefault="005926DB" w:rsidP="00E91F90">
            <w:pPr>
              <w:jc w:val="both"/>
              <w:rPr>
                <w:b/>
              </w:rPr>
            </w:pPr>
          </w:p>
          <w:p w:rsidR="005926DB" w:rsidRPr="00E91F90" w:rsidRDefault="005139D2" w:rsidP="00E91F90">
            <w:pPr>
              <w:jc w:val="both"/>
              <w:rPr>
                <w:b/>
              </w:rPr>
            </w:pPr>
            <w:r w:rsidRPr="00E91F90">
              <w:rPr>
                <w:b/>
                <w:sz w:val="20"/>
              </w:rPr>
              <w:t>Не допускается:</w:t>
            </w:r>
          </w:p>
          <w:p w:rsidR="005926DB" w:rsidRPr="00E91F90" w:rsidRDefault="005139D2" w:rsidP="00E91F90">
            <w:pPr>
              <w:jc w:val="both"/>
              <w:rPr>
                <w:sz w:val="20"/>
              </w:rPr>
            </w:pPr>
            <w:r w:rsidRPr="00E91F90">
              <w:rPr>
                <w:sz w:val="20"/>
              </w:rPr>
              <w:t>1)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5926DB" w:rsidRPr="00E91F90" w:rsidRDefault="005139D2" w:rsidP="00E91F90">
            <w:pPr>
              <w:jc w:val="both"/>
              <w:rPr>
                <w:sz w:val="20"/>
              </w:rPr>
            </w:pPr>
            <w:r w:rsidRPr="00E91F90">
              <w:rPr>
                <w:sz w:val="20"/>
              </w:rPr>
              <w:t>2) заготовка коры деревьев и кустарников если эта деятельность ведет к снижению качества заготовленной лесопродукции;</w:t>
            </w:r>
          </w:p>
          <w:p w:rsidR="005926DB" w:rsidRPr="00E91F90" w:rsidRDefault="005139D2" w:rsidP="00E91F90">
            <w:pPr>
              <w:jc w:val="both"/>
              <w:rPr>
                <w:sz w:val="20"/>
              </w:rPr>
            </w:pPr>
            <w:r w:rsidRPr="00E91F90">
              <w:rPr>
                <w:sz w:val="20"/>
              </w:rPr>
              <w:t>3) при заготовке хвороста спил деревьев и кустарников, их вершин, сучьев и ветвей, а также обрубка сучьев и вершин с сырорастущих деревьев;</w:t>
            </w:r>
          </w:p>
          <w:p w:rsidR="005926DB" w:rsidRPr="00E91F90" w:rsidRDefault="005139D2" w:rsidP="00E91F90">
            <w:pPr>
              <w:jc w:val="both"/>
              <w:rPr>
                <w:sz w:val="20"/>
              </w:rPr>
            </w:pPr>
            <w:r w:rsidRPr="00E91F90">
              <w:rPr>
                <w:sz w:val="20"/>
              </w:rPr>
              <w:t>4) заготовка веников, ветвей и кустарников для метел и плетения, а также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Ограничения:</w:t>
            </w:r>
          </w:p>
          <w:p w:rsidR="005926DB" w:rsidRPr="00E91F90" w:rsidRDefault="005139D2" w:rsidP="00E91F90">
            <w:pPr>
              <w:tabs>
                <w:tab w:val="left" w:pos="318"/>
              </w:tabs>
              <w:jc w:val="both"/>
              <w:rPr>
                <w:sz w:val="20"/>
              </w:rPr>
            </w:pPr>
            <w:r w:rsidRPr="00E91F90">
              <w:rPr>
                <w:sz w:val="20"/>
              </w:rPr>
              <w:t>1)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5926DB" w:rsidRPr="00E91F90" w:rsidRDefault="005139D2" w:rsidP="00E91F90">
            <w:pPr>
              <w:tabs>
                <w:tab w:val="left" w:pos="318"/>
              </w:tabs>
              <w:jc w:val="both"/>
              <w:rPr>
                <w:sz w:val="20"/>
              </w:rPr>
            </w:pPr>
            <w:r w:rsidRPr="00E91F90">
              <w:rPr>
                <w:sz w:val="20"/>
              </w:rPr>
              <w:t>2) 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5926DB" w:rsidRPr="00E91F90" w:rsidRDefault="005139D2" w:rsidP="00E91F90">
            <w:pPr>
              <w:jc w:val="both"/>
              <w:rPr>
                <w:sz w:val="20"/>
              </w:rPr>
            </w:pPr>
            <w:r w:rsidRPr="00E91F90">
              <w:rPr>
                <w:sz w:val="20"/>
              </w:rPr>
              <w:t>3) заготовка хвороста и валежника осуществляется в течение всего года;</w:t>
            </w:r>
          </w:p>
          <w:p w:rsidR="005926DB" w:rsidRPr="00E91F90" w:rsidRDefault="005139D2" w:rsidP="00E91F90">
            <w:pPr>
              <w:jc w:val="both"/>
              <w:rPr>
                <w:sz w:val="20"/>
              </w:rPr>
            </w:pPr>
            <w:r w:rsidRPr="00E91F90">
              <w:rPr>
                <w:sz w:val="20"/>
              </w:rPr>
              <w:t>4) веточный корм заготавливают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5926DB" w:rsidRPr="00E91F90" w:rsidRDefault="005139D2" w:rsidP="00E91F90">
            <w:pPr>
              <w:jc w:val="both"/>
              <w:rPr>
                <w:sz w:val="20"/>
              </w:rPr>
            </w:pPr>
            <w:r w:rsidRPr="00E91F90">
              <w:rPr>
                <w:sz w:val="20"/>
              </w:rPr>
              <w:t>5) сбор лесной подстилки и опавшего листа разрешается производить на одной и той же площади не чаще одного раза в пять лет;</w:t>
            </w:r>
          </w:p>
          <w:p w:rsidR="005926DB" w:rsidRPr="00E91F90" w:rsidRDefault="005139D2" w:rsidP="00E91F90">
            <w:pPr>
              <w:jc w:val="both"/>
              <w:rPr>
                <w:sz w:val="20"/>
              </w:rPr>
            </w:pPr>
            <w:r w:rsidRPr="00E91F90">
              <w:rPr>
                <w:sz w:val="20"/>
              </w:rPr>
              <w:t>6)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5926DB" w:rsidRPr="00E91F90" w:rsidRDefault="005139D2" w:rsidP="00E91F90">
            <w:pPr>
              <w:jc w:val="both"/>
              <w:rPr>
                <w:sz w:val="20"/>
              </w:rPr>
            </w:pPr>
            <w:r w:rsidRPr="00E91F90">
              <w:rPr>
                <w:sz w:val="20"/>
              </w:rPr>
              <w:t>7) заготовка пихтовой лапки в одних и тех же насаждениях допускается не ранее чем через 4 - 5 лет;</w:t>
            </w:r>
          </w:p>
          <w:p w:rsidR="005926DB" w:rsidRPr="00E91F90" w:rsidRDefault="005139D2" w:rsidP="00E91F90">
            <w:pPr>
              <w:pStyle w:val="ListParagraph1"/>
              <w:tabs>
                <w:tab w:val="left" w:pos="318"/>
              </w:tabs>
              <w:ind w:left="0"/>
              <w:jc w:val="both"/>
              <w:rPr>
                <w:b/>
                <w:sz w:val="22"/>
              </w:rPr>
            </w:pPr>
            <w:r w:rsidRPr="00E91F90">
              <w:rPr>
                <w:sz w:val="22"/>
              </w:rPr>
              <w:t>8) заготовка и сбор недревесных лесных ресурсов могут ограничиваться в соответствии со статьей 27 Лесного кодекса РФ.</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Заготовка пищевых лесных ресурсов и сбор лекарственных растений</w:t>
            </w:r>
          </w:p>
        </w:tc>
        <w:tc>
          <w:tcPr>
            <w:tcW w:w="6840" w:type="dxa"/>
          </w:tcPr>
          <w:p w:rsidR="005926DB" w:rsidRPr="00E91F90" w:rsidRDefault="005139D2" w:rsidP="00E91F90">
            <w:pPr>
              <w:jc w:val="both"/>
              <w:rPr>
                <w:sz w:val="20"/>
              </w:rPr>
            </w:pPr>
            <w:r w:rsidRPr="00E91F90">
              <w:rPr>
                <w:sz w:val="20"/>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5926DB" w:rsidRPr="00E91F90" w:rsidRDefault="005926DB" w:rsidP="00E91F90">
            <w:pPr>
              <w:jc w:val="both"/>
              <w:rPr>
                <w:b/>
              </w:rPr>
            </w:pPr>
          </w:p>
          <w:p w:rsidR="005926DB" w:rsidRPr="00E91F90" w:rsidRDefault="005139D2" w:rsidP="00E91F90">
            <w:pPr>
              <w:jc w:val="both"/>
              <w:rPr>
                <w:sz w:val="20"/>
              </w:rPr>
            </w:pPr>
            <w:r w:rsidRPr="00E91F90">
              <w:rPr>
                <w:sz w:val="20"/>
              </w:rPr>
              <w:t xml:space="preserve">В районах, загрязненных радиоактивными веществами, заготовка пищевых лесных ресурсов и сбор лекарственных растений могут быть </w:t>
            </w:r>
            <w:r w:rsidRPr="00E91F90">
              <w:rPr>
                <w:b/>
                <w:sz w:val="20"/>
              </w:rPr>
              <w:t>ограничены или запрещены</w:t>
            </w:r>
            <w:r w:rsidRPr="00E91F90">
              <w:rPr>
                <w:sz w:val="20"/>
              </w:rPr>
              <w:t xml:space="preserve"> в порядке, установленном законодательством Российской Федерации.</w:t>
            </w:r>
          </w:p>
          <w:p w:rsidR="005926DB" w:rsidRPr="00E91F90" w:rsidRDefault="005926DB" w:rsidP="00E91F90">
            <w:pPr>
              <w:jc w:val="both"/>
              <w:rPr>
                <w:b/>
              </w:rPr>
            </w:pPr>
          </w:p>
          <w:p w:rsidR="005926DB" w:rsidRPr="00E91F90" w:rsidRDefault="005139D2" w:rsidP="00E91F90">
            <w:pPr>
              <w:jc w:val="both"/>
              <w:rPr>
                <w:b/>
              </w:rPr>
            </w:pPr>
            <w:r w:rsidRPr="00E91F90">
              <w:rPr>
                <w:b/>
                <w:sz w:val="20"/>
              </w:rPr>
              <w:t>Запрещается:</w:t>
            </w:r>
          </w:p>
          <w:p w:rsidR="005926DB" w:rsidRPr="00E91F90" w:rsidRDefault="005139D2" w:rsidP="00E91F90">
            <w:pPr>
              <w:pStyle w:val="ListParagraph1"/>
              <w:numPr>
                <w:ilvl w:val="0"/>
                <w:numId w:val="5"/>
              </w:numPr>
              <w:tabs>
                <w:tab w:val="left" w:pos="318"/>
              </w:tabs>
              <w:ind w:left="0" w:firstLine="0"/>
              <w:jc w:val="both"/>
              <w:rPr>
                <w:b/>
                <w:sz w:val="22"/>
              </w:rPr>
            </w:pPr>
            <w:r w:rsidRPr="00E91F90">
              <w:rPr>
                <w:sz w:val="22"/>
              </w:rPr>
              <w:t xml:space="preserve">осуществлять заготовку и сбор грибов и дикорастущих растений, </w:t>
            </w:r>
            <w:r w:rsidRPr="00E91F90">
              <w:rPr>
                <w:sz w:val="22"/>
              </w:rPr>
              <w:lastRenderedPageBreak/>
              <w:t xml:space="preserve">виды которых занесены в Красную книгу РФ, Красную книгу </w:t>
            </w:r>
            <w:r w:rsidRPr="00E91F90">
              <w:rPr>
                <w:sz w:val="22"/>
              </w:rPr>
              <w:br/>
              <w:t xml:space="preserve">Кузбасса, а также грибов и дикорастущих растений, которые признаются наркотическими средствами в соответствии с Федеральным законом от 8 января </w:t>
            </w:r>
            <w:r w:rsidRPr="00E91F90">
              <w:rPr>
                <w:sz w:val="22"/>
              </w:rPr>
              <w:br/>
              <w:t>1998 года № 3-ФЗ «О наркотических средствах и психотропных веществах»;</w:t>
            </w:r>
          </w:p>
          <w:p w:rsidR="005926DB" w:rsidRPr="00E91F90" w:rsidRDefault="005139D2" w:rsidP="00E91F90">
            <w:pPr>
              <w:pStyle w:val="ListParagraph1"/>
              <w:numPr>
                <w:ilvl w:val="0"/>
                <w:numId w:val="5"/>
              </w:numPr>
              <w:tabs>
                <w:tab w:val="left" w:pos="318"/>
              </w:tabs>
              <w:ind w:left="0" w:firstLine="0"/>
              <w:jc w:val="both"/>
              <w:rPr>
                <w:b/>
                <w:sz w:val="22"/>
              </w:rPr>
            </w:pPr>
            <w:r w:rsidRPr="00E91F90">
              <w:rPr>
                <w:sz w:val="22"/>
              </w:rPr>
              <w:t>рубка плодоносящих деревьев и обрезка ветвей для заготовки плодов;</w:t>
            </w:r>
          </w:p>
          <w:p w:rsidR="005926DB" w:rsidRPr="00E91F90" w:rsidRDefault="005139D2" w:rsidP="00E91F90">
            <w:pPr>
              <w:pStyle w:val="ListParagraph1"/>
              <w:numPr>
                <w:ilvl w:val="0"/>
                <w:numId w:val="5"/>
              </w:numPr>
              <w:tabs>
                <w:tab w:val="left" w:pos="318"/>
              </w:tabs>
              <w:ind w:left="0" w:firstLine="0"/>
              <w:jc w:val="both"/>
              <w:rPr>
                <w:sz w:val="22"/>
              </w:rPr>
            </w:pPr>
            <w:r w:rsidRPr="00E91F90">
              <w:rPr>
                <w:sz w:val="22"/>
              </w:rPr>
              <w:t>рубка деревьев и кустарников, а также применение способов, приводящих к повреждению деревьев и кустарников при заготовке орехов;</w:t>
            </w:r>
          </w:p>
          <w:p w:rsidR="005926DB" w:rsidRPr="00E91F90" w:rsidRDefault="005139D2" w:rsidP="00E91F90">
            <w:pPr>
              <w:tabs>
                <w:tab w:val="left" w:pos="318"/>
              </w:tabs>
              <w:jc w:val="both"/>
              <w:rPr>
                <w:sz w:val="20"/>
              </w:rPr>
            </w:pPr>
            <w:r w:rsidRPr="00E91F90">
              <w:rPr>
                <w:sz w:val="20"/>
              </w:rPr>
              <w:t>4) вырывать растения с корнями, повреждать листья (вайи) и корневища.</w:t>
            </w:r>
          </w:p>
          <w:p w:rsidR="005926DB" w:rsidRPr="00E91F90" w:rsidRDefault="005926DB" w:rsidP="00E91F90">
            <w:pPr>
              <w:jc w:val="both"/>
              <w:rPr>
                <w:b/>
              </w:rPr>
            </w:pPr>
          </w:p>
          <w:p w:rsidR="005926DB" w:rsidRPr="00E91F90" w:rsidRDefault="005139D2" w:rsidP="00E91F90">
            <w:pPr>
              <w:jc w:val="both"/>
              <w:rPr>
                <w:b/>
              </w:rPr>
            </w:pPr>
            <w:r w:rsidRPr="00E91F90">
              <w:rPr>
                <w:b/>
                <w:sz w:val="20"/>
              </w:rPr>
              <w:t>Ограничения:</w:t>
            </w:r>
          </w:p>
          <w:p w:rsidR="005926DB" w:rsidRPr="00E91F90" w:rsidRDefault="005139D2" w:rsidP="00E91F90">
            <w:pPr>
              <w:pStyle w:val="ListParagraph1"/>
              <w:numPr>
                <w:ilvl w:val="0"/>
                <w:numId w:val="6"/>
              </w:numPr>
              <w:tabs>
                <w:tab w:val="left" w:pos="318"/>
              </w:tabs>
              <w:ind w:left="0" w:firstLine="0"/>
              <w:jc w:val="both"/>
              <w:rPr>
                <w:sz w:val="22"/>
              </w:rPr>
            </w:pPr>
            <w:r w:rsidRPr="00E91F90">
              <w:rPr>
                <w:sz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5926DB" w:rsidRPr="00E91F90" w:rsidRDefault="005139D2" w:rsidP="00E91F90">
            <w:pPr>
              <w:pStyle w:val="ListParagraph1"/>
              <w:numPr>
                <w:ilvl w:val="0"/>
                <w:numId w:val="6"/>
              </w:numPr>
              <w:tabs>
                <w:tab w:val="left" w:pos="318"/>
              </w:tabs>
              <w:ind w:left="0" w:firstLine="0"/>
              <w:jc w:val="both"/>
              <w:rPr>
                <w:sz w:val="22"/>
              </w:rPr>
            </w:pPr>
            <w:r w:rsidRPr="00E91F90">
              <w:rPr>
                <w:sz w:val="22"/>
              </w:rPr>
              <w:t xml:space="preserve">заготовка дикорастущих плодов и ягод осуществляется строго в установленные сроки; </w:t>
            </w:r>
          </w:p>
          <w:p w:rsidR="005926DB" w:rsidRPr="00E91F90" w:rsidRDefault="005139D2" w:rsidP="00E91F90">
            <w:pPr>
              <w:pStyle w:val="ListParagraph1"/>
              <w:numPr>
                <w:ilvl w:val="0"/>
                <w:numId w:val="6"/>
              </w:numPr>
              <w:tabs>
                <w:tab w:val="left" w:pos="318"/>
              </w:tabs>
              <w:ind w:left="0" w:firstLine="0"/>
              <w:jc w:val="both"/>
              <w:rPr>
                <w:sz w:val="22"/>
              </w:rPr>
            </w:pPr>
            <w:r w:rsidRPr="00E91F90">
              <w:rPr>
                <w:sz w:val="22"/>
              </w:rPr>
              <w:t>заготовка грибов должна проводиться способами, обеспечивающими сохранность их ресурсов;</w:t>
            </w:r>
          </w:p>
          <w:p w:rsidR="005926DB" w:rsidRPr="00E91F90" w:rsidRDefault="005139D2" w:rsidP="00E91F90">
            <w:pPr>
              <w:pStyle w:val="ListParagraph1"/>
              <w:numPr>
                <w:ilvl w:val="0"/>
                <w:numId w:val="6"/>
              </w:numPr>
              <w:tabs>
                <w:tab w:val="left" w:pos="318"/>
              </w:tabs>
              <w:ind w:left="0" w:firstLine="0"/>
              <w:jc w:val="both"/>
              <w:rPr>
                <w:sz w:val="22"/>
              </w:rPr>
            </w:pPr>
            <w:r w:rsidRPr="00E91F90">
              <w:rPr>
                <w:sz w:val="22"/>
              </w:rPr>
              <w:t>заготовка березового сока допускается на участках спелого леса не ранее чем за 5 лет до рубки;</w:t>
            </w:r>
          </w:p>
          <w:p w:rsidR="005926DB" w:rsidRPr="00E91F90" w:rsidRDefault="005139D2" w:rsidP="00E91F90">
            <w:pPr>
              <w:jc w:val="both"/>
              <w:rPr>
                <w:sz w:val="20"/>
              </w:rPr>
            </w:pPr>
            <w:r w:rsidRPr="00E91F90">
              <w:rPr>
                <w:sz w:val="20"/>
              </w:rPr>
              <w:t>5) 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5926DB" w:rsidRPr="00E91F90" w:rsidRDefault="005139D2" w:rsidP="00E91F90">
            <w:pPr>
              <w:pStyle w:val="ListParagraph1"/>
              <w:tabs>
                <w:tab w:val="left" w:pos="318"/>
              </w:tabs>
              <w:ind w:left="0"/>
              <w:jc w:val="both"/>
              <w:rPr>
                <w:sz w:val="22"/>
              </w:rPr>
            </w:pPr>
            <w:r w:rsidRPr="00E91F90">
              <w:rPr>
                <w:sz w:val="22"/>
              </w:rPr>
              <w:t>6) 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5926DB" w:rsidRPr="00E91F90" w:rsidRDefault="005139D2" w:rsidP="00E91F90">
            <w:pPr>
              <w:pStyle w:val="ListParagraph1"/>
              <w:tabs>
                <w:tab w:val="left" w:pos="318"/>
              </w:tabs>
              <w:ind w:left="0"/>
              <w:jc w:val="both"/>
              <w:rPr>
                <w:sz w:val="22"/>
              </w:rPr>
            </w:pPr>
            <w:r w:rsidRPr="00E91F90">
              <w:rPr>
                <w:sz w:val="22"/>
              </w:rPr>
              <w:t>заготовка соцветий и надземных органов («травы») однолетних растений проводится на одной заросли один раз в 2 года;</w:t>
            </w:r>
          </w:p>
          <w:p w:rsidR="005926DB" w:rsidRPr="00E91F90" w:rsidRDefault="005139D2" w:rsidP="00E91F90">
            <w:pPr>
              <w:pStyle w:val="ListParagraph1"/>
              <w:tabs>
                <w:tab w:val="left" w:pos="318"/>
              </w:tabs>
              <w:ind w:left="0"/>
              <w:jc w:val="both"/>
              <w:rPr>
                <w:sz w:val="22"/>
              </w:rPr>
            </w:pPr>
            <w:r w:rsidRPr="00E91F90">
              <w:rPr>
                <w:sz w:val="22"/>
              </w:rPr>
              <w:t>надземных органов («травы») многолетних растений – один раз в течение 4 – 6 лет;</w:t>
            </w:r>
          </w:p>
          <w:p w:rsidR="005926DB" w:rsidRPr="00E91F90" w:rsidRDefault="005139D2" w:rsidP="00E91F90">
            <w:pPr>
              <w:pStyle w:val="ListParagraph1"/>
              <w:tabs>
                <w:tab w:val="left" w:pos="318"/>
              </w:tabs>
              <w:ind w:left="0"/>
              <w:jc w:val="both"/>
              <w:rPr>
                <w:sz w:val="22"/>
              </w:rPr>
            </w:pPr>
            <w:r w:rsidRPr="00E91F90">
              <w:rPr>
                <w:sz w:val="22"/>
              </w:rPr>
              <w:t xml:space="preserve">подземных органов большинства видов лекарственных растений – </w:t>
            </w:r>
            <w:r w:rsidRPr="00E91F90">
              <w:rPr>
                <w:sz w:val="22"/>
              </w:rPr>
              <w:br/>
              <w:t>не чаще одного раза в 15 – 20 лет.</w:t>
            </w:r>
          </w:p>
        </w:tc>
      </w:tr>
      <w:tr w:rsidR="005926DB" w:rsidRPr="00E91F90">
        <w:trPr>
          <w:trHeight w:val="6134"/>
          <w:jc w:val="center"/>
        </w:trPr>
        <w:tc>
          <w:tcPr>
            <w:tcW w:w="2351" w:type="dxa"/>
          </w:tcPr>
          <w:p w:rsidR="005926DB" w:rsidRPr="00E91F90" w:rsidRDefault="005139D2" w:rsidP="00E91F90">
            <w:pPr>
              <w:rPr>
                <w:sz w:val="20"/>
              </w:rPr>
            </w:pPr>
            <w:r w:rsidRPr="00E91F90">
              <w:rPr>
                <w:sz w:val="20"/>
              </w:rPr>
              <w:lastRenderedPageBreak/>
              <w:t>Ведение охотничьего хозяйства</w:t>
            </w:r>
          </w:p>
        </w:tc>
        <w:tc>
          <w:tcPr>
            <w:tcW w:w="6840" w:type="dxa"/>
          </w:tcPr>
          <w:p w:rsidR="005926DB" w:rsidRPr="00E91F90" w:rsidRDefault="005139D2" w:rsidP="00E91F90">
            <w:pPr>
              <w:widowControl w:val="0"/>
              <w:jc w:val="both"/>
              <w:rPr>
                <w:sz w:val="20"/>
              </w:rPr>
            </w:pPr>
            <w:r w:rsidRPr="00E91F90">
              <w:rPr>
                <w:sz w:val="20"/>
              </w:rPr>
              <w:t xml:space="preserve">Ограничения при осуществлении видов деятельности в сфере охотничьего хозяйства и осуществление охоты регулируются: </w:t>
            </w:r>
          </w:p>
          <w:p w:rsidR="005926DB" w:rsidRPr="00E91F90" w:rsidRDefault="005139D2" w:rsidP="00E91F90">
            <w:pPr>
              <w:pStyle w:val="ListParagraph1"/>
              <w:widowControl w:val="0"/>
              <w:tabs>
                <w:tab w:val="left" w:pos="318"/>
              </w:tabs>
              <w:ind w:left="0"/>
              <w:jc w:val="both"/>
              <w:rPr>
                <w:sz w:val="22"/>
              </w:rPr>
            </w:pPr>
            <w:r w:rsidRPr="00E91F90">
              <w:rPr>
                <w:sz w:val="22"/>
              </w:rPr>
              <w:t>- Кодексом Российской Федерации об административных правонарушениях;</w:t>
            </w:r>
          </w:p>
          <w:p w:rsidR="005926DB" w:rsidRPr="00E91F90" w:rsidRDefault="005139D2" w:rsidP="00E91F90">
            <w:pPr>
              <w:pStyle w:val="ListParagraph1"/>
              <w:widowControl w:val="0"/>
              <w:tabs>
                <w:tab w:val="left" w:pos="318"/>
              </w:tabs>
              <w:ind w:left="0"/>
              <w:jc w:val="both"/>
              <w:rPr>
                <w:sz w:val="22"/>
              </w:rPr>
            </w:pPr>
            <w:r w:rsidRPr="00E91F90">
              <w:rPr>
                <w:sz w:val="22"/>
              </w:rPr>
              <w:t>- Уголовным кодексом Российской Федерации;</w:t>
            </w:r>
          </w:p>
          <w:p w:rsidR="005926DB" w:rsidRPr="00E91F90" w:rsidRDefault="005139D2" w:rsidP="00E91F90">
            <w:pPr>
              <w:pStyle w:val="ListParagraph1"/>
              <w:widowControl w:val="0"/>
              <w:tabs>
                <w:tab w:val="left" w:pos="318"/>
              </w:tabs>
              <w:ind w:left="0"/>
              <w:jc w:val="both"/>
              <w:rPr>
                <w:sz w:val="22"/>
              </w:rPr>
            </w:pPr>
            <w:r w:rsidRPr="00E91F90">
              <w:rPr>
                <w:sz w:val="22"/>
              </w:rPr>
              <w:t xml:space="preserve">- </w:t>
            </w:r>
            <w:r w:rsidRPr="00E91F90">
              <w:t xml:space="preserve">Лесным кодексом </w:t>
            </w:r>
            <w:r w:rsidRPr="00E91F90">
              <w:rPr>
                <w:sz w:val="22"/>
              </w:rPr>
              <w:t>Российской Федерации;</w:t>
            </w:r>
          </w:p>
          <w:p w:rsidR="005926DB" w:rsidRPr="00E91F90" w:rsidRDefault="005139D2" w:rsidP="00E91F90">
            <w:pPr>
              <w:pStyle w:val="ListParagraph1"/>
              <w:widowControl w:val="0"/>
              <w:tabs>
                <w:tab w:val="left" w:pos="318"/>
              </w:tabs>
              <w:ind w:left="0"/>
              <w:jc w:val="both"/>
              <w:rPr>
                <w:sz w:val="22"/>
              </w:rPr>
            </w:pPr>
            <w:r w:rsidRPr="00E91F90">
              <w:rPr>
                <w:sz w:val="22"/>
              </w:rPr>
              <w:t>- Федеральными законами:</w:t>
            </w:r>
          </w:p>
          <w:p w:rsidR="005926DB" w:rsidRPr="00E91F90" w:rsidRDefault="005139D2" w:rsidP="00E91F90">
            <w:pPr>
              <w:widowControl w:val="0"/>
              <w:tabs>
                <w:tab w:val="left" w:pos="318"/>
              </w:tabs>
              <w:jc w:val="both"/>
              <w:rPr>
                <w:sz w:val="20"/>
              </w:rPr>
            </w:pPr>
            <w:r w:rsidRPr="00E91F90">
              <w:rPr>
                <w:sz w:val="20"/>
              </w:rPr>
              <w:t>от 24 июня 2009 года № 209-ФЗ «Об охоте и о сохранении охотничьих ресурсов, и о внесении изменений в отдельные законодательные акты Российской Федерации»;</w:t>
            </w:r>
          </w:p>
          <w:p w:rsidR="005926DB" w:rsidRPr="00E91F90" w:rsidRDefault="005139D2" w:rsidP="00E91F90">
            <w:pPr>
              <w:widowControl w:val="0"/>
              <w:jc w:val="both"/>
              <w:rPr>
                <w:sz w:val="20"/>
              </w:rPr>
            </w:pPr>
            <w:r w:rsidRPr="00E91F90">
              <w:rPr>
                <w:sz w:val="20"/>
              </w:rPr>
              <w:t>от 10 января 2002 года № 7-ФЗ «Об охране окружающей среды»;</w:t>
            </w:r>
          </w:p>
          <w:p w:rsidR="005926DB" w:rsidRPr="00E91F90" w:rsidRDefault="005139D2" w:rsidP="00E91F90">
            <w:pPr>
              <w:widowControl w:val="0"/>
              <w:jc w:val="both"/>
              <w:rPr>
                <w:sz w:val="20"/>
              </w:rPr>
            </w:pPr>
            <w:r w:rsidRPr="00E91F90">
              <w:rPr>
                <w:sz w:val="20"/>
              </w:rPr>
              <w:t>от 24 апреля 1995 года № 52-ФЗ «О животном мире»;</w:t>
            </w:r>
          </w:p>
          <w:p w:rsidR="005926DB" w:rsidRPr="00E91F90" w:rsidRDefault="005139D2" w:rsidP="00E91F90">
            <w:pPr>
              <w:widowControl w:val="0"/>
              <w:jc w:val="both"/>
              <w:rPr>
                <w:sz w:val="20"/>
              </w:rPr>
            </w:pPr>
            <w:r w:rsidRPr="00E91F90">
              <w:rPr>
                <w:sz w:val="20"/>
              </w:rPr>
              <w:t>от 14 марта 1995 года № 33-ФЗ «Об особо охраняемых природных территориях»;</w:t>
            </w:r>
          </w:p>
          <w:p w:rsidR="005926DB" w:rsidRPr="00E91F90" w:rsidRDefault="005139D2" w:rsidP="00E91F90">
            <w:pPr>
              <w:pStyle w:val="ListParagraph1"/>
              <w:widowControl w:val="0"/>
              <w:tabs>
                <w:tab w:val="left" w:pos="318"/>
              </w:tabs>
              <w:ind w:left="0"/>
              <w:jc w:val="both"/>
              <w:rPr>
                <w:sz w:val="22"/>
              </w:rPr>
            </w:pPr>
            <w:r w:rsidRPr="00E91F90">
              <w:rPr>
                <w:sz w:val="22"/>
              </w:rPr>
              <w:t>- приказом Минприроды России от 24 июля 2020 года № 477 «Об утверждении Правил охоты».</w:t>
            </w:r>
          </w:p>
          <w:p w:rsidR="005926DB" w:rsidRPr="00E91F90" w:rsidRDefault="005926DB" w:rsidP="00E91F90">
            <w:pPr>
              <w:pStyle w:val="ListParagraph1"/>
              <w:widowControl w:val="0"/>
              <w:tabs>
                <w:tab w:val="left" w:pos="318"/>
              </w:tabs>
              <w:ind w:left="0"/>
              <w:jc w:val="both"/>
              <w:rPr>
                <w:sz w:val="22"/>
              </w:rPr>
            </w:pPr>
          </w:p>
          <w:p w:rsidR="005926DB" w:rsidRPr="00E91F90" w:rsidRDefault="005139D2" w:rsidP="00E91F90">
            <w:pPr>
              <w:widowControl w:val="0"/>
              <w:tabs>
                <w:tab w:val="left" w:pos="1416"/>
              </w:tabs>
              <w:jc w:val="both"/>
              <w:rPr>
                <w:b/>
              </w:rPr>
            </w:pPr>
            <w:r w:rsidRPr="00E91F90">
              <w:rPr>
                <w:b/>
                <w:sz w:val="20"/>
              </w:rPr>
              <w:t>Запрещается:</w:t>
            </w:r>
          </w:p>
          <w:p w:rsidR="005926DB" w:rsidRPr="00E91F90" w:rsidRDefault="005139D2" w:rsidP="00E91F90">
            <w:pPr>
              <w:pStyle w:val="ListParagraph1"/>
              <w:widowControl w:val="0"/>
              <w:tabs>
                <w:tab w:val="left" w:pos="318"/>
              </w:tabs>
              <w:ind w:left="0"/>
              <w:jc w:val="both"/>
              <w:rPr>
                <w:sz w:val="22"/>
              </w:rPr>
            </w:pPr>
            <w:r w:rsidRPr="00E91F90">
              <w:rPr>
                <w:sz w:val="22"/>
              </w:rPr>
              <w:t>осуществление видов деятельности в сфере охотничьего хозяйства в лесах, расположенных в лесопарковых зонах (пункт 2 части 2 статьи 114, Лесного кодекса РФ).</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 xml:space="preserve">Ограничения: </w:t>
            </w:r>
          </w:p>
          <w:p w:rsidR="005926DB" w:rsidRPr="00E91F90" w:rsidRDefault="005139D2" w:rsidP="00E91F90">
            <w:pPr>
              <w:pStyle w:val="ListParagraph1"/>
              <w:widowControl w:val="0"/>
              <w:tabs>
                <w:tab w:val="left" w:pos="318"/>
              </w:tabs>
              <w:ind w:left="0"/>
              <w:jc w:val="both"/>
              <w:rPr>
                <w:sz w:val="22"/>
              </w:rPr>
            </w:pPr>
            <w:r w:rsidRPr="00E91F90">
              <w:rPr>
                <w:sz w:val="22"/>
              </w:rPr>
              <w:t>в зеленых зонах осуществление видов деятельности в сфере охотничьего хозяйства запрещается, если указанный вид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5926DB" w:rsidRPr="00E91F90">
        <w:trPr>
          <w:jc w:val="center"/>
        </w:trPr>
        <w:tc>
          <w:tcPr>
            <w:tcW w:w="2351" w:type="dxa"/>
          </w:tcPr>
          <w:p w:rsidR="005926DB" w:rsidRPr="00E91F90" w:rsidRDefault="005139D2" w:rsidP="00E91F90">
            <w:pPr>
              <w:rPr>
                <w:sz w:val="20"/>
              </w:rPr>
            </w:pPr>
            <w:r w:rsidRPr="00E91F90">
              <w:rPr>
                <w:sz w:val="20"/>
              </w:rPr>
              <w:t>Ведение сельского хозяйства</w:t>
            </w:r>
          </w:p>
        </w:tc>
        <w:tc>
          <w:tcPr>
            <w:tcW w:w="6840" w:type="dxa"/>
          </w:tcPr>
          <w:p w:rsidR="005926DB" w:rsidRPr="00E91F90" w:rsidRDefault="005139D2" w:rsidP="00E91F90">
            <w:pPr>
              <w:widowControl w:val="0"/>
              <w:tabs>
                <w:tab w:val="left" w:pos="1416"/>
              </w:tabs>
              <w:jc w:val="both"/>
              <w:rPr>
                <w:sz w:val="20"/>
              </w:rPr>
            </w:pPr>
            <w:r w:rsidRPr="00E91F90">
              <w:rPr>
                <w:sz w:val="20"/>
              </w:rPr>
              <w:t>Ограничения при ведении сельского хозяйства установлены Правилами использования лесов для ведения сельского хозяйства.</w:t>
            </w:r>
          </w:p>
          <w:p w:rsidR="005926DB" w:rsidRPr="00E91F90" w:rsidRDefault="005926DB" w:rsidP="00E91F90">
            <w:pPr>
              <w:widowControl w:val="0"/>
              <w:tabs>
                <w:tab w:val="left" w:pos="1416"/>
              </w:tabs>
              <w:jc w:val="both"/>
              <w:rPr>
                <w:b/>
              </w:rPr>
            </w:pPr>
          </w:p>
          <w:p w:rsidR="005926DB" w:rsidRPr="00E91F90" w:rsidRDefault="005139D2" w:rsidP="00E91F90">
            <w:pPr>
              <w:widowControl w:val="0"/>
              <w:tabs>
                <w:tab w:val="left" w:pos="1416"/>
              </w:tabs>
              <w:jc w:val="both"/>
              <w:rPr>
                <w:b/>
              </w:rPr>
            </w:pPr>
            <w:r w:rsidRPr="00E91F90">
              <w:rPr>
                <w:b/>
                <w:sz w:val="20"/>
              </w:rPr>
              <w:t>Запрещается:</w:t>
            </w:r>
          </w:p>
          <w:p w:rsidR="005926DB" w:rsidRPr="00E91F90" w:rsidRDefault="005139D2" w:rsidP="00E91F90">
            <w:pPr>
              <w:pStyle w:val="ListParagraph1"/>
              <w:widowControl w:val="0"/>
              <w:numPr>
                <w:ilvl w:val="0"/>
                <w:numId w:val="7"/>
              </w:numPr>
              <w:tabs>
                <w:tab w:val="left" w:pos="318"/>
              </w:tabs>
              <w:ind w:left="0" w:firstLine="0"/>
              <w:jc w:val="both"/>
              <w:rPr>
                <w:sz w:val="22"/>
              </w:rPr>
            </w:pPr>
            <w:r w:rsidRPr="00E91F90">
              <w:rPr>
                <w:sz w:val="22"/>
              </w:rPr>
              <w:t>в лесах, расположенных в водоохранных зонах и на особо защитных участках лесов, за исключением сенокошения, пчеловодства и товарной аквакультуры (товарного рыбоводства) (часть 2 статьи 113, пункт 2 части 4 статьи 119 Лесного кодекса РФ);</w:t>
            </w:r>
          </w:p>
          <w:p w:rsidR="005926DB" w:rsidRPr="00E91F90" w:rsidRDefault="005139D2" w:rsidP="00E91F90">
            <w:pPr>
              <w:pStyle w:val="ListParagraph1"/>
              <w:widowControl w:val="0"/>
              <w:numPr>
                <w:ilvl w:val="0"/>
                <w:numId w:val="7"/>
              </w:numPr>
              <w:tabs>
                <w:tab w:val="left" w:pos="318"/>
              </w:tabs>
              <w:ind w:left="0" w:firstLine="0"/>
              <w:jc w:val="both"/>
              <w:rPr>
                <w:sz w:val="22"/>
              </w:rPr>
            </w:pPr>
            <w:r w:rsidRPr="00E91F90">
              <w:rPr>
                <w:sz w:val="22"/>
              </w:rPr>
              <w:t>в лесах, расположенные в лесопарковых зонах (пункт 3 части 2 статьи 114 Лесного кодекса РФ);</w:t>
            </w:r>
          </w:p>
          <w:p w:rsidR="005926DB" w:rsidRPr="00E91F90" w:rsidRDefault="005139D2" w:rsidP="00E91F90">
            <w:pPr>
              <w:pStyle w:val="ListParagraph1"/>
              <w:widowControl w:val="0"/>
              <w:numPr>
                <w:ilvl w:val="0"/>
                <w:numId w:val="7"/>
              </w:numPr>
              <w:tabs>
                <w:tab w:val="left" w:pos="318"/>
              </w:tabs>
              <w:ind w:left="0" w:firstLine="0"/>
              <w:jc w:val="both"/>
              <w:rPr>
                <w:sz w:val="22"/>
              </w:rPr>
            </w:pPr>
            <w:r w:rsidRPr="00E91F90">
              <w:rPr>
                <w:sz w:val="22"/>
              </w:rPr>
              <w:t>в лесах, расположенных в зеленых зонах,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5926DB" w:rsidRPr="00E91F90" w:rsidRDefault="005139D2" w:rsidP="00E91F90">
            <w:pPr>
              <w:pStyle w:val="ListParagraph1"/>
              <w:widowControl w:val="0"/>
              <w:numPr>
                <w:ilvl w:val="0"/>
                <w:numId w:val="7"/>
              </w:numPr>
              <w:tabs>
                <w:tab w:val="left" w:pos="318"/>
              </w:tabs>
              <w:ind w:left="0" w:firstLine="0"/>
              <w:jc w:val="both"/>
              <w:rPr>
                <w:sz w:val="22"/>
              </w:rPr>
            </w:pPr>
            <w:r w:rsidRPr="00E91F90">
              <w:rPr>
                <w:sz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E91F90">
              <w:rPr>
                <w:sz w:val="22"/>
              </w:rPr>
              <w:br/>
              <w:t>кодекса РФ);</w:t>
            </w:r>
          </w:p>
          <w:p w:rsidR="005926DB" w:rsidRPr="00E91F90" w:rsidRDefault="005139D2" w:rsidP="00E91F90">
            <w:pPr>
              <w:jc w:val="both"/>
              <w:rPr>
                <w:sz w:val="20"/>
              </w:rPr>
            </w:pPr>
            <w:r w:rsidRPr="00E91F90">
              <w:rPr>
                <w:sz w:val="20"/>
              </w:rPr>
              <w:t>4) в целях использования лесов для ведения сельского хозяйства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(пункт 19 Правил использования лесов для ведения сельского хозяйства) .</w:t>
            </w:r>
          </w:p>
          <w:p w:rsidR="005926DB" w:rsidRPr="00E91F90" w:rsidRDefault="005926DB" w:rsidP="00E91F90">
            <w:pPr>
              <w:widowControl w:val="0"/>
              <w:tabs>
                <w:tab w:val="left" w:pos="1416"/>
              </w:tabs>
              <w:jc w:val="both"/>
              <w:rPr>
                <w:sz w:val="20"/>
              </w:rPr>
            </w:pPr>
          </w:p>
          <w:p w:rsidR="005926DB" w:rsidRPr="00E91F90" w:rsidRDefault="005139D2" w:rsidP="00E91F90">
            <w:pPr>
              <w:widowControl w:val="0"/>
              <w:tabs>
                <w:tab w:val="left" w:pos="1416"/>
              </w:tabs>
              <w:jc w:val="both"/>
              <w:rPr>
                <w:b/>
              </w:rPr>
            </w:pPr>
            <w:r w:rsidRPr="00E91F90">
              <w:rPr>
                <w:b/>
                <w:sz w:val="20"/>
              </w:rPr>
              <w:t>Не допускается:</w:t>
            </w:r>
          </w:p>
          <w:p w:rsidR="005926DB" w:rsidRPr="00E91F90" w:rsidRDefault="005139D2" w:rsidP="00E91F90">
            <w:pPr>
              <w:widowControl w:val="0"/>
              <w:tabs>
                <w:tab w:val="left" w:pos="1416"/>
              </w:tabs>
              <w:jc w:val="both"/>
              <w:rPr>
                <w:sz w:val="20"/>
              </w:rPr>
            </w:pPr>
            <w:r w:rsidRPr="00E91F90">
              <w:rPr>
                <w:sz w:val="20"/>
              </w:rPr>
              <w:lastRenderedPageBreak/>
              <w:t>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(пункт 14 Правил использования лесов для ведения сельского хозяйства).</w:t>
            </w:r>
          </w:p>
          <w:p w:rsidR="005926DB" w:rsidRPr="00E91F90" w:rsidRDefault="005926DB" w:rsidP="00E91F90">
            <w:pPr>
              <w:jc w:val="both"/>
              <w:rPr>
                <w:b/>
              </w:rPr>
            </w:pPr>
          </w:p>
          <w:p w:rsidR="005926DB" w:rsidRPr="00E91F90" w:rsidRDefault="005139D2" w:rsidP="00E91F90">
            <w:pPr>
              <w:jc w:val="both"/>
              <w:rPr>
                <w:b/>
              </w:rPr>
            </w:pPr>
            <w:r w:rsidRPr="00E91F90">
              <w:rPr>
                <w:b/>
                <w:sz w:val="20"/>
              </w:rPr>
              <w:t>Ограничения:</w:t>
            </w:r>
          </w:p>
          <w:p w:rsidR="005926DB" w:rsidRPr="00E91F90" w:rsidRDefault="005139D2" w:rsidP="00E91F90">
            <w:pPr>
              <w:jc w:val="both"/>
              <w:rPr>
                <w:sz w:val="20"/>
              </w:rPr>
            </w:pPr>
            <w:r w:rsidRPr="00E91F90">
              <w:rPr>
                <w:sz w:val="20"/>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Осуществление рыболовства, за исключением любительского рыболовства</w:t>
            </w:r>
          </w:p>
        </w:tc>
        <w:tc>
          <w:tcPr>
            <w:tcW w:w="6840" w:type="dxa"/>
          </w:tcPr>
          <w:p w:rsidR="005926DB" w:rsidRPr="00E91F90" w:rsidRDefault="005139D2" w:rsidP="00E91F90">
            <w:pPr>
              <w:widowControl w:val="0"/>
              <w:tabs>
                <w:tab w:val="left" w:pos="1416"/>
              </w:tabs>
              <w:jc w:val="both"/>
              <w:rPr>
                <w:sz w:val="20"/>
              </w:rPr>
            </w:pPr>
            <w:r w:rsidRPr="00E91F90">
              <w:rPr>
                <w:sz w:val="20"/>
              </w:rPr>
              <w:t>Ограничения установлены Правилами использования лесов для осуществления рыболовства.</w:t>
            </w:r>
          </w:p>
          <w:p w:rsidR="005926DB" w:rsidRPr="00E91F90" w:rsidRDefault="005926DB" w:rsidP="00E91F90">
            <w:pPr>
              <w:widowControl w:val="0"/>
              <w:tabs>
                <w:tab w:val="left" w:pos="1416"/>
              </w:tabs>
              <w:jc w:val="both"/>
              <w:rPr>
                <w:sz w:val="20"/>
              </w:rPr>
            </w:pPr>
          </w:p>
          <w:p w:rsidR="005926DB" w:rsidRPr="00E91F90" w:rsidRDefault="005139D2" w:rsidP="00E91F90">
            <w:pPr>
              <w:widowControl w:val="0"/>
              <w:tabs>
                <w:tab w:val="left" w:pos="1416"/>
              </w:tabs>
              <w:jc w:val="both"/>
              <w:rPr>
                <w:b/>
              </w:rPr>
            </w:pPr>
            <w:r w:rsidRPr="00E91F90">
              <w:rPr>
                <w:b/>
                <w:sz w:val="20"/>
              </w:rPr>
              <w:t>В соответствии с пунктом 11 правил использования лесов для осуществления рыболовства не допускается:</w:t>
            </w:r>
          </w:p>
          <w:p w:rsidR="005926DB" w:rsidRPr="00E91F90" w:rsidRDefault="005139D2" w:rsidP="00E91F90">
            <w:pPr>
              <w:pStyle w:val="s11"/>
              <w:rPr>
                <w:sz w:val="22"/>
              </w:rPr>
            </w:pPr>
            <w:r w:rsidRPr="00E91F90">
              <w:t>1</w:t>
            </w:r>
            <w:r w:rsidRPr="00E91F90">
              <w:rPr>
                <w:sz w:val="22"/>
              </w:rPr>
              <w:t>) повреждение лесных насаждений, растительного покрова и почв за пределами предоставленного лесного участка;</w:t>
            </w:r>
          </w:p>
          <w:p w:rsidR="005926DB" w:rsidRPr="00E91F90" w:rsidRDefault="005139D2" w:rsidP="00E91F90">
            <w:pPr>
              <w:pStyle w:val="s11"/>
              <w:rPr>
                <w:sz w:val="22"/>
              </w:rPr>
            </w:pPr>
            <w:r w:rsidRPr="00E91F90">
              <w:rPr>
                <w:sz w:val="22"/>
              </w:rPr>
              <w:t>2) захламление предоставленного лесного участка и территории за его пределами строительным и бытовым мусором, отходами древесины;</w:t>
            </w:r>
          </w:p>
          <w:p w:rsidR="005926DB" w:rsidRPr="00E91F90" w:rsidRDefault="005139D2" w:rsidP="00E91F90">
            <w:pPr>
              <w:widowControl w:val="0"/>
              <w:tabs>
                <w:tab w:val="left" w:pos="1416"/>
              </w:tabs>
              <w:jc w:val="both"/>
              <w:rPr>
                <w:sz w:val="20"/>
              </w:rPr>
            </w:pPr>
            <w:r w:rsidRPr="00E91F90">
              <w:rPr>
                <w:sz w:val="20"/>
              </w:rPr>
              <w:t>3) загрязнение площади предоставленного лесного участка и территории за его пределами химическими и радиоактивными веществами.</w:t>
            </w:r>
          </w:p>
        </w:tc>
      </w:tr>
      <w:tr w:rsidR="005926DB" w:rsidRPr="00E91F90">
        <w:trPr>
          <w:jc w:val="center"/>
        </w:trPr>
        <w:tc>
          <w:tcPr>
            <w:tcW w:w="2351" w:type="dxa"/>
          </w:tcPr>
          <w:p w:rsidR="005926DB" w:rsidRPr="00E91F90" w:rsidRDefault="005139D2" w:rsidP="00E91F90">
            <w:pPr>
              <w:rPr>
                <w:sz w:val="20"/>
              </w:rPr>
            </w:pPr>
            <w:r w:rsidRPr="00E91F90">
              <w:rPr>
                <w:sz w:val="20"/>
              </w:rPr>
              <w:t>Осуществление научно-исследовательской деятельности, образовательной деятельности</w:t>
            </w:r>
          </w:p>
        </w:tc>
        <w:tc>
          <w:tcPr>
            <w:tcW w:w="6840" w:type="dxa"/>
          </w:tcPr>
          <w:p w:rsidR="005926DB" w:rsidRPr="00E91F90" w:rsidRDefault="005139D2" w:rsidP="00E91F90">
            <w:pPr>
              <w:jc w:val="both"/>
              <w:rPr>
                <w:sz w:val="20"/>
              </w:rPr>
            </w:pPr>
            <w:r w:rsidRPr="00E91F90">
              <w:rPr>
                <w:sz w:val="20"/>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5926DB" w:rsidRPr="00E91F90" w:rsidRDefault="005926DB" w:rsidP="00E91F90">
            <w:pPr>
              <w:jc w:val="both"/>
              <w:rPr>
                <w:b/>
              </w:rPr>
            </w:pPr>
          </w:p>
          <w:p w:rsidR="005926DB" w:rsidRPr="00E91F90" w:rsidRDefault="005139D2" w:rsidP="00E91F90">
            <w:pPr>
              <w:jc w:val="both"/>
              <w:rPr>
                <w:b/>
              </w:rPr>
            </w:pPr>
            <w:r w:rsidRPr="00E91F90">
              <w:rPr>
                <w:b/>
                <w:sz w:val="20"/>
              </w:rPr>
              <w:t>В соответствии с пунктом 9 Правилами использования лесов для осуществления научно-исследовательской деятельности, образовательной деятельности не допускается:</w:t>
            </w:r>
          </w:p>
          <w:p w:rsidR="005926DB" w:rsidRPr="00E91F90" w:rsidRDefault="005139D2" w:rsidP="00E91F90">
            <w:pPr>
              <w:pStyle w:val="ListParagraph1"/>
              <w:numPr>
                <w:ilvl w:val="0"/>
                <w:numId w:val="8"/>
              </w:numPr>
              <w:tabs>
                <w:tab w:val="left" w:pos="318"/>
              </w:tabs>
              <w:ind w:left="0" w:firstLine="0"/>
              <w:jc w:val="both"/>
              <w:rPr>
                <w:sz w:val="22"/>
              </w:rPr>
            </w:pPr>
            <w:r w:rsidRPr="00E91F90">
              <w:rPr>
                <w:sz w:val="22"/>
              </w:rPr>
              <w:t>повреждение лесных насаждений, растительного покрова и почв за пределами предоставленного лесного участка;</w:t>
            </w:r>
          </w:p>
          <w:p w:rsidR="005926DB" w:rsidRPr="00E91F90" w:rsidRDefault="005139D2" w:rsidP="00E91F90">
            <w:pPr>
              <w:pStyle w:val="ListParagraph1"/>
              <w:numPr>
                <w:ilvl w:val="0"/>
                <w:numId w:val="8"/>
              </w:numPr>
              <w:tabs>
                <w:tab w:val="left" w:pos="318"/>
              </w:tabs>
              <w:ind w:left="0" w:firstLine="0"/>
              <w:jc w:val="both"/>
              <w:rPr>
                <w:sz w:val="22"/>
              </w:rPr>
            </w:pPr>
            <w:r w:rsidRPr="00E91F90">
              <w:rPr>
                <w:sz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926DB" w:rsidRPr="00E91F90" w:rsidRDefault="005139D2" w:rsidP="00E91F90">
            <w:pPr>
              <w:pStyle w:val="ListParagraph1"/>
              <w:numPr>
                <w:ilvl w:val="0"/>
                <w:numId w:val="8"/>
              </w:numPr>
              <w:tabs>
                <w:tab w:val="left" w:pos="318"/>
              </w:tabs>
              <w:ind w:left="0" w:firstLine="0"/>
              <w:jc w:val="both"/>
              <w:rPr>
                <w:b/>
                <w:sz w:val="22"/>
              </w:rPr>
            </w:pPr>
            <w:r w:rsidRPr="00E91F90">
              <w:rPr>
                <w:sz w:val="22"/>
              </w:rPr>
              <w:t>загрязнение площади предоставленного лесного участка и территории за его пределами химическими и радиоактивными веществами.</w:t>
            </w:r>
          </w:p>
        </w:tc>
      </w:tr>
      <w:tr w:rsidR="005926DB" w:rsidRPr="00E91F90">
        <w:trPr>
          <w:jc w:val="center"/>
        </w:trPr>
        <w:tc>
          <w:tcPr>
            <w:tcW w:w="2351" w:type="dxa"/>
          </w:tcPr>
          <w:p w:rsidR="005926DB" w:rsidRPr="00E91F90" w:rsidRDefault="005139D2" w:rsidP="00E91F90">
            <w:pPr>
              <w:rPr>
                <w:sz w:val="20"/>
              </w:rPr>
            </w:pPr>
            <w:r w:rsidRPr="00E91F90">
              <w:rPr>
                <w:sz w:val="20"/>
              </w:rPr>
              <w:t>Осуществление рекреационной деятельности</w:t>
            </w:r>
          </w:p>
        </w:tc>
        <w:tc>
          <w:tcPr>
            <w:tcW w:w="6840" w:type="dxa"/>
          </w:tcPr>
          <w:p w:rsidR="005926DB" w:rsidRPr="00E91F90" w:rsidRDefault="005139D2" w:rsidP="00E91F90">
            <w:pPr>
              <w:jc w:val="both"/>
              <w:rPr>
                <w:sz w:val="20"/>
              </w:rPr>
            </w:pPr>
            <w:r w:rsidRPr="00E91F90">
              <w:rPr>
                <w:sz w:val="20"/>
              </w:rPr>
              <w:t>Ограничения установлены Лесным кодексом РФ, Правилами использования лесов для осуществления рекреационной деятельности.</w:t>
            </w:r>
          </w:p>
          <w:p w:rsidR="005926DB" w:rsidRPr="00E91F90" w:rsidRDefault="005926DB" w:rsidP="00E91F90">
            <w:pPr>
              <w:jc w:val="both"/>
              <w:rPr>
                <w:b/>
              </w:rPr>
            </w:pPr>
          </w:p>
          <w:p w:rsidR="005926DB" w:rsidRPr="00E91F90" w:rsidRDefault="005139D2" w:rsidP="00E91F90">
            <w:pPr>
              <w:jc w:val="both"/>
              <w:rPr>
                <w:b/>
              </w:rPr>
            </w:pPr>
            <w:r w:rsidRPr="00E91F90">
              <w:rPr>
                <w:b/>
                <w:sz w:val="20"/>
              </w:rPr>
              <w:t>Не допускается:</w:t>
            </w:r>
          </w:p>
          <w:p w:rsidR="005926DB" w:rsidRPr="00E91F90" w:rsidRDefault="005139D2" w:rsidP="00E91F90">
            <w:pPr>
              <w:jc w:val="both"/>
              <w:rPr>
                <w:sz w:val="20"/>
              </w:rPr>
            </w:pPr>
            <w:r w:rsidRPr="00E91F90">
              <w:rPr>
                <w:sz w:val="20"/>
              </w:rPr>
              <w:t>1)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и грибов, занесенных в Красную книгу Российской Федерации или Красную книгу Кузбасса (пункт 4 Правил использования лесов для осуществления рекреационной деятельности);</w:t>
            </w:r>
          </w:p>
          <w:p w:rsidR="005926DB" w:rsidRPr="00E91F90" w:rsidRDefault="005139D2" w:rsidP="00E91F90">
            <w:pPr>
              <w:jc w:val="both"/>
              <w:rPr>
                <w:sz w:val="20"/>
              </w:rPr>
            </w:pPr>
            <w:r w:rsidRPr="00E91F90">
              <w:rPr>
                <w:sz w:val="20"/>
              </w:rPr>
              <w:t xml:space="preserve">2) размещение объектов, являющихся местами жительства физических лиц, при осуществлении деятельности, указанной в части 3 статьи 41 Лесного </w:t>
            </w:r>
            <w:r w:rsidRPr="00E91F90">
              <w:rPr>
                <w:sz w:val="20"/>
              </w:rPr>
              <w:lastRenderedPageBreak/>
              <w:t>кодекса РФ (пункт 5 Правил использования лесов для осуществления рекреационной деятельности);</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Ограничения:</w:t>
            </w:r>
          </w:p>
          <w:p w:rsidR="005926DB" w:rsidRPr="00E91F90" w:rsidRDefault="005139D2" w:rsidP="00E91F90">
            <w:pPr>
              <w:jc w:val="both"/>
              <w:rPr>
                <w:sz w:val="20"/>
              </w:rPr>
            </w:pPr>
            <w:r w:rsidRPr="00E91F90">
              <w:rPr>
                <w:sz w:val="20"/>
              </w:rPr>
              <w:t xml:space="preserve">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(часть 2 статьи 41 Лесного кодекса РФ); </w:t>
            </w:r>
          </w:p>
          <w:p w:rsidR="005926DB" w:rsidRPr="00E91F90" w:rsidRDefault="005139D2" w:rsidP="00E91F90">
            <w:pPr>
              <w:jc w:val="both"/>
              <w:rPr>
                <w:sz w:val="20"/>
              </w:rPr>
            </w:pPr>
            <w:r w:rsidRPr="00E91F90">
              <w:rPr>
                <w:sz w:val="20"/>
              </w:rPr>
              <w:t>2) ограничения по площади, установленные частью 2 статьи 41 Лесного кодекса РФ,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 (часть 3 статьи 41 Лесного кодекса РФ);</w:t>
            </w:r>
          </w:p>
          <w:p w:rsidR="005926DB" w:rsidRPr="00E91F90" w:rsidRDefault="005139D2" w:rsidP="00E91F90">
            <w:pPr>
              <w:pStyle w:val="ListParagraph1"/>
              <w:tabs>
                <w:tab w:val="left" w:pos="318"/>
              </w:tabs>
              <w:ind w:left="0"/>
              <w:jc w:val="both"/>
              <w:rPr>
                <w:sz w:val="22"/>
              </w:rPr>
            </w:pPr>
            <w:r w:rsidRPr="00E91F90">
              <w:rPr>
                <w:sz w:val="22"/>
              </w:rPr>
              <w:t>3) 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Создание лесных плантаций и их эксплуатация</w:t>
            </w:r>
          </w:p>
        </w:tc>
        <w:tc>
          <w:tcPr>
            <w:tcW w:w="6840" w:type="dxa"/>
          </w:tcPr>
          <w:p w:rsidR="005926DB" w:rsidRPr="00E91F90" w:rsidRDefault="005139D2" w:rsidP="00E91F90">
            <w:pPr>
              <w:jc w:val="both"/>
              <w:rPr>
                <w:sz w:val="20"/>
              </w:rPr>
            </w:pPr>
            <w:r w:rsidRPr="00E91F90">
              <w:rPr>
                <w:sz w:val="20"/>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Запрещается:</w:t>
            </w:r>
          </w:p>
          <w:p w:rsidR="005926DB" w:rsidRPr="00E91F90" w:rsidRDefault="005139D2" w:rsidP="00E91F90">
            <w:pPr>
              <w:widowControl w:val="0"/>
              <w:jc w:val="both"/>
              <w:rPr>
                <w:sz w:val="20"/>
              </w:rPr>
            </w:pPr>
            <w:r w:rsidRPr="00E91F90">
              <w:rPr>
                <w:sz w:val="20"/>
              </w:rPr>
              <w:t>в лесах, расположенных в водоохранных зонах (пункт 3 статьи 113 Лесного кодекса РФ)</w:t>
            </w:r>
          </w:p>
          <w:p w:rsidR="005926DB" w:rsidRPr="00E91F90" w:rsidRDefault="005926DB" w:rsidP="00E91F90">
            <w:pPr>
              <w:jc w:val="both"/>
              <w:rPr>
                <w:b/>
              </w:rPr>
            </w:pPr>
          </w:p>
          <w:p w:rsidR="005926DB" w:rsidRPr="00E91F90" w:rsidRDefault="005139D2" w:rsidP="00E91F90">
            <w:pPr>
              <w:jc w:val="both"/>
              <w:rPr>
                <w:b/>
              </w:rPr>
            </w:pPr>
            <w:r w:rsidRPr="00E91F90">
              <w:rPr>
                <w:b/>
                <w:sz w:val="20"/>
              </w:rPr>
              <w:t>Не допускается:</w:t>
            </w:r>
          </w:p>
          <w:p w:rsidR="005926DB" w:rsidRPr="00E91F90" w:rsidRDefault="005139D2" w:rsidP="00E91F90">
            <w:pPr>
              <w:pStyle w:val="ListParagraph1"/>
              <w:numPr>
                <w:ilvl w:val="0"/>
                <w:numId w:val="9"/>
              </w:numPr>
              <w:tabs>
                <w:tab w:val="left" w:pos="318"/>
              </w:tabs>
              <w:ind w:left="0" w:firstLine="0"/>
              <w:jc w:val="both"/>
              <w:rPr>
                <w:sz w:val="22"/>
              </w:rPr>
            </w:pPr>
            <w:r w:rsidRPr="00E91F90">
              <w:rPr>
                <w:sz w:val="22"/>
              </w:rPr>
              <w:t xml:space="preserve">использование нерайонированных семян лесных растений; </w:t>
            </w:r>
          </w:p>
          <w:p w:rsidR="005926DB" w:rsidRPr="00E91F90" w:rsidRDefault="005139D2" w:rsidP="00E91F90">
            <w:pPr>
              <w:pStyle w:val="ListParagraph1"/>
              <w:numPr>
                <w:ilvl w:val="0"/>
                <w:numId w:val="9"/>
              </w:numPr>
              <w:tabs>
                <w:tab w:val="left" w:pos="318"/>
              </w:tabs>
              <w:ind w:left="0" w:firstLine="0"/>
              <w:jc w:val="both"/>
              <w:rPr>
                <w:sz w:val="22"/>
              </w:rPr>
            </w:pPr>
            <w:r w:rsidRPr="00E91F90">
              <w:rPr>
                <w:sz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5926DB" w:rsidRPr="00E91F90" w:rsidRDefault="005139D2" w:rsidP="00E91F90">
            <w:pPr>
              <w:pStyle w:val="ListParagraph1"/>
              <w:numPr>
                <w:ilvl w:val="0"/>
                <w:numId w:val="9"/>
              </w:numPr>
              <w:tabs>
                <w:tab w:val="left" w:pos="318"/>
              </w:tabs>
              <w:ind w:left="0" w:firstLine="0"/>
              <w:jc w:val="both"/>
              <w:rPr>
                <w:sz w:val="22"/>
              </w:rPr>
            </w:pPr>
            <w:r w:rsidRPr="00E91F90">
              <w:rPr>
                <w:sz w:val="22"/>
              </w:rPr>
              <w:t>семена лесных растений, на которые отсутствуют документы, удостоверяющие их происхождение, сортовые и посевные качества;</w:t>
            </w:r>
          </w:p>
          <w:p w:rsidR="005926DB" w:rsidRPr="00E91F90" w:rsidRDefault="005139D2" w:rsidP="00E91F90">
            <w:pPr>
              <w:pStyle w:val="ListParagraph1"/>
              <w:numPr>
                <w:ilvl w:val="0"/>
                <w:numId w:val="9"/>
              </w:numPr>
              <w:tabs>
                <w:tab w:val="left" w:pos="318"/>
              </w:tabs>
              <w:ind w:left="0" w:firstLine="0"/>
              <w:jc w:val="both"/>
              <w:rPr>
                <w:sz w:val="22"/>
              </w:rPr>
            </w:pPr>
            <w:r w:rsidRPr="00E91F90">
              <w:rPr>
                <w:sz w:val="22"/>
              </w:rPr>
              <w:t>семена лесных растений, засоренные семенами карантинных растений, зараженные карантинными болезнями растений, вредителями растений;</w:t>
            </w:r>
          </w:p>
          <w:p w:rsidR="005926DB" w:rsidRPr="00E91F90" w:rsidRDefault="005139D2" w:rsidP="00E91F90">
            <w:pPr>
              <w:pStyle w:val="ListParagraph1"/>
              <w:numPr>
                <w:ilvl w:val="0"/>
                <w:numId w:val="9"/>
              </w:numPr>
              <w:tabs>
                <w:tab w:val="left" w:pos="318"/>
              </w:tabs>
              <w:ind w:left="0" w:firstLine="0"/>
              <w:jc w:val="both"/>
              <w:rPr>
                <w:sz w:val="22"/>
              </w:rPr>
            </w:pPr>
            <w:r w:rsidRPr="00E91F90">
              <w:rPr>
                <w:sz w:val="22"/>
              </w:rPr>
              <w:t>отбор плюсовых деревьев в минусовых насаждениях.</w:t>
            </w:r>
          </w:p>
          <w:p w:rsidR="005926DB" w:rsidRPr="00E91F90" w:rsidRDefault="005926DB" w:rsidP="00E91F90">
            <w:pPr>
              <w:pStyle w:val="ListParagraph1"/>
              <w:tabs>
                <w:tab w:val="left" w:pos="318"/>
              </w:tabs>
              <w:ind w:left="0"/>
              <w:jc w:val="both"/>
              <w:rPr>
                <w:sz w:val="22"/>
              </w:rPr>
            </w:pPr>
          </w:p>
          <w:p w:rsidR="005926DB" w:rsidRPr="00E91F90" w:rsidRDefault="005139D2" w:rsidP="00E91F90">
            <w:pPr>
              <w:jc w:val="both"/>
              <w:rPr>
                <w:b/>
              </w:rPr>
            </w:pPr>
            <w:r w:rsidRPr="00E91F90">
              <w:rPr>
                <w:b/>
                <w:sz w:val="20"/>
              </w:rPr>
              <w:t>Ограничения:</w:t>
            </w:r>
          </w:p>
          <w:p w:rsidR="005926DB" w:rsidRPr="00E91F90" w:rsidRDefault="005139D2" w:rsidP="00E91F90">
            <w:pPr>
              <w:pStyle w:val="ListParagraph1"/>
              <w:numPr>
                <w:ilvl w:val="0"/>
                <w:numId w:val="10"/>
              </w:numPr>
              <w:tabs>
                <w:tab w:val="left" w:pos="318"/>
              </w:tabs>
              <w:ind w:left="0" w:firstLine="0"/>
              <w:jc w:val="both"/>
              <w:rPr>
                <w:sz w:val="22"/>
              </w:rPr>
            </w:pPr>
            <w:r w:rsidRPr="00E91F90">
              <w:rPr>
                <w:sz w:val="22"/>
              </w:rPr>
              <w:t>минусовые насаждения или минусовые деревья того же вида лесных растений должны находиться не ближе 300 м от ПЛСУ;</w:t>
            </w:r>
          </w:p>
          <w:p w:rsidR="005926DB" w:rsidRPr="00E91F90" w:rsidRDefault="005139D2" w:rsidP="00E91F90">
            <w:pPr>
              <w:pStyle w:val="ListParagraph1"/>
              <w:numPr>
                <w:ilvl w:val="0"/>
                <w:numId w:val="10"/>
              </w:numPr>
              <w:tabs>
                <w:tab w:val="left" w:pos="318"/>
              </w:tabs>
              <w:ind w:left="0" w:firstLine="0"/>
              <w:jc w:val="both"/>
              <w:rPr>
                <w:sz w:val="22"/>
              </w:rPr>
            </w:pPr>
            <w:r w:rsidRPr="00E91F90">
              <w:rPr>
                <w:sz w:val="22"/>
              </w:rPr>
              <w:t>ЛПС закладываются на участках после проведения сплошной обработки почвы;</w:t>
            </w:r>
          </w:p>
          <w:p w:rsidR="005926DB" w:rsidRPr="00E91F90" w:rsidRDefault="005139D2" w:rsidP="00E91F90">
            <w:pPr>
              <w:pStyle w:val="ListParagraph1"/>
              <w:numPr>
                <w:ilvl w:val="0"/>
                <w:numId w:val="10"/>
              </w:numPr>
              <w:tabs>
                <w:tab w:val="left" w:pos="318"/>
              </w:tabs>
              <w:ind w:left="0" w:firstLine="0"/>
              <w:jc w:val="both"/>
              <w:rPr>
                <w:b/>
                <w:sz w:val="22"/>
              </w:rPr>
            </w:pPr>
            <w:r w:rsidRPr="00E91F90">
              <w:rPr>
                <w:sz w:val="22"/>
              </w:rPr>
              <w:t>использование нестандартного посадочного материала.</w:t>
            </w:r>
          </w:p>
        </w:tc>
      </w:tr>
      <w:tr w:rsidR="005926DB" w:rsidRPr="00E91F90">
        <w:trPr>
          <w:jc w:val="center"/>
        </w:trPr>
        <w:tc>
          <w:tcPr>
            <w:tcW w:w="2351" w:type="dxa"/>
          </w:tcPr>
          <w:p w:rsidR="005926DB" w:rsidRPr="00E91F90" w:rsidRDefault="005139D2" w:rsidP="00E91F90">
            <w:pPr>
              <w:rPr>
                <w:sz w:val="20"/>
              </w:rPr>
            </w:pPr>
            <w:r w:rsidRPr="00E91F90">
              <w:rPr>
                <w:sz w:val="20"/>
              </w:rPr>
              <w:t xml:space="preserve">Выращивание лесных плодовых, ягодных, </w:t>
            </w:r>
          </w:p>
          <w:p w:rsidR="005926DB" w:rsidRPr="00E91F90" w:rsidRDefault="005139D2" w:rsidP="00E91F90">
            <w:pPr>
              <w:rPr>
                <w:sz w:val="20"/>
              </w:rPr>
            </w:pPr>
            <w:r w:rsidRPr="00E91F90">
              <w:rPr>
                <w:sz w:val="20"/>
              </w:rPr>
              <w:t>декоративных растений, лекарственных растений</w:t>
            </w:r>
          </w:p>
        </w:tc>
        <w:tc>
          <w:tcPr>
            <w:tcW w:w="6840" w:type="dxa"/>
          </w:tcPr>
          <w:p w:rsidR="005926DB" w:rsidRPr="00E91F90" w:rsidRDefault="005139D2" w:rsidP="00E91F90">
            <w:pPr>
              <w:widowControl w:val="0"/>
              <w:jc w:val="both"/>
              <w:rPr>
                <w:sz w:val="20"/>
              </w:rPr>
            </w:pPr>
            <w:r w:rsidRPr="00E91F90">
              <w:rPr>
                <w:sz w:val="20"/>
              </w:rPr>
              <w:t>Ограничения 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5926DB" w:rsidRPr="00E91F90" w:rsidRDefault="005926DB" w:rsidP="00E91F90">
            <w:pPr>
              <w:widowControl w:val="0"/>
              <w:jc w:val="both"/>
              <w:rPr>
                <w:b/>
              </w:rPr>
            </w:pPr>
          </w:p>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jc w:val="both"/>
              <w:rPr>
                <w:sz w:val="20"/>
              </w:rPr>
            </w:pPr>
            <w:r w:rsidRPr="00E91F90">
              <w:rPr>
                <w:sz w:val="20"/>
              </w:rPr>
              <w:t xml:space="preserve">использование лесных участков, на которых встречаются виды растений и грибов, занесенные в Красную книгу РФ, Красную книгу </w:t>
            </w:r>
            <w:r w:rsidRPr="00E91F90">
              <w:rPr>
                <w:sz w:val="20"/>
              </w:rPr>
              <w:br/>
              <w:t>Кузбасса.</w:t>
            </w:r>
          </w:p>
          <w:p w:rsidR="005926DB" w:rsidRPr="00E91F90" w:rsidRDefault="005926DB" w:rsidP="00E91F90">
            <w:pPr>
              <w:jc w:val="both"/>
              <w:rPr>
                <w:b/>
              </w:rPr>
            </w:pPr>
          </w:p>
          <w:p w:rsidR="005926DB" w:rsidRPr="00E91F90" w:rsidRDefault="005139D2" w:rsidP="00E91F90">
            <w:pPr>
              <w:jc w:val="both"/>
              <w:rPr>
                <w:b/>
              </w:rPr>
            </w:pPr>
            <w:r w:rsidRPr="00E91F90">
              <w:rPr>
                <w:b/>
                <w:sz w:val="20"/>
              </w:rPr>
              <w:t>Ограничение:</w:t>
            </w:r>
          </w:p>
          <w:p w:rsidR="005926DB" w:rsidRPr="00E91F90" w:rsidRDefault="005139D2" w:rsidP="00E91F90">
            <w:pPr>
              <w:jc w:val="both"/>
              <w:rPr>
                <w:sz w:val="20"/>
              </w:rPr>
            </w:pPr>
            <w:r w:rsidRPr="00E91F90">
              <w:rPr>
                <w:sz w:val="20"/>
              </w:rPr>
              <w:t>1) 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5926DB" w:rsidRPr="00E91F90" w:rsidRDefault="005139D2" w:rsidP="00E91F90">
            <w:pPr>
              <w:jc w:val="both"/>
              <w:rPr>
                <w:sz w:val="20"/>
              </w:rPr>
            </w:pPr>
            <w:r w:rsidRPr="00E91F90">
              <w:rPr>
                <w:sz w:val="20"/>
              </w:rPr>
              <w:t>2)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Создание лесных питомников и их эксплуатация</w:t>
            </w:r>
          </w:p>
        </w:tc>
        <w:tc>
          <w:tcPr>
            <w:tcW w:w="6840" w:type="dxa"/>
          </w:tcPr>
          <w:p w:rsidR="005926DB" w:rsidRPr="00E91F90" w:rsidRDefault="005139D2" w:rsidP="00E91F90">
            <w:pPr>
              <w:jc w:val="both"/>
              <w:rPr>
                <w:sz w:val="20"/>
              </w:rPr>
            </w:pPr>
            <w:r w:rsidRPr="00E91F90">
              <w:rPr>
                <w:sz w:val="20"/>
              </w:rPr>
              <w:t>Ограничения при создании лесных питомников и их эксплуатация установлены Правилами использования лесов для создание лесных питомников и их эксплуатация.</w:t>
            </w:r>
          </w:p>
          <w:p w:rsidR="005926DB" w:rsidRPr="00E91F90" w:rsidRDefault="005926DB" w:rsidP="00E91F90">
            <w:pPr>
              <w:widowControl w:val="0"/>
              <w:jc w:val="both"/>
              <w:rPr>
                <w:b/>
              </w:rPr>
            </w:pPr>
          </w:p>
          <w:p w:rsidR="005926DB" w:rsidRPr="00E91F90" w:rsidRDefault="005139D2" w:rsidP="00E91F90">
            <w:pPr>
              <w:jc w:val="both"/>
              <w:rPr>
                <w:b/>
              </w:rPr>
            </w:pPr>
            <w:r w:rsidRPr="00E91F90">
              <w:rPr>
                <w:b/>
                <w:sz w:val="20"/>
              </w:rPr>
              <w:t>Не допускается:</w:t>
            </w:r>
          </w:p>
          <w:p w:rsidR="005926DB" w:rsidRPr="00E91F90" w:rsidRDefault="005139D2" w:rsidP="00E91F90">
            <w:pPr>
              <w:jc w:val="both"/>
              <w:rPr>
                <w:sz w:val="20"/>
              </w:rPr>
            </w:pPr>
            <w:r w:rsidRPr="00E91F90">
              <w:rPr>
                <w:sz w:val="20"/>
              </w:rPr>
              <w:t xml:space="preserve">1)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и грибов, занесенных в Красную книгу Российской Федерации или красную книгу Кузбасса (пункт 14 Правил использования лесов для создание лесных питомников и их эксплуатация); </w:t>
            </w:r>
          </w:p>
          <w:p w:rsidR="005926DB" w:rsidRPr="00E91F90" w:rsidRDefault="005139D2" w:rsidP="00E91F90">
            <w:pPr>
              <w:jc w:val="both"/>
              <w:rPr>
                <w:sz w:val="20"/>
              </w:rPr>
            </w:pPr>
            <w:r w:rsidRPr="00E91F90">
              <w:rPr>
                <w:sz w:val="20"/>
              </w:rPr>
              <w:t>2) для выращивания саженцев, сеянцев в лесных питомниках применение семян лесных растений, посевные и иные качества которых не проверены (пункт 9 Правил использования лесов для создание лесных питомников и их эксплуатация);</w:t>
            </w:r>
          </w:p>
          <w:p w:rsidR="005926DB" w:rsidRPr="00E91F90" w:rsidRDefault="005139D2" w:rsidP="00E91F90">
            <w:pPr>
              <w:jc w:val="both"/>
              <w:rPr>
                <w:sz w:val="20"/>
              </w:rPr>
            </w:pPr>
            <w:r w:rsidRPr="00E91F90">
              <w:rPr>
                <w:sz w:val="20"/>
              </w:rPr>
              <w:t>3) смешение партий семян лесных растений (пункт 11 Правил использования лесов для создание лесных питомников и их эксплуатация).</w:t>
            </w:r>
          </w:p>
        </w:tc>
      </w:tr>
      <w:tr w:rsidR="005926DB" w:rsidRPr="00E91F90">
        <w:trPr>
          <w:jc w:val="center"/>
        </w:trPr>
        <w:tc>
          <w:tcPr>
            <w:tcW w:w="2351" w:type="dxa"/>
          </w:tcPr>
          <w:p w:rsidR="005926DB" w:rsidRPr="00E91F90" w:rsidRDefault="005139D2" w:rsidP="00E91F90">
            <w:pPr>
              <w:rPr>
                <w:sz w:val="20"/>
              </w:rPr>
            </w:pPr>
            <w:r w:rsidRPr="00E91F90">
              <w:rPr>
                <w:sz w:val="20"/>
              </w:rPr>
              <w:t>Осуществление геологического изучения недр, разведка и добыча полезных ископаемых</w:t>
            </w:r>
          </w:p>
        </w:tc>
        <w:tc>
          <w:tcPr>
            <w:tcW w:w="6840" w:type="dxa"/>
          </w:tcPr>
          <w:p w:rsidR="005926DB" w:rsidRPr="00E91F90" w:rsidRDefault="005139D2" w:rsidP="00E91F90">
            <w:pPr>
              <w:widowControl w:val="0"/>
              <w:jc w:val="both"/>
              <w:rPr>
                <w:sz w:val="20"/>
              </w:rPr>
            </w:pPr>
            <w:r w:rsidRPr="00E91F90">
              <w:rPr>
                <w:sz w:val="20"/>
              </w:rPr>
              <w:t xml:space="preserve">Ограничения по использованию лесов в целях осуществления геологического изучения недр, разведки и добычи полезных ископаемых установлены Лесным кодексом РФ, Законом Российской Федерации от 21 февраля 1992 года № 2395-1 «О недрах», Правилами использования лесов для осуществления геологического изучения недр, разведки и добычи полезных ископаемых. </w:t>
            </w:r>
          </w:p>
          <w:p w:rsidR="005926DB" w:rsidRPr="00E91F90" w:rsidRDefault="005926DB" w:rsidP="00E91F90">
            <w:pPr>
              <w:widowControl w:val="0"/>
              <w:jc w:val="both"/>
              <w:rPr>
                <w:b/>
              </w:rPr>
            </w:pPr>
          </w:p>
          <w:p w:rsidR="005926DB" w:rsidRPr="00E91F90" w:rsidRDefault="005139D2" w:rsidP="00E91F90">
            <w:pPr>
              <w:widowControl w:val="0"/>
              <w:jc w:val="both"/>
              <w:rPr>
                <w:b/>
              </w:rPr>
            </w:pPr>
            <w:r w:rsidRPr="00E91F90">
              <w:rPr>
                <w:b/>
                <w:sz w:val="20"/>
              </w:rPr>
              <w:t>Запрещается:</w:t>
            </w:r>
          </w:p>
          <w:p w:rsidR="005926DB" w:rsidRPr="00E91F90" w:rsidRDefault="005139D2" w:rsidP="00E91F90">
            <w:pPr>
              <w:jc w:val="both"/>
              <w:rPr>
                <w:sz w:val="20"/>
              </w:rPr>
            </w:pPr>
            <w:r w:rsidRPr="00E91F90">
              <w:rPr>
                <w:sz w:val="20"/>
              </w:rPr>
              <w:t>разведка и добыча полезных ископаемых в лесах, расположенных в лесопарковых зонах, в зеленых зонах, на заповедных лесных участках (пункт 4 части 2 статьи 114, пункт 1 части 4 статьи 114, часть 3 статьи 119 Лесного кодекса РФ).</w:t>
            </w:r>
          </w:p>
          <w:p w:rsidR="005926DB" w:rsidRPr="00E91F90" w:rsidRDefault="005926DB" w:rsidP="00E91F90">
            <w:pPr>
              <w:widowControl w:val="0"/>
              <w:jc w:val="both"/>
              <w:rPr>
                <w:b/>
              </w:rPr>
            </w:pPr>
          </w:p>
          <w:p w:rsidR="005926DB" w:rsidRPr="00E91F90" w:rsidRDefault="005139D2" w:rsidP="00E91F90">
            <w:pPr>
              <w:widowControl w:val="0"/>
              <w:jc w:val="both"/>
              <w:rPr>
                <w:b/>
              </w:rPr>
            </w:pPr>
            <w:r w:rsidRPr="00E91F90">
              <w:rPr>
                <w:b/>
                <w:sz w:val="20"/>
              </w:rPr>
              <w:t>Не допускается (пункт 18 Правил использования лесов для осуществления геологического изучения недр, разведки и добычи полезных ископаемых):</w:t>
            </w:r>
          </w:p>
          <w:p w:rsidR="005926DB" w:rsidRPr="00E91F90" w:rsidRDefault="005139D2" w:rsidP="00E91F90">
            <w:pPr>
              <w:jc w:val="both"/>
              <w:rPr>
                <w:sz w:val="20"/>
              </w:rPr>
            </w:pPr>
            <w:r w:rsidRPr="00E91F90">
              <w:rPr>
                <w:sz w:val="20"/>
              </w:rPr>
              <w:t>1)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w:t>
            </w:r>
          </w:p>
          <w:p w:rsidR="005926DB" w:rsidRPr="00E91F90" w:rsidRDefault="005139D2" w:rsidP="00E91F90">
            <w:pPr>
              <w:pStyle w:val="ListParagraph1"/>
              <w:widowControl w:val="0"/>
              <w:tabs>
                <w:tab w:val="left" w:pos="318"/>
              </w:tabs>
              <w:ind w:left="0"/>
              <w:jc w:val="both"/>
              <w:rPr>
                <w:sz w:val="22"/>
              </w:rPr>
            </w:pPr>
            <w:r w:rsidRPr="00E91F90">
              <w:rPr>
                <w:sz w:val="22"/>
              </w:rPr>
              <w:t>2) затопление и длительное подтопление лесных насаждений;</w:t>
            </w:r>
          </w:p>
          <w:p w:rsidR="005926DB" w:rsidRPr="00E91F90" w:rsidRDefault="005139D2" w:rsidP="00E91F90">
            <w:pPr>
              <w:jc w:val="both"/>
              <w:rPr>
                <w:sz w:val="20"/>
              </w:rPr>
            </w:pPr>
            <w:r w:rsidRPr="00E91F90">
              <w:rPr>
                <w:sz w:val="20"/>
              </w:rPr>
              <w:t>3) повреждение лесных насаждений, растительного покрова и почв за пределами земель, на которых осуществляется использование лесов;</w:t>
            </w:r>
          </w:p>
          <w:p w:rsidR="005926DB" w:rsidRPr="00E91F90" w:rsidRDefault="005139D2" w:rsidP="00E91F90">
            <w:pPr>
              <w:jc w:val="both"/>
              <w:rPr>
                <w:sz w:val="20"/>
              </w:rPr>
            </w:pPr>
            <w:r w:rsidRPr="00E91F90">
              <w:rPr>
                <w:sz w:val="20"/>
              </w:rPr>
              <w:t>4) захламление лесов отходами производства и потребления;</w:t>
            </w:r>
          </w:p>
          <w:p w:rsidR="005926DB" w:rsidRPr="00E91F90" w:rsidRDefault="005139D2" w:rsidP="00E91F90">
            <w:pPr>
              <w:jc w:val="both"/>
              <w:rPr>
                <w:sz w:val="20"/>
              </w:rPr>
            </w:pPr>
            <w:r w:rsidRPr="00E91F90">
              <w:rPr>
                <w:sz w:val="20"/>
              </w:rPr>
              <w:t xml:space="preserve">5) загрязнение площади земель, на которых осуществляется использование лесов и территории за ее пределами, химическими и радиоактивными </w:t>
            </w:r>
            <w:r w:rsidRPr="00E91F90">
              <w:rPr>
                <w:sz w:val="20"/>
              </w:rPr>
              <w:lastRenderedPageBreak/>
              <w:t>веществами;</w:t>
            </w:r>
          </w:p>
          <w:p w:rsidR="005926DB" w:rsidRPr="00E91F90" w:rsidRDefault="005139D2" w:rsidP="00E91F90">
            <w:pPr>
              <w:jc w:val="both"/>
              <w:rPr>
                <w:sz w:val="20"/>
              </w:rPr>
            </w:pPr>
            <w:r w:rsidRPr="00E91F90">
              <w:rPr>
                <w:sz w:val="20"/>
              </w:rPr>
              <w:t>6)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5926DB" w:rsidRPr="00E91F90" w:rsidRDefault="005926DB" w:rsidP="00E91F90">
            <w:pPr>
              <w:jc w:val="both"/>
              <w:rPr>
                <w:b/>
              </w:rPr>
            </w:pPr>
          </w:p>
          <w:p w:rsidR="005926DB" w:rsidRPr="00E91F90" w:rsidRDefault="005139D2" w:rsidP="00E91F90">
            <w:pPr>
              <w:jc w:val="both"/>
              <w:rPr>
                <w:sz w:val="20"/>
              </w:rPr>
            </w:pPr>
            <w:r w:rsidRPr="00E91F90">
              <w:rPr>
                <w:b/>
                <w:sz w:val="20"/>
              </w:rPr>
              <w:t>Ограничение:</w:t>
            </w:r>
          </w:p>
          <w:p w:rsidR="005926DB" w:rsidRPr="00E91F90" w:rsidRDefault="005139D2" w:rsidP="00E91F90">
            <w:pPr>
              <w:jc w:val="both"/>
              <w:rPr>
                <w:sz w:val="20"/>
              </w:rPr>
            </w:pPr>
            <w:r w:rsidRPr="00E91F90">
              <w:rPr>
                <w:sz w:val="20"/>
              </w:rPr>
              <w:t>1) в лесах, расположенных в водоохранных зонах и в запретных полосах лесов запрещается строительство и эксплуатация объектов капитального строительства, за исключением объектов, необходимых для геологического изучения, разведки и добычи нефти и природного газа (пункт 4 статьи 113, часть 3 статьи 115 Лесного кодекса РФ).</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Осуществление изыскательской деятельности</w:t>
            </w:r>
          </w:p>
        </w:tc>
        <w:tc>
          <w:tcPr>
            <w:tcW w:w="6840" w:type="dxa"/>
          </w:tcPr>
          <w:p w:rsidR="005926DB" w:rsidRPr="00E91F90" w:rsidRDefault="005139D2" w:rsidP="00E91F90">
            <w:pPr>
              <w:widowControl w:val="0"/>
              <w:jc w:val="both"/>
              <w:rPr>
                <w:sz w:val="20"/>
              </w:rPr>
            </w:pPr>
            <w:r w:rsidRPr="00E91F90">
              <w:rPr>
                <w:sz w:val="20"/>
              </w:rPr>
              <w:t>Ограничения по использованию лесов в целях осуществления изыскательской деятельности установлены Лесным кодексом РФ, Законом Российской Федерации от 21 февраля 1992 года № 2395-1 «О недрах», Правилами использования лесов для осуществления изыскательской деятельности.</w:t>
            </w:r>
          </w:p>
          <w:p w:rsidR="005926DB" w:rsidRPr="00E91F90" w:rsidRDefault="005926DB" w:rsidP="00E91F90">
            <w:pPr>
              <w:widowControl w:val="0"/>
              <w:jc w:val="both"/>
              <w:rPr>
                <w:b/>
              </w:rPr>
            </w:pPr>
          </w:p>
          <w:p w:rsidR="005926DB" w:rsidRPr="00E91F90" w:rsidRDefault="005139D2" w:rsidP="00E91F90">
            <w:pPr>
              <w:widowControl w:val="0"/>
              <w:jc w:val="both"/>
              <w:rPr>
                <w:b/>
              </w:rPr>
            </w:pPr>
            <w:r w:rsidRPr="00E91F90">
              <w:rPr>
                <w:b/>
                <w:sz w:val="20"/>
              </w:rPr>
              <w:t>Не допускается:</w:t>
            </w:r>
          </w:p>
          <w:p w:rsidR="005926DB" w:rsidRPr="00E91F90" w:rsidRDefault="005139D2" w:rsidP="00E91F90">
            <w:pPr>
              <w:widowControl w:val="0"/>
              <w:jc w:val="both"/>
              <w:rPr>
                <w:sz w:val="20"/>
              </w:rPr>
            </w:pPr>
            <w:r w:rsidRPr="00E91F90">
              <w:rPr>
                <w:sz w:val="20"/>
              </w:rPr>
              <w:t>1) повреждение лесных насаждений, растительного покрова и почв за пределами земель, на которых осуществляется использование лесов;</w:t>
            </w:r>
          </w:p>
          <w:p w:rsidR="005926DB" w:rsidRPr="00E91F90" w:rsidRDefault="005139D2" w:rsidP="00E91F90">
            <w:pPr>
              <w:widowControl w:val="0"/>
              <w:jc w:val="both"/>
              <w:rPr>
                <w:sz w:val="20"/>
              </w:rPr>
            </w:pPr>
            <w:r w:rsidRPr="00E91F90">
              <w:rPr>
                <w:sz w:val="20"/>
              </w:rPr>
              <w:t>2)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5926DB" w:rsidRPr="00E91F90" w:rsidRDefault="005139D2" w:rsidP="00E91F90">
            <w:pPr>
              <w:widowControl w:val="0"/>
              <w:jc w:val="both"/>
              <w:rPr>
                <w:sz w:val="20"/>
              </w:rPr>
            </w:pPr>
            <w:r w:rsidRPr="00E91F90">
              <w:rPr>
                <w:sz w:val="20"/>
              </w:rPr>
              <w:t>3)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926DB" w:rsidRPr="00E91F90" w:rsidRDefault="005139D2" w:rsidP="00E91F90">
            <w:pPr>
              <w:widowControl w:val="0"/>
              <w:jc w:val="both"/>
              <w:rPr>
                <w:sz w:val="20"/>
              </w:rPr>
            </w:pPr>
            <w:r w:rsidRPr="00E91F90">
              <w:rPr>
                <w:sz w:val="20"/>
              </w:rPr>
              <w:t>4)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5926DB" w:rsidRPr="00E91F90">
        <w:trPr>
          <w:jc w:val="center"/>
        </w:trPr>
        <w:tc>
          <w:tcPr>
            <w:tcW w:w="2351" w:type="dxa"/>
          </w:tcPr>
          <w:p w:rsidR="005926DB" w:rsidRPr="00E91F90" w:rsidRDefault="005139D2" w:rsidP="00E91F90">
            <w:pPr>
              <w:rPr>
                <w:sz w:val="20"/>
              </w:rPr>
            </w:pPr>
            <w:r w:rsidRPr="00E91F90">
              <w:rPr>
                <w:sz w:val="20"/>
              </w:rPr>
              <w:t>Строительство, реконструкция и эксплуатация гидротехнических сооружений, в том числе образующих водохранилища и иные искусственные водные объекты, размещение водохранилищ и иных искусственных водных объектов, создание и расширение территорий морских и речных портов</w:t>
            </w:r>
          </w:p>
        </w:tc>
        <w:tc>
          <w:tcPr>
            <w:tcW w:w="6840" w:type="dxa"/>
          </w:tcPr>
          <w:p w:rsidR="005926DB" w:rsidRPr="00E91F90" w:rsidRDefault="005139D2" w:rsidP="00E91F90">
            <w:pPr>
              <w:widowControl w:val="0"/>
              <w:jc w:val="both"/>
              <w:rPr>
                <w:sz w:val="20"/>
              </w:rPr>
            </w:pPr>
            <w:r w:rsidRPr="00E91F90">
              <w:rPr>
                <w:sz w:val="20"/>
              </w:rPr>
              <w:t>Использование лесов при выполнении работ по строительству реконструкции и эксплуатации гидротехнических сооружений, в том числе образующих водохранилища и иные искусственные водные объекты, размещение водохранилищ и иных искусственных водных объектов, создание и расширение территорий морских и речных портов ограничивается Лесным кодексом РФ, Водным кодексом РФ.</w:t>
            </w:r>
          </w:p>
          <w:p w:rsidR="005926DB" w:rsidRPr="00E91F90" w:rsidRDefault="005926DB" w:rsidP="00E91F90">
            <w:pPr>
              <w:jc w:val="both"/>
              <w:rPr>
                <w:sz w:val="20"/>
              </w:rPr>
            </w:pPr>
          </w:p>
          <w:p w:rsidR="005926DB" w:rsidRPr="00E91F90" w:rsidRDefault="005139D2" w:rsidP="00E91F90">
            <w:pPr>
              <w:jc w:val="both"/>
              <w:rPr>
                <w:b/>
              </w:rPr>
            </w:pPr>
            <w:r w:rsidRPr="00E91F90">
              <w:rPr>
                <w:b/>
                <w:sz w:val="20"/>
              </w:rPr>
              <w:t>Ограничения:</w:t>
            </w:r>
          </w:p>
          <w:p w:rsidR="005926DB" w:rsidRPr="00E91F90" w:rsidRDefault="005139D2" w:rsidP="00E91F90">
            <w:pPr>
              <w:jc w:val="both"/>
              <w:rPr>
                <w:sz w:val="20"/>
              </w:rPr>
            </w:pPr>
            <w:r w:rsidRPr="00E91F90">
              <w:rPr>
                <w:sz w:val="20"/>
              </w:rPr>
              <w:t>1) в защитных лесах и на особо защитных участках лесов в соответствии с пунктом 4 статьи 113, пунктом 5 части 2 статьи 114, пунктом 3 части 4 статьи 114, частью 2 статьи 115, частью 3 статьи 115, пунктом 3 части 4 статьи 119 Лесного кодекса РФ допускается размещение гидротехнических сооружений.</w:t>
            </w:r>
          </w:p>
        </w:tc>
      </w:tr>
      <w:tr w:rsidR="005926DB" w:rsidRPr="00E91F90">
        <w:trPr>
          <w:jc w:val="center"/>
        </w:trPr>
        <w:tc>
          <w:tcPr>
            <w:tcW w:w="2351" w:type="dxa"/>
          </w:tcPr>
          <w:p w:rsidR="005926DB" w:rsidRPr="00E91F90" w:rsidRDefault="005139D2" w:rsidP="00E91F90">
            <w:pPr>
              <w:rPr>
                <w:sz w:val="20"/>
              </w:rPr>
            </w:pPr>
            <w:r w:rsidRPr="00E91F90">
              <w:rPr>
                <w:sz w:val="20"/>
              </w:rPr>
              <w:t>Строительство, реконструкция, эксплуатация линейных объектов</w:t>
            </w:r>
          </w:p>
        </w:tc>
        <w:tc>
          <w:tcPr>
            <w:tcW w:w="6840" w:type="dxa"/>
          </w:tcPr>
          <w:p w:rsidR="005926DB" w:rsidRPr="00E91F90" w:rsidRDefault="005139D2" w:rsidP="00E91F90">
            <w:pPr>
              <w:jc w:val="both"/>
              <w:rPr>
                <w:sz w:val="20"/>
              </w:rPr>
            </w:pPr>
            <w:r w:rsidRPr="00E91F90">
              <w:rPr>
                <w:sz w:val="20"/>
              </w:rPr>
              <w:t>Ограничения при строительстве, реконструкции, эксплуатации линейных объектов установлены Лесным кодексом РФ, Правилами использования лесов для строительства, реконструкции, эксплуатации линейных объектов.</w:t>
            </w:r>
          </w:p>
          <w:p w:rsidR="005926DB" w:rsidRPr="00E91F90" w:rsidRDefault="005926DB" w:rsidP="00E91F90">
            <w:pPr>
              <w:widowControl w:val="0"/>
              <w:jc w:val="both"/>
              <w:rPr>
                <w:b/>
              </w:rPr>
            </w:pPr>
          </w:p>
          <w:p w:rsidR="005926DB" w:rsidRPr="00E91F90" w:rsidRDefault="005139D2" w:rsidP="00E91F90">
            <w:pPr>
              <w:widowControl w:val="0"/>
              <w:jc w:val="both"/>
              <w:rPr>
                <w:b/>
              </w:rPr>
            </w:pPr>
            <w:r w:rsidRPr="00E91F90">
              <w:rPr>
                <w:b/>
                <w:sz w:val="20"/>
              </w:rPr>
              <w:t>Не допускается:</w:t>
            </w:r>
          </w:p>
          <w:p w:rsidR="005926DB" w:rsidRPr="00E91F90" w:rsidRDefault="005139D2" w:rsidP="00E91F90">
            <w:pPr>
              <w:pStyle w:val="ListParagraph1"/>
              <w:widowControl w:val="0"/>
              <w:numPr>
                <w:ilvl w:val="0"/>
                <w:numId w:val="11"/>
              </w:numPr>
              <w:tabs>
                <w:tab w:val="left" w:pos="318"/>
              </w:tabs>
              <w:ind w:left="0" w:firstLine="0"/>
              <w:jc w:val="both"/>
              <w:rPr>
                <w:sz w:val="22"/>
              </w:rPr>
            </w:pPr>
            <w:r w:rsidRPr="00E91F90">
              <w:rPr>
                <w:sz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5926DB" w:rsidRPr="00E91F90" w:rsidRDefault="005139D2" w:rsidP="00E91F90">
            <w:pPr>
              <w:pStyle w:val="ListParagraph1"/>
              <w:widowControl w:val="0"/>
              <w:numPr>
                <w:ilvl w:val="0"/>
                <w:numId w:val="11"/>
              </w:numPr>
              <w:tabs>
                <w:tab w:val="left" w:pos="318"/>
              </w:tabs>
              <w:ind w:left="0" w:firstLine="0"/>
              <w:jc w:val="both"/>
              <w:rPr>
                <w:sz w:val="22"/>
              </w:rPr>
            </w:pPr>
            <w:r w:rsidRPr="00E91F90">
              <w:rPr>
                <w:sz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926DB" w:rsidRPr="00E91F90" w:rsidRDefault="005139D2" w:rsidP="00E91F90">
            <w:pPr>
              <w:pStyle w:val="ListParagraph1"/>
              <w:widowControl w:val="0"/>
              <w:numPr>
                <w:ilvl w:val="0"/>
                <w:numId w:val="11"/>
              </w:numPr>
              <w:tabs>
                <w:tab w:val="left" w:pos="318"/>
              </w:tabs>
              <w:ind w:left="0" w:firstLine="0"/>
              <w:jc w:val="both"/>
              <w:rPr>
                <w:sz w:val="22"/>
              </w:rPr>
            </w:pPr>
            <w:r w:rsidRPr="00E91F90">
              <w:rPr>
                <w:sz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926DB" w:rsidRPr="00E91F90" w:rsidRDefault="005139D2" w:rsidP="00E91F90">
            <w:pPr>
              <w:pStyle w:val="ListParagraph1"/>
              <w:widowControl w:val="0"/>
              <w:numPr>
                <w:ilvl w:val="0"/>
                <w:numId w:val="11"/>
              </w:numPr>
              <w:tabs>
                <w:tab w:val="left" w:pos="318"/>
              </w:tabs>
              <w:ind w:left="0" w:firstLine="0"/>
              <w:jc w:val="both"/>
              <w:rPr>
                <w:sz w:val="22"/>
              </w:rPr>
            </w:pPr>
            <w:r w:rsidRPr="00E91F90">
              <w:rPr>
                <w:sz w:val="22"/>
              </w:rPr>
              <w:lastRenderedPageBreak/>
              <w:t>загрязнение площади предоставленного лесного участка и территории за его пределами химическими и радиоактивными веществами;</w:t>
            </w:r>
          </w:p>
          <w:p w:rsidR="005926DB" w:rsidRPr="00E91F90" w:rsidRDefault="005139D2" w:rsidP="00E91F90">
            <w:pPr>
              <w:pStyle w:val="ListParagraph1"/>
              <w:widowControl w:val="0"/>
              <w:numPr>
                <w:ilvl w:val="0"/>
                <w:numId w:val="11"/>
              </w:numPr>
              <w:tabs>
                <w:tab w:val="left" w:pos="318"/>
              </w:tabs>
              <w:ind w:left="0" w:firstLine="0"/>
              <w:jc w:val="both"/>
              <w:rPr>
                <w:sz w:val="22"/>
              </w:rPr>
            </w:pPr>
            <w:r w:rsidRPr="00E91F90">
              <w:rPr>
                <w:sz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926DB" w:rsidRPr="00E91F90" w:rsidRDefault="005926DB" w:rsidP="00E91F90">
            <w:pPr>
              <w:pStyle w:val="ListParagraph1"/>
              <w:widowControl w:val="0"/>
              <w:tabs>
                <w:tab w:val="left" w:pos="318"/>
              </w:tabs>
              <w:ind w:left="0"/>
              <w:jc w:val="both"/>
              <w:rPr>
                <w:sz w:val="22"/>
              </w:rPr>
            </w:pPr>
          </w:p>
          <w:p w:rsidR="005926DB" w:rsidRPr="00E91F90" w:rsidRDefault="005139D2" w:rsidP="00E91F90">
            <w:pPr>
              <w:jc w:val="both"/>
              <w:rPr>
                <w:sz w:val="20"/>
              </w:rPr>
            </w:pPr>
            <w:r w:rsidRPr="00E91F90">
              <w:rPr>
                <w:b/>
                <w:sz w:val="20"/>
              </w:rPr>
              <w:t>Ограничение:</w:t>
            </w:r>
          </w:p>
          <w:p w:rsidR="005926DB" w:rsidRPr="00E91F90" w:rsidRDefault="005139D2" w:rsidP="00E91F90">
            <w:pPr>
              <w:jc w:val="both"/>
              <w:rPr>
                <w:sz w:val="20"/>
              </w:rPr>
            </w:pPr>
            <w:r w:rsidRPr="00E91F90">
              <w:rPr>
                <w:sz w:val="20"/>
              </w:rPr>
              <w:t>1) в лесах, расположенных в зеленых зонах, запрещается строительство и эксплуатация объектов капитального строительства, за исключением линий связи, линий электропередачи, подземных трубопроводов (пункт 3 части 4 статьи 114 Лесного кодекса РФ);</w:t>
            </w:r>
          </w:p>
          <w:p w:rsidR="005926DB" w:rsidRPr="00E91F90" w:rsidRDefault="005139D2" w:rsidP="00E91F90">
            <w:pPr>
              <w:pStyle w:val="ListParagraph1"/>
              <w:widowControl w:val="0"/>
              <w:tabs>
                <w:tab w:val="left" w:pos="318"/>
              </w:tabs>
              <w:ind w:left="0"/>
              <w:jc w:val="both"/>
              <w:rPr>
                <w:sz w:val="22"/>
              </w:rPr>
            </w:pPr>
            <w:r w:rsidRPr="00E91F90">
              <w:t xml:space="preserve">2) </w:t>
            </w:r>
            <w:r w:rsidRPr="00E91F90">
              <w:rPr>
                <w:sz w:val="22"/>
              </w:rPr>
              <w:t>в лесах, расположенных в лесопарковых зонах, запрещается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(пункт 5 части 2 статьи 114 Лесного кодекса РФ).</w:t>
            </w:r>
          </w:p>
        </w:tc>
      </w:tr>
      <w:tr w:rsidR="005926DB" w:rsidRPr="00E91F90">
        <w:trPr>
          <w:jc w:val="center"/>
        </w:trPr>
        <w:tc>
          <w:tcPr>
            <w:tcW w:w="2351" w:type="dxa"/>
          </w:tcPr>
          <w:p w:rsidR="005926DB" w:rsidRPr="00E91F90" w:rsidRDefault="005139D2" w:rsidP="00E91F90">
            <w:pPr>
              <w:rPr>
                <w:sz w:val="20"/>
              </w:rPr>
            </w:pPr>
            <w:r w:rsidRPr="00E91F90">
              <w:rPr>
                <w:sz w:val="20"/>
              </w:rPr>
              <w:lastRenderedPageBreak/>
              <w:t>Создание и эксплуатация объектов лесоперерабатывающей инфраструктуры</w:t>
            </w:r>
          </w:p>
        </w:tc>
        <w:tc>
          <w:tcPr>
            <w:tcW w:w="6840" w:type="dxa"/>
          </w:tcPr>
          <w:p w:rsidR="005926DB" w:rsidRPr="00E91F90" w:rsidRDefault="005139D2" w:rsidP="00E91F90">
            <w:pPr>
              <w:jc w:val="both"/>
              <w:rPr>
                <w:sz w:val="20"/>
              </w:rPr>
            </w:pPr>
            <w:r w:rsidRPr="00E91F90">
              <w:rPr>
                <w:sz w:val="20"/>
              </w:rPr>
              <w:t>Ограничения при создании и эксплуатации объектов лесоперерабатывающей инфраструктуры установлены Лесным кодексом РФ, Правилами использования лесов для создания и эксплуатации объектов лесоперерабатывающей инфраструктуры.</w:t>
            </w:r>
          </w:p>
          <w:p w:rsidR="005926DB" w:rsidRPr="00E91F90" w:rsidRDefault="005926DB" w:rsidP="00E91F90">
            <w:pPr>
              <w:jc w:val="both"/>
              <w:rPr>
                <w:sz w:val="20"/>
              </w:rPr>
            </w:pPr>
          </w:p>
          <w:p w:rsidR="005926DB" w:rsidRPr="00E91F90" w:rsidRDefault="005139D2" w:rsidP="00E91F90">
            <w:pPr>
              <w:widowControl w:val="0"/>
              <w:jc w:val="both"/>
              <w:rPr>
                <w:b/>
              </w:rPr>
            </w:pPr>
            <w:r w:rsidRPr="00E91F90">
              <w:rPr>
                <w:b/>
                <w:sz w:val="20"/>
              </w:rPr>
              <w:t xml:space="preserve">Запрещается: </w:t>
            </w:r>
          </w:p>
          <w:p w:rsidR="005926DB" w:rsidRPr="00E91F90" w:rsidRDefault="005139D2" w:rsidP="00E91F90">
            <w:pPr>
              <w:jc w:val="both"/>
              <w:rPr>
                <w:sz w:val="20"/>
              </w:rPr>
            </w:pPr>
            <w:r w:rsidRPr="00E91F90">
              <w:rPr>
                <w:sz w:val="20"/>
              </w:rPr>
              <w:t>создание и эксплуатация лесоперерабатывающей инфраструктуры в защитных лесах, а также в иных предусмотренных Лесным кодексом, другими федеральными законами случаях (часть 2 статьи 14 Лесного кодекса РФ).</w:t>
            </w:r>
          </w:p>
          <w:p w:rsidR="005926DB" w:rsidRPr="00E91F90" w:rsidRDefault="005926DB" w:rsidP="00E91F90">
            <w:pPr>
              <w:jc w:val="both"/>
              <w:rPr>
                <w:b/>
              </w:rPr>
            </w:pPr>
          </w:p>
          <w:p w:rsidR="005926DB" w:rsidRPr="00E91F90" w:rsidRDefault="005139D2" w:rsidP="00E91F90">
            <w:pPr>
              <w:jc w:val="both"/>
              <w:rPr>
                <w:b/>
              </w:rPr>
            </w:pPr>
            <w:r w:rsidRPr="00E91F90">
              <w:rPr>
                <w:b/>
                <w:sz w:val="20"/>
              </w:rPr>
              <w:t>Исключаются случаи (пункт 6 Правил использования лесов для создания и эксплуатации объектов лесоперерабатывающей инфраструктуры):</w:t>
            </w:r>
          </w:p>
          <w:p w:rsidR="005926DB" w:rsidRPr="00E91F90" w:rsidRDefault="005139D2" w:rsidP="00E91F90">
            <w:pPr>
              <w:jc w:val="both"/>
              <w:rPr>
                <w:sz w:val="20"/>
              </w:rPr>
            </w:pPr>
            <w:r w:rsidRPr="00E91F90">
              <w:rPr>
                <w:sz w:val="20"/>
              </w:rPr>
              <w:t>1) загрязнения (в том числе радиоактивного и нефтяного) лесов и иного негативного воздействия на леса в соответствии со статьей 50.7. Лесного кодекса РФ;</w:t>
            </w:r>
          </w:p>
          <w:p w:rsidR="005926DB" w:rsidRPr="00E91F90" w:rsidRDefault="005139D2" w:rsidP="00E91F90">
            <w:pPr>
              <w:jc w:val="both"/>
              <w:rPr>
                <w:b/>
              </w:rPr>
            </w:pPr>
            <w:r w:rsidRPr="00E91F90">
              <w:rPr>
                <w:sz w:val="20"/>
              </w:rPr>
              <w:t xml:space="preserve">2) въезда транспортных средств на лесные участки в случае введения ограничения на пребывание граждан в лесах в соответствии </w:t>
            </w:r>
            <w:r w:rsidRPr="00E91F90">
              <w:rPr>
                <w:sz w:val="20"/>
              </w:rPr>
              <w:br/>
              <w:t>со статьями 53.5 и 60.9. Лесного кодекса РФ.</w:t>
            </w:r>
          </w:p>
        </w:tc>
      </w:tr>
      <w:tr w:rsidR="005926DB" w:rsidRPr="00E91F90">
        <w:trPr>
          <w:jc w:val="center"/>
        </w:trPr>
        <w:tc>
          <w:tcPr>
            <w:tcW w:w="2351" w:type="dxa"/>
          </w:tcPr>
          <w:p w:rsidR="005926DB" w:rsidRPr="00E91F90" w:rsidRDefault="005139D2" w:rsidP="00E91F90">
            <w:pPr>
              <w:rPr>
                <w:sz w:val="20"/>
              </w:rPr>
            </w:pPr>
            <w:r w:rsidRPr="00E91F90">
              <w:rPr>
                <w:sz w:val="20"/>
              </w:rPr>
              <w:t>Осуществление религиозной деятельности</w:t>
            </w:r>
          </w:p>
        </w:tc>
        <w:tc>
          <w:tcPr>
            <w:tcW w:w="6840" w:type="dxa"/>
          </w:tcPr>
          <w:p w:rsidR="005926DB" w:rsidRPr="00E91F90" w:rsidRDefault="005139D2" w:rsidP="00E91F90">
            <w:pPr>
              <w:widowControl w:val="0"/>
              <w:jc w:val="both"/>
              <w:rPr>
                <w:sz w:val="20"/>
              </w:rPr>
            </w:pPr>
            <w:r w:rsidRPr="00E91F90">
              <w:rPr>
                <w:sz w:val="20"/>
              </w:rPr>
              <w:t xml:space="preserve">Использование лесов ограничивается в соответствии со </w:t>
            </w:r>
            <w:r w:rsidRPr="00E91F90">
              <w:rPr>
                <w:sz w:val="20"/>
              </w:rPr>
              <w:br/>
              <w:t>статьей 27 Лесного кодекса РФ.</w:t>
            </w:r>
          </w:p>
          <w:p w:rsidR="005926DB" w:rsidRPr="00E91F90" w:rsidRDefault="005926DB" w:rsidP="00E91F90">
            <w:pPr>
              <w:widowControl w:val="0"/>
              <w:jc w:val="both"/>
              <w:rPr>
                <w:sz w:val="20"/>
              </w:rPr>
            </w:pPr>
          </w:p>
          <w:p w:rsidR="005926DB" w:rsidRPr="00E91F90" w:rsidRDefault="005139D2" w:rsidP="00E91F90">
            <w:pPr>
              <w:jc w:val="both"/>
              <w:rPr>
                <w:sz w:val="20"/>
              </w:rPr>
            </w:pPr>
            <w:r w:rsidRPr="00E91F90">
              <w:rPr>
                <w:sz w:val="20"/>
              </w:rPr>
              <w:t xml:space="preserve">На лесных участках, предоставленных для осуществления религиозной деятельности, </w:t>
            </w:r>
            <w:r w:rsidRPr="00E91F90">
              <w:rPr>
                <w:b/>
                <w:sz w:val="20"/>
              </w:rPr>
              <w:t>допускается</w:t>
            </w:r>
            <w:r w:rsidRPr="00E91F90">
              <w:rPr>
                <w:sz w:val="20"/>
              </w:rPr>
              <w:t xml:space="preserve"> возведение зданий, строений, сооружений религиозного и благотворительного назначения.</w:t>
            </w:r>
          </w:p>
        </w:tc>
      </w:tr>
    </w:tbl>
    <w:p w:rsidR="005926DB" w:rsidRPr="00E91F90" w:rsidRDefault="005139D2" w:rsidP="00E91F90">
      <w:pPr>
        <w:ind w:firstLine="709"/>
        <w:jc w:val="both"/>
        <w:rPr>
          <w:sz w:val="28"/>
        </w:rPr>
      </w:pPr>
      <w:bookmarkStart w:id="108" w:name="edit_2015_15"/>
      <w:bookmarkEnd w:id="108"/>
      <w:r w:rsidRPr="00E91F90">
        <w:br w:type="page"/>
      </w:r>
    </w:p>
    <w:p w:rsidR="005926DB" w:rsidRPr="00E91F90" w:rsidRDefault="005139D2" w:rsidP="00E91F90">
      <w:pPr>
        <w:pStyle w:val="511"/>
      </w:pPr>
      <w:bookmarkStart w:id="109" w:name="_Toc231820898"/>
      <w:r w:rsidRPr="00E91F90">
        <w:lastRenderedPageBreak/>
        <w:t>Приложение 1</w:t>
      </w:r>
      <w:bookmarkEnd w:id="109"/>
    </w:p>
    <w:p w:rsidR="005926DB" w:rsidRPr="00E91F90" w:rsidRDefault="005139D2" w:rsidP="00E91F90">
      <w:pPr>
        <w:jc w:val="right"/>
        <w:rPr>
          <w:i/>
          <w:sz w:val="28"/>
        </w:rPr>
      </w:pPr>
      <w:r w:rsidRPr="00E91F90">
        <w:rPr>
          <w:i/>
          <w:sz w:val="28"/>
        </w:rPr>
        <w:t xml:space="preserve">к лесохозяйственному регламенту </w:t>
      </w:r>
      <w:r w:rsidRPr="00E91F90">
        <w:rPr>
          <w:i/>
          <w:sz w:val="28"/>
        </w:rPr>
        <w:br/>
        <w:t>Междуреченского лесничества</w:t>
      </w:r>
    </w:p>
    <w:p w:rsidR="005926DB" w:rsidRPr="00E91F90" w:rsidRDefault="005926DB" w:rsidP="00E91F90">
      <w:pPr>
        <w:rPr>
          <w:sz w:val="28"/>
        </w:rPr>
      </w:pPr>
    </w:p>
    <w:p w:rsidR="005926DB" w:rsidRPr="00E91F90" w:rsidRDefault="005139D2" w:rsidP="00E91F90">
      <w:pPr>
        <w:rPr>
          <w:sz w:val="28"/>
        </w:rPr>
      </w:pPr>
      <w:r w:rsidRPr="00E91F90">
        <w:rPr>
          <w:sz w:val="28"/>
        </w:rPr>
        <w:t xml:space="preserve">Перечень законодательных, нормативных правовых, нормативных </w:t>
      </w:r>
      <w:r w:rsidRPr="00E91F90">
        <w:rPr>
          <w:sz w:val="28"/>
        </w:rPr>
        <w:br/>
        <w:t xml:space="preserve">технических, методических и проектных документов, на основе которых </w:t>
      </w:r>
      <w:r w:rsidRPr="00E91F90">
        <w:rPr>
          <w:sz w:val="28"/>
        </w:rPr>
        <w:br/>
        <w:t>разработан лесохозяйственный регламент Междуреченского лесничества</w:t>
      </w:r>
    </w:p>
    <w:p w:rsidR="005926DB" w:rsidRPr="00E91F90" w:rsidRDefault="005926DB" w:rsidP="00E91F90">
      <w:pPr>
        <w:rPr>
          <w:sz w:val="16"/>
        </w:rPr>
      </w:pPr>
    </w:p>
    <w:tbl>
      <w:tblPr>
        <w:tblW w:w="9571" w:type="dxa"/>
        <w:tblInd w:w="113" w:type="dxa"/>
        <w:tblLayout w:type="fixed"/>
        <w:tblLook w:val="04A0"/>
      </w:tblPr>
      <w:tblGrid>
        <w:gridCol w:w="675"/>
        <w:gridCol w:w="8896"/>
      </w:tblGrid>
      <w:tr w:rsidR="005926DB" w:rsidRPr="00E91F90">
        <w:trPr>
          <w:trHeight w:val="57"/>
          <w:tblHeader/>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 п./п.</w:t>
            </w:r>
          </w:p>
        </w:tc>
        <w:tc>
          <w:tcPr>
            <w:tcW w:w="8895" w:type="dxa"/>
            <w:tcBorders>
              <w:top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sz w:val="20"/>
              </w:rPr>
            </w:pPr>
            <w:r w:rsidRPr="00E91F90">
              <w:rPr>
                <w:sz w:val="20"/>
              </w:rPr>
              <w:t>Наименование документа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 </w:t>
            </w:r>
          </w:p>
        </w:tc>
        <w:tc>
          <w:tcPr>
            <w:tcW w:w="8895" w:type="dxa"/>
            <w:tcBorders>
              <w:bottom w:val="single" w:sz="4" w:space="0" w:color="000000"/>
              <w:right w:val="single" w:sz="4" w:space="0" w:color="000000"/>
            </w:tcBorders>
            <w:shd w:val="clear" w:color="auto" w:fill="FFFFFF"/>
            <w:vAlign w:val="center"/>
          </w:tcPr>
          <w:p w:rsidR="005926DB" w:rsidRPr="00E91F90" w:rsidRDefault="005139D2" w:rsidP="00E91F90">
            <w:pPr>
              <w:rPr>
                <w:b/>
              </w:rPr>
            </w:pPr>
            <w:r w:rsidRPr="00E91F90">
              <w:rPr>
                <w:b/>
                <w:sz w:val="20"/>
              </w:rPr>
              <w:t>Федеральные законы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Лесной кодекс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Водный кодекс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Земельный кодекс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Градостроительный кодекс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21 июля 2014 года № 206-ФЗ «О карантине растений»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Российской Федерации от 21 февраля 1992 года № 2395-1 «О недрах»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21 декабря 1994 года № 69-ФЗ «О пожарной безопасности»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24 апреля 1995 года № 52-ФЗ «О животном мире»</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14 марта 1995 года № ЗЗ-ФЗ «Об особо охраняемых природных территориях»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19 июля 1997 года № 109-ФЗ «О безопасном обращении с пестицидами и агрохимикатами»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26 сентября 1997 года № 125-ФЗ «О свободе совести и о религиозных объединениях»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30.12.2021 № 454-ФЗ «О семеноводстве»</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8 января 1998 года №3-Ф3 «О наркотических средствах и психотропных веществах»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30 апреля 1999 года № 82-ФЗ «О гарантиях прав коренных малочисленных народов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30 марта 1999 года № 52-ФЗ «О санитарноэпидемиологическом благополучии населения»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10 января 2002 года № 7-ФЗ «Об охране окружающей среды»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26 марта 2003 года № 35-ФЗ «Об электроэнергетике»</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4 декабря 2006 года № 201 -ФЗ «О введении в действие Лесного кодекса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24 июля 2007 года № 209-ФЗ «О развитии малого и среднего предпринимательства в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22 июля 2008 года № 123-ФЗ «Технический регламент о требованиях пожарной безопасности»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 </w:t>
            </w:r>
          </w:p>
        </w:tc>
        <w:tc>
          <w:tcPr>
            <w:tcW w:w="8895" w:type="dxa"/>
            <w:tcBorders>
              <w:bottom w:val="single" w:sz="4" w:space="0" w:color="000000"/>
              <w:right w:val="single" w:sz="4" w:space="0" w:color="000000"/>
            </w:tcBorders>
            <w:shd w:val="clear" w:color="auto" w:fill="FFFFFF"/>
            <w:vAlign w:val="center"/>
          </w:tcPr>
          <w:p w:rsidR="005926DB" w:rsidRPr="00E91F90" w:rsidRDefault="005139D2" w:rsidP="00E91F90">
            <w:pPr>
              <w:rPr>
                <w:b/>
              </w:rPr>
            </w:pPr>
            <w:r w:rsidRPr="00E91F90">
              <w:rPr>
                <w:b/>
                <w:sz w:val="20"/>
              </w:rPr>
              <w:t>Постановления Правительства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31 мая 2025 № 813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20 ноября 2000 года № 878 «Об утверждении Правил охраны газораспределительных сетей»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 xml:space="preserve">Постановление Правительства Российской Федерации от 19 января 2022 года № 18 «О подготовке и </w:t>
            </w:r>
            <w:r w:rsidRPr="00E91F90">
              <w:rPr>
                <w:sz w:val="20"/>
              </w:rPr>
              <w:lastRenderedPageBreak/>
              <w:t>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lastRenderedPageBreak/>
              <w:t>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07 октября 2020 года № 1614 «Об утверждении Правил пожарной безопасности в лесах»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22 апреля 2025 № 526 «О мерах противопожарного обустройства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Российской Федерации от 09 декабря 2020 года № 2047 «О Правилах санитарной безопасности в лесах»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РФ от 29 мая 2025 № 781 «Об утверждении Правил проведения рекультивации и консервации земель»</w:t>
            </w:r>
          </w:p>
        </w:tc>
      </w:tr>
      <w:tr w:rsidR="005926DB" w:rsidRPr="00E91F90">
        <w:trPr>
          <w:trHeight w:val="30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 </w:t>
            </w:r>
          </w:p>
        </w:tc>
        <w:tc>
          <w:tcPr>
            <w:tcW w:w="8895" w:type="dxa"/>
            <w:tcBorders>
              <w:bottom w:val="single" w:sz="4" w:space="0" w:color="000000"/>
              <w:right w:val="single" w:sz="4" w:space="0" w:color="000000"/>
            </w:tcBorders>
            <w:shd w:val="clear" w:color="auto" w:fill="FFFFFF"/>
            <w:vAlign w:val="center"/>
          </w:tcPr>
          <w:p w:rsidR="005926DB" w:rsidRPr="00E91F90" w:rsidRDefault="005139D2" w:rsidP="00E91F90">
            <w:pPr>
              <w:rPr>
                <w:b/>
              </w:rPr>
            </w:pPr>
            <w:r w:rsidRPr="00E91F90">
              <w:rPr>
                <w:b/>
                <w:sz w:val="20"/>
              </w:rPr>
              <w:t>Распоряжение Правительства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Распоряжение Правительства РФ от 30 апреля 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Распоряжение Правительства РФ от 23 апреля 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5926DB" w:rsidRPr="00E91F90">
        <w:trPr>
          <w:trHeight w:val="483"/>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 </w:t>
            </w:r>
          </w:p>
        </w:tc>
        <w:tc>
          <w:tcPr>
            <w:tcW w:w="8895" w:type="dxa"/>
            <w:tcBorders>
              <w:bottom w:val="single" w:sz="4" w:space="0" w:color="000000"/>
              <w:right w:val="single" w:sz="4" w:space="0" w:color="000000"/>
            </w:tcBorders>
            <w:shd w:val="clear" w:color="auto" w:fill="FFFFFF"/>
            <w:vAlign w:val="center"/>
          </w:tcPr>
          <w:p w:rsidR="005926DB" w:rsidRPr="00E91F90" w:rsidRDefault="005139D2" w:rsidP="00E91F90">
            <w:pPr>
              <w:rPr>
                <w:b/>
              </w:rPr>
            </w:pPr>
            <w:r w:rsidRPr="00E91F90">
              <w:rPr>
                <w:b/>
                <w:sz w:val="20"/>
              </w:rPr>
              <w:t>Приказы, Постановления федеральных органов исполнительной власти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w:t>
            </w:r>
            <w:r w:rsidRPr="00E91F90">
              <w:rPr>
                <w:b/>
                <w:sz w:val="20"/>
              </w:rPr>
              <w:t>.</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транспорта Российской Федерации от 18 августа 2020 года № 313 «Об установлении и использовании полос отвода автомобильных дорог федерального значения»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27 января 2022 № 49 (ред. от 29.09.2023)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 965»</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24 июля 2020 года № 477 «Об утверждении Правил охоты»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17 марта 2025 № 106 «Об утверждении видов и состава биотехнических мероприятий, а также порядка их проведения в целях сохранения охотничьих ресурсов»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09 апреля 2025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shd w:val="clear" w:color="auto" w:fill="FFFF00"/>
              </w:rPr>
            </w:pPr>
            <w:r w:rsidRPr="00E91F90">
              <w:rPr>
                <w:sz w:val="20"/>
                <w:shd w:val="clear" w:color="auto" w:fill="FFFF00"/>
              </w:rPr>
              <w:t>Приказ Министерства природных ресурсов и экологии Российской Федерации от 12 мая 2025 года №256 «Об утверждении Порядка осуществления мониторинга пожарной опасности в лесах и лесных пожаров»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Минприроды России от 01 апреля 2022 № 244 «Об утверждении Правил тушения лесных пожаров»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lastRenderedPageBreak/>
              <w:t>10.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Минприроды России от 31 января 2022 № 54 «Об утверждении Правил использования лесов для создания и эксплуатации объектов лесоперерабатывающей инфраструктуры»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01 ноября 2025 года № 586 «Об утверждении Правил ликвидации очагов вредных организмов»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Минприроды России от 17 января 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09 ноября 2020 года № 912 «Об утверждении Правил осуществления мероприятий по предупреждению распространения вредных организмов»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09 ноября 2020 года № 910 «Об утверждении порядка проведения лесопатологических обследований и формы акта лесопатологического обследования»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 июля 2020 года № 408 «Об утверждении правил использования лесов для ведения сельского хозяйства»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30 июля 2020 года № 534 «Об утверждении Правил ухода за лесами»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Федерального агентства лесного хозяйства от 16 октября 2008 года № 300 «Об определении количества лесничеств на территории Кемеровской области и установлении их границ»</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Минприроды России от 12 октября 2021 № 737 «Об утверждении Правил создания лесных питомников и их эксплуатации»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28 июля 2020 года № 494 «Об утверждении Правил заготовки пищевых лесных ресурсов и сбора лекарственных растений»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28 июля 2020 года № 496 «Об утверждении Правил заготовки и сбора недревесных лесных ресурсов»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lastRenderedPageBreak/>
              <w:t>30.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09 ноября 2020 года № 911 «Об утверждении Правил заготовки живицы»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Минприроды России от 14 марта 2025 № 102 «Об утверждении перечня видов (пород) деревьев и кустарников, заготовка древесины которых не допускается»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Федерального агентства лесного хозяйства от 27 мая 2011 года № 191 «Об утверждении Порядка исчисления расчетной лесосеки»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Федерального агентства лесного хозяйства от 09 апреля 2025 № 184 «Об установлении нормативов противопожарного обустройства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Федерального агентства лесного хозяйства от 9 апреля 2015 года № 105 «Об установлении возрастов рубок»</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Приказ Рослесхоза от 19 декабря 2022 года № 1032 «Об установлении лесосеменного районирования»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Минприроды России от 29 декабря 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20 декабря 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13 июня 2023 года № 359 «Об утверждении Порядка осуществления государственного мониторинга воспроизводства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25.04.2025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30.04.2025 года № 242 «Об утверждении Порядка формирования, использования и хранения федерального фонда семян лесных растений»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23.04.2025 года № 228 «Об утверждении Порядка формирования, использования и хранения страховых фондов семян лесных растений субъектов Российской Федерации».</w:t>
            </w:r>
          </w:p>
        </w:tc>
      </w:tr>
      <w:tr w:rsidR="005926DB" w:rsidRPr="00E91F90">
        <w:trPr>
          <w:trHeight w:val="8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15.05.2025 года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 xml:space="preserve">Приказ Министерства природных ресурсов и экологии Российской Федерации от 13.05.2025 года № </w:t>
            </w:r>
            <w:r w:rsidRPr="00E91F90">
              <w:rPr>
                <w:sz w:val="20"/>
              </w:rPr>
              <w:lastRenderedPageBreak/>
              <w:t>265 «Об утверждении Порядка определения показателей посевных качеств семян лесных растений»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lastRenderedPageBreak/>
              <w:t>50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both"/>
              <w:rPr>
                <w:sz w:val="20"/>
              </w:rPr>
            </w:pPr>
            <w:r w:rsidRPr="00E91F90">
              <w:rPr>
                <w:sz w:val="20"/>
              </w:rPr>
              <w:t>Приказ Министерства природных ресурсов и экологии Российской Федерации от 07.05.2025 года № 252 «Об утверждении Порядка выдачи сертификата качества семян лесных растений и его формы»</w:t>
            </w:r>
          </w:p>
        </w:tc>
      </w:tr>
      <w:tr w:rsidR="005926DB" w:rsidRPr="00E91F90">
        <w:trPr>
          <w:trHeight w:val="57"/>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b/>
              </w:rPr>
            </w:pPr>
            <w:r w:rsidRPr="00E91F90">
              <w:rPr>
                <w:b/>
                <w:sz w:val="20"/>
              </w:rPr>
              <w:t>Законодательство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области-Кузбасса от 06 октября 1997 года № 33-03 «Об обеспечении пожарной безопасности»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области-Кузбасса от 04 января 2001 года № 1-03 «Об особо охраняемых природных территориях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области-Кузбасса от 09 марта 2005 года № 42-03 «О коренных малочисленных народах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области-Кузбасса от 16 июня 2006 года № 89-03 «Об административных правонарушениях в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18 января 2007 года № 6-03 «О разграничении полномочий между органами государственной власти Кемеровской области-Кузбасса в сфере недропользования»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13 июня 2007 года № 75-03 «О разграничении полномочий между органами государственной власти Кемеровской области в сфере лесных отношений»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30 июня 2007 года № 87-03 «О порядке и нормативах заготовки гражданами древесины для собственных нужд»</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27 декабря 2007 года № 173-03 «О некоторых видах использования лесов»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26 декабря 2018 года № 122-03 «Об утверждении Стратегии социально-экономического развития Кемеровской области Кузбасса на период до 2035 года»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6 февраля 2009 года № 5-03 «О туристической деятельности»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области-Кузбасса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-Кузбасса от 28 июня 2010 года № 80-03 «Об охоте и сохранении охотничьих ресурсов»</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от 25 апреля 2011 года № 42-03 «О развитии горнолыжного туризма»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Закон Кемеровской области от 29 декабря 2015 года № 140-03 «Об объектах культурного наследия (памятниках истории и культуры)»</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Кемеровской области - Кузбасса от 08 сентября 2025 № 554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 на территории Кемеровской области – Кузбасса»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Кемеровской области - Кузбасса от 7 ноября 2023 года № 719 «Об утверждении государственной программы Кемеровской области - Кузбасса "Природопользование и охрана окружающей среды Кузбасса"»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Кемеровской области- Кузбасса от 02 апреля 2020 года № 195 «О департаменте лесного комплекса Кузбасса»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Правительства Кемеровской области - Кузбасса от 23 октября 2023 года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 xml:space="preserve">Постановление Правительства Кемеровской области – Кузбасса от 05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 260 "Об установлении для граждан ставок платы по договору купли-продажи лесных насаждений для </w:t>
            </w:r>
            <w:r w:rsidRPr="00E91F90">
              <w:rPr>
                <w:sz w:val="20"/>
              </w:rPr>
              <w:lastRenderedPageBreak/>
              <w:t>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lastRenderedPageBreak/>
              <w:t>24.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Решение Кемеровского облисполкома от 24 марта 1964 года № 115 «Об организации государственных охотничьих заказников областного значения»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Распоряжение Администрации Кемеровской области от 20 апреля 2000 года № 380-р «О государственных заказниках областного значения»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Постановление Губернатора Кемеровской области-Кузбасса от 09 января 2024 года № 2– пг «Об утверждении схемы размещения, использования и охраны охотничьих угодий на территории Кемеровской области-Кузбасса»</w:t>
            </w:r>
          </w:p>
        </w:tc>
      </w:tr>
      <w:tr w:rsidR="005926DB" w:rsidRPr="00E91F90">
        <w:trPr>
          <w:trHeight w:val="57"/>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926DB" w:rsidRPr="00E91F90" w:rsidRDefault="005139D2" w:rsidP="00E91F90">
            <w:pPr>
              <w:rPr>
                <w:b/>
              </w:rPr>
            </w:pPr>
            <w:r w:rsidRPr="00E91F90">
              <w:rPr>
                <w:b/>
                <w:sz w:val="20"/>
              </w:rPr>
              <w:t>Литература</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«Оценка запасов сфагновых мхов Томской области» Л.Г. Бабешина, В.Н. Дмитрук// Вестник Томского государственного университета - 2009 - №328.-С. 183-187</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Руководство по лесовосстановлению и лесоразведению на землях лесного фонда Западной Сибири. - М.: 2005</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Красная книга Кузбасса (К78 Красная книга Кузбасса. Том I, Том II -. 3е издание, переработанное и дополненное. —Кемерово: «ВЕКТОРПРИНТ», 2021.  — 240 с. —с илл.)</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5.</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Руководство по учету и оценке второстепенных лесных ресурсов и продуктов побочного лесопользования. - М.: ВНИИЛМ, 2003</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6.</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7.</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8.</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Общесоюзные нормативы для таксации лесов. - М.: Колос, 1992</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9.</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Курамшин В. Я. Ведение хозяйства в рекреационных лесах. - М.: Агропромиздат, 1988</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10.</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11.</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Рабочие правила по устройству кедровых лесов Западной Сибири - Новосибирск: ЗападноСибирское лесоустроительное предприятие В/О «Леспроект», 1989 г.</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12.</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13.</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5926DB" w:rsidRPr="00E91F90">
        <w:trPr>
          <w:trHeight w:val="57"/>
        </w:trPr>
        <w:tc>
          <w:tcPr>
            <w:tcW w:w="675" w:type="dxa"/>
            <w:tcBorders>
              <w:left w:val="single" w:sz="4" w:space="0" w:color="000000"/>
              <w:bottom w:val="single" w:sz="4" w:space="0" w:color="000000"/>
              <w:right w:val="single" w:sz="4" w:space="0" w:color="000000"/>
            </w:tcBorders>
            <w:shd w:val="clear" w:color="auto" w:fill="FFFFFF"/>
          </w:tcPr>
          <w:p w:rsidR="005926DB" w:rsidRPr="00E91F90" w:rsidRDefault="005139D2" w:rsidP="00E91F90">
            <w:pPr>
              <w:rPr>
                <w:sz w:val="20"/>
              </w:rPr>
            </w:pPr>
            <w:r w:rsidRPr="00E91F90">
              <w:rPr>
                <w:sz w:val="20"/>
              </w:rPr>
              <w:t>14.</w:t>
            </w:r>
          </w:p>
        </w:tc>
        <w:tc>
          <w:tcPr>
            <w:tcW w:w="8895" w:type="dxa"/>
            <w:tcBorders>
              <w:bottom w:val="single" w:sz="4" w:space="0" w:color="000000"/>
              <w:right w:val="single" w:sz="4" w:space="0" w:color="000000"/>
            </w:tcBorders>
            <w:shd w:val="clear" w:color="auto" w:fill="FFFFFF"/>
          </w:tcPr>
          <w:p w:rsidR="005926DB" w:rsidRPr="00E91F90" w:rsidRDefault="005139D2" w:rsidP="00E91F90">
            <w:pPr>
              <w:jc w:val="left"/>
              <w:rPr>
                <w:sz w:val="20"/>
              </w:rPr>
            </w:pPr>
            <w:r w:rsidRPr="00E91F90">
              <w:rPr>
                <w:sz w:val="20"/>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5926DB" w:rsidRPr="00E91F90" w:rsidRDefault="005926DB" w:rsidP="00E91F90">
      <w:pPr>
        <w:ind w:firstLine="709"/>
        <w:jc w:val="right"/>
        <w:rPr>
          <w:i/>
          <w:sz w:val="28"/>
        </w:rPr>
        <w:sectPr w:rsidR="005926DB" w:rsidRPr="00E91F90">
          <w:headerReference w:type="even" r:id="rId148"/>
          <w:headerReference w:type="default" r:id="rId149"/>
          <w:footerReference w:type="even" r:id="rId150"/>
          <w:footerReference w:type="default" r:id="rId151"/>
          <w:headerReference w:type="first" r:id="rId152"/>
          <w:footerReference w:type="first" r:id="rId153"/>
          <w:pgSz w:w="11906" w:h="16838"/>
          <w:pgMar w:top="1134" w:right="851" w:bottom="1134" w:left="1701" w:header="709" w:footer="709" w:gutter="0"/>
          <w:cols w:space="720"/>
          <w:formProt w:val="0"/>
          <w:docGrid w:linePitch="100"/>
        </w:sectPr>
      </w:pPr>
    </w:p>
    <w:p w:rsidR="005926DB" w:rsidRPr="00E91F90" w:rsidRDefault="005139D2" w:rsidP="00E91F90">
      <w:pPr>
        <w:pStyle w:val="511"/>
      </w:pPr>
      <w:bookmarkStart w:id="110" w:name="_Toc231820899"/>
      <w:r w:rsidRPr="00E91F90">
        <w:lastRenderedPageBreak/>
        <w:t>Приложение 2</w:t>
      </w:r>
      <w:bookmarkEnd w:id="110"/>
      <w:r w:rsidRPr="00E91F90">
        <w:t xml:space="preserve"> </w:t>
      </w:r>
    </w:p>
    <w:p w:rsidR="005926DB" w:rsidRPr="00E91F90" w:rsidRDefault="005139D2" w:rsidP="00E91F90">
      <w:pPr>
        <w:ind w:firstLine="709"/>
        <w:jc w:val="right"/>
        <w:rPr>
          <w:i/>
          <w:sz w:val="28"/>
        </w:rPr>
      </w:pPr>
      <w:r w:rsidRPr="00E91F90">
        <w:rPr>
          <w:i/>
          <w:sz w:val="28"/>
        </w:rPr>
        <w:t xml:space="preserve">к лесохозяйственному регламенту </w:t>
      </w:r>
    </w:p>
    <w:p w:rsidR="005926DB" w:rsidRPr="00E91F90" w:rsidRDefault="005139D2" w:rsidP="00E91F90">
      <w:pPr>
        <w:ind w:firstLine="709"/>
        <w:jc w:val="right"/>
        <w:rPr>
          <w:i/>
          <w:sz w:val="28"/>
        </w:rPr>
      </w:pPr>
      <w:r w:rsidRPr="00E91F90">
        <w:rPr>
          <w:i/>
          <w:sz w:val="28"/>
        </w:rPr>
        <w:t>Междуреченского лесничества</w:t>
      </w:r>
    </w:p>
    <w:p w:rsidR="005926DB" w:rsidRPr="00E91F90" w:rsidRDefault="005926DB" w:rsidP="00E91F90">
      <w:pPr>
        <w:ind w:firstLine="709"/>
        <w:jc w:val="right"/>
        <w:rPr>
          <w:i/>
          <w:sz w:val="28"/>
        </w:rPr>
      </w:pPr>
    </w:p>
    <w:p w:rsidR="005926DB" w:rsidRPr="00E91F90" w:rsidRDefault="005139D2" w:rsidP="00E91F90">
      <w:pPr>
        <w:rPr>
          <w:sz w:val="28"/>
        </w:rPr>
      </w:pPr>
      <w:r w:rsidRPr="00E91F90">
        <w:rPr>
          <w:sz w:val="28"/>
        </w:rPr>
        <w:t>Схема лесорастительных условий и типов леса Кемеровской области</w:t>
      </w:r>
    </w:p>
    <w:p w:rsidR="005926DB" w:rsidRPr="00E91F90" w:rsidRDefault="005926DB" w:rsidP="00E91F90">
      <w:pPr>
        <w:rPr>
          <w:sz w:val="28"/>
        </w:rPr>
      </w:pPr>
    </w:p>
    <w:tbl>
      <w:tblPr>
        <w:tblW w:w="14788" w:type="dxa"/>
        <w:tblInd w:w="113" w:type="dxa"/>
        <w:tblLayout w:type="fixed"/>
        <w:tblLook w:val="04A0"/>
      </w:tblPr>
      <w:tblGrid>
        <w:gridCol w:w="626"/>
        <w:gridCol w:w="1616"/>
        <w:gridCol w:w="2084"/>
        <w:gridCol w:w="964"/>
        <w:gridCol w:w="2101"/>
        <w:gridCol w:w="1155"/>
        <w:gridCol w:w="2184"/>
        <w:gridCol w:w="1897"/>
        <w:gridCol w:w="2161"/>
      </w:tblGrid>
      <w:tr w:rsidR="005926DB" w:rsidRPr="00E91F90">
        <w:trPr>
          <w:trHeight w:val="57"/>
          <w:tblHeader/>
        </w:trPr>
        <w:tc>
          <w:tcPr>
            <w:tcW w:w="6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п/п</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Группа типов леса</w:t>
            </w:r>
          </w:p>
        </w:tc>
        <w:tc>
          <w:tcPr>
            <w:tcW w:w="20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 типов леса</w:t>
            </w:r>
          </w:p>
        </w:tc>
        <w:tc>
          <w:tcPr>
            <w:tcW w:w="964"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Индекс </w:t>
            </w:r>
          </w:p>
        </w:tc>
        <w:tc>
          <w:tcPr>
            <w:tcW w:w="21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Положение, почвы</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Состав древостоя</w:t>
            </w:r>
          </w:p>
        </w:tc>
        <w:tc>
          <w:tcPr>
            <w:tcW w:w="21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Подрост</w:t>
            </w:r>
          </w:p>
        </w:tc>
        <w:tc>
          <w:tcPr>
            <w:tcW w:w="18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Подлесок</w:t>
            </w:r>
          </w:p>
        </w:tc>
        <w:tc>
          <w:tcPr>
            <w:tcW w:w="21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Покров</w:t>
            </w:r>
          </w:p>
        </w:tc>
      </w:tr>
      <w:tr w:rsidR="005926DB" w:rsidRPr="00E91F90">
        <w:trPr>
          <w:trHeight w:val="57"/>
          <w:tblHeader/>
        </w:trPr>
        <w:tc>
          <w:tcPr>
            <w:tcW w:w="6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0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бонитет</w:t>
            </w:r>
          </w:p>
        </w:tc>
        <w:tc>
          <w:tcPr>
            <w:tcW w:w="21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8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57"/>
          <w:tblHeader/>
        </w:trPr>
        <w:tc>
          <w:tcPr>
            <w:tcW w:w="625"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w:t>
            </w:r>
          </w:p>
        </w:tc>
        <w:tc>
          <w:tcPr>
            <w:tcW w:w="161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w:t>
            </w:r>
          </w:p>
        </w:tc>
        <w:tc>
          <w:tcPr>
            <w:tcW w:w="20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4</w:t>
            </w:r>
          </w:p>
        </w:tc>
        <w:tc>
          <w:tcPr>
            <w:tcW w:w="210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w:t>
            </w:r>
          </w:p>
        </w:tc>
        <w:tc>
          <w:tcPr>
            <w:tcW w:w="115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6</w:t>
            </w:r>
          </w:p>
        </w:tc>
        <w:tc>
          <w:tcPr>
            <w:tcW w:w="21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1897"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w:t>
            </w:r>
          </w:p>
        </w:tc>
        <w:tc>
          <w:tcPr>
            <w:tcW w:w="216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w:t>
            </w: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Мшистая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мшистый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Пмш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Водораздельные гривы, щебнистые супесчаные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10П</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Пихтовый 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черёмуха, калина, ива козья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Зелёные мхи, черника, майник, линнея, кисличка, фиалки</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Нижние части склонов, открыто-подзолистые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ПЕБКЛ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Смородина щетинистая, малина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майник, кисличка, щитовник мужской, борец северный, вороний глаз</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Пшт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Северные склоны 300-400м над уровнем моря, слабоподзолистые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10П+Б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Смородина щетинистая и моховая, малина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Развитый, борец, скерда, пучка, ежа сборная, чемерица Лобеля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4</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Ппп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Западные склоны, суглинистые слабоподзолистые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ПЕК</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Таволга, черёмуха, смородина щетинистая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Щитовник игольчатый, кочедыжник женский, страусопер, звездчатка, зелёные мхи</w:t>
            </w:r>
          </w:p>
        </w:tc>
      </w:tr>
      <w:tr w:rsidR="005926DB" w:rsidRPr="00E91F90">
        <w:trPr>
          <w:trHeight w:val="162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III-IV</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5</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кустарниково-разнотравный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Пкр</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Вершины увалов, подзолистые, глинистые, темноцветные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П+БО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Из пихты удовлетворительной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жёлтая акация, жимолость, смородина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Ежа сборная, вейник тростниковый, сныть, орляк</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6</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кустарниково - 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Пкш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Северные склоны, слабо-оподзоленные, темно-бурые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Пед.БО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Карагана высокая, таволга, акация жёлтая, калина, смородина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Дудник, дягиль, ежа, черемша, сныть, папоротник, чемерица Лобеля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7</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Пихтач кустарниково - 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Пкп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Пологие склоны 400-500м, над уровнем моря, слабоподзолистые, суглинистые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ПКБ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Средней густоты, черемуха, карагана высокая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Щитовник мужской и волосистый, кочедыжник женский, сныть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8</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Ельник кустарниково - 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Екр</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Тёмно-серые суглинистые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ЕПБ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Средней густоты, рябина, таволга, бузина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Осочка, недотрога, кисличка, майник, костяника, вороний глаз, колдун-трава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9</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Травяно-болотная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Ельник травяно - болотный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Етб</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 долинам рек, иловатые болотные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ЕПБ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из смородины, черёмухи, бузины и др.</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Лабазник вязолистный, сабельник болотный, осока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V-Vа</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10</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Мшистая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ягодно - мшистый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Кмш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Южные и северные склоны, тёмно-бурые суглинис-тые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КПЕ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жимолость, смородина, акация жёлтая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Черника, кисличка, зелёные мхи, грушанка, костяника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11</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Северные склоны, тёмно-бурые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КЛЕ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малина, акация жёлтая, таволга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Осока, кочедыжник женский, борец высокий, борец вьющийся, фиалка, водосбор, огоньки</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12</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вейниковый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Кв</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Вдоль ручьев и рек, буро-зернистая суглинистая почва</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10К+ПЛ 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жимолость алтайская, смородина красная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 Лангсдорфа, вейник тупоколосковый, хвощ лесной, борец северный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12</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вейниковый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Кв</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Вдоль ручьев и рек, буро-зернистая суглинистая почва</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10К+ПЛ 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жимолость алтайская, смородина красная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 Лангсдорфа, вейник тупоколосковый, хвощ лесной, борец северный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13</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Кшт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Пологие склоны, почвы бурые зернистые, тяжело - суглинистые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10К+ПЛ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из пихты и кедра</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спирея, смородина, жимолость</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Чемерица, борщевник, дудник, борец, огоньки, сныть, скерда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14</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Кпп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Долины рек на бурых зернистых и тяжело-</w:t>
            </w:r>
            <w:r w:rsidRPr="00E91F90">
              <w:rPr>
                <w:sz w:val="20"/>
              </w:rPr>
              <w:lastRenderedPageBreak/>
              <w:t>суглинистых почвах</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КС+ПС</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Редкий, спирея, жимолость </w:t>
            </w:r>
            <w:r w:rsidRPr="00E91F90">
              <w:rPr>
                <w:sz w:val="20"/>
              </w:rPr>
              <w:lastRenderedPageBreak/>
              <w:t>алтайская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Щитовник игольчатый и </w:t>
            </w:r>
            <w:r w:rsidRPr="00E91F90">
              <w:rPr>
                <w:sz w:val="20"/>
              </w:rPr>
              <w:lastRenderedPageBreak/>
              <w:t>щитовник мужской, вейник тупоколосковый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15</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кустарниково - 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Ккш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Крутые склоны 700-900 м над уровнем моря, скрытно-подзолистые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К+ЛПЕ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Спирея дубровко-листная, бузина, акация и др.</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Страусопер, борец северный, какалия, скерда сибирская, кисличка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16</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кустарниково-папоротниковый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Ккп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Западные склоны, тёмно-бурые, тяжело-суглинистые, зернистые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К+ПБО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спирея дубровколистная, смородина, жимолость</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Старусопер, щитовник игольчатый, борец высокий, каклия копьелистная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16</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кустарниково-папоротниковый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Ккп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Западные склоны, тёмно-бурые, тяжело-суглинистые, зернистые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К+ПБО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спирея дубровколистная, смородина, жимолость</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Старусопер, щитовник игольчатый, борец высокий, каклия копьелистная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17</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Травяно-болотная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Кедрач травяно-болотный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Ктб</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Долины рек, на глубоких свежих аллювиальных супесях</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КЕПБ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рябина, таволга, шиповник</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Хвощ лесной, майник, кисличка, лабазник вязолистный, папоротник Линнея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III-IV</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18</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Лишайнико-вая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лишайниковый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Слш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Дерново-позолистые, подстилаемые гранитом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Шиповник иглистый</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Лишайники, кладония лесная, кладония альпийская, олений мох, зелёные мхи</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III-IV</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19</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Мшистая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мшистый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Смш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Пологие склоны, гранитные выступы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 ед. 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смородина, рябина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Зелёные мхи, вейник лесной, коротконожка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20</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Мшистая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мшисто-ягодниковый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Смя</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Пологие склоны, почвы подзолистые песчаные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С+БЛ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акация жёлтая, рябина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Зелёные мхи, брусника, черника, грушанки, вороний глаз, плаун обыкновенный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21</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Сухокустар-никовая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сухокустарниковый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Сск</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Подножья сопок, слабо-подзолистые почвы песчаные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 + 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 группами</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Кизильник черноплодный, боярышник, спирея зверобое-листная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Злаки, кошачья лапка, вероника седая, ковыль Иоанна, цмин песчаный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22</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Пологие склоны, </w:t>
            </w:r>
            <w:r w:rsidRPr="00E91F90">
              <w:rPr>
                <w:sz w:val="20"/>
              </w:rPr>
              <w:lastRenderedPageBreak/>
              <w:t>почвы суглинистые и супесчаные скрыто-подзо-листые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С ед. Б 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Рябина, акация </w:t>
            </w:r>
            <w:r w:rsidRPr="00E91F90">
              <w:rPr>
                <w:sz w:val="20"/>
              </w:rPr>
              <w:lastRenderedPageBreak/>
              <w:t>жёлтая, таволга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Вейник </w:t>
            </w:r>
            <w:r w:rsidRPr="00E91F90">
              <w:rPr>
                <w:sz w:val="20"/>
              </w:rPr>
              <w:lastRenderedPageBreak/>
              <w:t>тупоколосковый, перловник, осоки, хвощ лесной, костяника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23</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Сшт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Оподзоленные чернозёмы или темно-бурые зернистые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СЕЛПК</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 группами</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рябина, акация жёлтая, шиповник, калина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Ежа сборная, недотрога, борец, орляк, герань лесная, кровохлёбка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Iа-II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24</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Спп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Понижения, темно-серые легкие суглинки, подстилаемые галечником или щебнем</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СБОЛ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рябина, ива серая, черёмуха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Орляк, осока больше хвостая, сныть, костяника, медуница, скерда сибирская, ежа сборная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25</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Сосняк кустарниково-разнотравный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Скр</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500-700 м над у.м. лесные карбонатные почвы на лессовидных супесях</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 С+К</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 группами</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карагана высокая, спирея, рододендрон, жимолость</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Орляк, чина весенняя, вейник, ежа сборная, мышиный горошек, володушка, фиалка, костяника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26</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Лишайнико-вая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Листвяг мшисто-лишайниковый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Ллш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Пологие склоны, слаборазвитые щебнистые оподзо-ленные суглинки</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 ед. К</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Группами, 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Жимолость алтайская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Кладония лесная, олений мох, мох Шребера, гребенчатый мох, брусника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IV- V</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27</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Мшистая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Листвяг ягодниково-мшистый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Лмш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Северные склоны, щебнистые оподзоленные суглинки</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 ед. К</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Таволга, жимолость, рододендрон</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Зеленые мхи, брусника, линнея, подмаренник Крылова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28</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Листвяг 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Южные и юго-западные склоны скрыто-подзолистые щебенчатые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1ОЛ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Неудовлет-ворительный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Таволга, жимолость, кизильник</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 наземный, володушка, подмаренник Крылова, ирис, борец</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29</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Листвяг вейниковый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Лв</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Юго-западные склоны на скрытоподзолистых суглинках</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жимолость алтайская, таволга средняя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 тростниковидный, ежа сборная, василистник простой, володушка золотистая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30</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Широкотрав-</w:t>
            </w:r>
            <w:r w:rsidRPr="00E91F90">
              <w:rPr>
                <w:sz w:val="20"/>
              </w:rPr>
              <w:lastRenderedPageBreak/>
              <w:t>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Листвяг </w:t>
            </w:r>
            <w:r w:rsidRPr="00E91F90">
              <w:rPr>
                <w:sz w:val="20"/>
              </w:rPr>
              <w:lastRenderedPageBreak/>
              <w:t>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Лшт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Северо-восточные </w:t>
            </w:r>
            <w:r w:rsidRPr="00E91F90">
              <w:rPr>
                <w:sz w:val="20"/>
              </w:rPr>
              <w:lastRenderedPageBreak/>
              <w:t>склоны, скрыто-подзолистые щебенчатые суглинки</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10Л+БС</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Неудовлет-</w:t>
            </w:r>
            <w:r w:rsidRPr="00E91F90">
              <w:rPr>
                <w:sz w:val="20"/>
              </w:rPr>
              <w:lastRenderedPageBreak/>
              <w:t>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Редкий, шиповник, </w:t>
            </w:r>
            <w:r w:rsidRPr="00E91F90">
              <w:rPr>
                <w:sz w:val="20"/>
              </w:rPr>
              <w:lastRenderedPageBreak/>
              <w:t>малина, смородина щетинистая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Какалия, борец, </w:t>
            </w:r>
            <w:r w:rsidRPr="00E91F90">
              <w:rPr>
                <w:sz w:val="20"/>
              </w:rPr>
              <w:lastRenderedPageBreak/>
              <w:t>борщевик, пучка медвежья, пион, подмаренник Крылова, скерда Сибирская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31</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Листвяг кустарниково-разнотравный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Лкр</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На высоте 1000-1500 м над у.м., почвы черноземно-лесные оподзоленные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 куртинами</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сибирка, таволга, жимолость пушистая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 тростниковидный, скерда сибирская, ежа сборная, ирис, хвощ луговой, осоки, подмаренник Крылова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32</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Лабазниковая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Листвяг лабазниково-пойменный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Лтб</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Долины рек, песчаные или суглинистые аллювиальные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10Л+Б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Отсутствует</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Лабазник, вейник тростниковидный, хвощи, калужница, сабельник болотный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33</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Липняк кустарниково-широкотравный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Лпкш</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Северные и восточные склоны, темно-серые глинистые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Лп+БПО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Густой, хороший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Средней густоты, черёмуха, калина, бузина, акация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Скерда сибирская, борец северный, сныть, копытень, звездчатка Крылова, кочедыжник женский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34</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Кустарнико-во-папорот-никовая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Липняк кустарниково-папоротниковый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Лпкп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Южные склоны, глинистые темно-серые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Лп ПБО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Черёмуха, рябина, калина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Щитовник мужской, орляк, кочедыжник женский, сныть, осоки, хмель, копытель европейский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35</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Березняк 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Брт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Понижения, выщелоченные деградированные или осолоделые чернозёмы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10Б+О</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Разреженный, таволга средняя, шиповники коричный и иглистый</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Коротконожка, костяника, осоки, огонёк, ирис, володушка золотистая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36</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Березняк вейниковый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Бв</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Водораздельное плато, слабо-подзолистые суглинистые или оподзоленные черно-земно-луговые</w:t>
            </w:r>
          </w:p>
        </w:tc>
        <w:tc>
          <w:tcPr>
            <w:tcW w:w="115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9Б 10+Е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рябина, черёмуха, шиповник</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Вейник тупоколосковый, чина весенняя, сныть, мятлик сибирский, скерда сибирская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Е</w:t>
            </w: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37</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Кустарнико-во-разнотрав-ная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Березняк кустарниково-</w:t>
            </w:r>
            <w:r w:rsidRPr="00E91F90">
              <w:rPr>
                <w:sz w:val="20"/>
              </w:rPr>
              <w:lastRenderedPageBreak/>
              <w:t>разнотравный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Бкр</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Водоразделы, на подзолистых темно-</w:t>
            </w:r>
            <w:r w:rsidRPr="00E91F90">
              <w:rPr>
                <w:sz w:val="20"/>
              </w:rPr>
              <w:lastRenderedPageBreak/>
              <w:t>серых суглинках</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lastRenderedPageBreak/>
              <w:t>8Б 20+ПК</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 xml:space="preserve">Густой, рябина, липа, жимолость </w:t>
            </w:r>
            <w:r w:rsidRPr="00E91F90">
              <w:rPr>
                <w:sz w:val="20"/>
              </w:rPr>
              <w:lastRenderedPageBreak/>
              <w:t>алтайская, акация жёлтая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 xml:space="preserve">Вейник лесной, чина Гмелина, скерда, </w:t>
            </w:r>
            <w:r w:rsidRPr="00E91F90">
              <w:rPr>
                <w:sz w:val="20"/>
              </w:rPr>
              <w:lastRenderedPageBreak/>
              <w:t>костяника, сныть, медуница, василистник обыкновенный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lastRenderedPageBreak/>
              <w:t>38</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Широкотрав-ная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Осинник широкотравный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Ошт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На высоте 400 м над у.м. глубоко-щебнистые подзол.</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О+ПБ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рябина, таволга, акация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Борец высокий, черемша, дудник лесной, скерда сибирская, какалия и др.</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39</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Папортнико-вая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Осинник папоротниковый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Опп</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Пологие склоны, слабо оподзоленные пылеватые супеси и суглинки</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80 1П 1Б</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Хороший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Рябина, черёмуха, таволга средняя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Страусопер, орляк, папоротник мужской, осока стоповидная, вейник Лангсдорфа</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40</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Лабазниковая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Осинник лабазниково-хвощевый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Отб</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Понижения, богатые слабо-выщелоченные глинистые супеси или суглинки</w:t>
            </w:r>
          </w:p>
        </w:tc>
        <w:tc>
          <w:tcPr>
            <w:tcW w:w="115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70 2Е</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Слабый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Рябина, черёмуха, смородина</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Лабазник, хвощ, сабельник болотный, осоки</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1Б+П</w:t>
            </w: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41</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Разнотравно-пойменная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Осокорник разнотравно-пойменный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Осрт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Поймы рек, богатые тяжёлые аллювиальные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Ос</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Отсутствует</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Дерен татарский, черёмуха, ивы</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Костёр безостый, полевица белая, канареечник, девясил иволистный, вероника длиннолистная</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42</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Разнотравно-пойменная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Топольник разнотравно-пойменный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Поймы верхнего течения рек на галечнике</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Т</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Из ели, пихты, кедра</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Отсутствует</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Пырей ползучий, шлемник узколистный, вербейник, крапива, кипрей болотный</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43</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Разнотравно-пойменная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Ивняк разнотравно-пойменный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Поймы рек, иловатые и суглинисто-супесчаные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И+О Ост</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Дерен татарский,  таволга иволистная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Девясил иволистный, щавель конский, какалия, осоки</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r w:rsidR="005926DB" w:rsidRPr="00E91F90">
        <w:trPr>
          <w:trHeight w:val="57"/>
        </w:trPr>
        <w:tc>
          <w:tcPr>
            <w:tcW w:w="62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44</w:t>
            </w:r>
          </w:p>
        </w:tc>
        <w:tc>
          <w:tcPr>
            <w:tcW w:w="1615"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Разнотравно-пойменная</w:t>
            </w:r>
          </w:p>
        </w:tc>
        <w:tc>
          <w:tcPr>
            <w:tcW w:w="20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Облепишник разнотравно-пойменный</w:t>
            </w: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Обрт</w:t>
            </w:r>
          </w:p>
        </w:tc>
        <w:tc>
          <w:tcPr>
            <w:tcW w:w="210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Поймы рек, аллювиальные песчаные или галечниковые почвы</w:t>
            </w: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Об + Ос И</w:t>
            </w:r>
          </w:p>
        </w:tc>
        <w:tc>
          <w:tcPr>
            <w:tcW w:w="2184"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Удовлетво-рительный</w:t>
            </w:r>
          </w:p>
        </w:tc>
        <w:tc>
          <w:tcPr>
            <w:tcW w:w="1897"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Мирикария даурская, акация жёлтая</w:t>
            </w:r>
          </w:p>
        </w:tc>
        <w:tc>
          <w:tcPr>
            <w:tcW w:w="2161" w:type="dxa"/>
            <w:vMerge w:val="restart"/>
            <w:tcBorders>
              <w:left w:val="single" w:sz="4" w:space="0" w:color="000000"/>
              <w:bottom w:val="single" w:sz="4" w:space="0" w:color="000000"/>
              <w:right w:val="single" w:sz="4" w:space="0" w:color="000000"/>
            </w:tcBorders>
            <w:shd w:val="clear" w:color="auto" w:fill="auto"/>
          </w:tcPr>
          <w:p w:rsidR="005926DB" w:rsidRPr="00E91F90" w:rsidRDefault="005139D2" w:rsidP="00E91F90">
            <w:pPr>
              <w:jc w:val="left"/>
              <w:rPr>
                <w:sz w:val="20"/>
              </w:rPr>
            </w:pPr>
            <w:r w:rsidRPr="00E91F90">
              <w:rPr>
                <w:sz w:val="20"/>
              </w:rPr>
              <w:t>Редкий из злаков и осок</w:t>
            </w:r>
          </w:p>
        </w:tc>
      </w:tr>
      <w:tr w:rsidR="005926DB" w:rsidRPr="00E91F90">
        <w:trPr>
          <w:trHeight w:val="57"/>
        </w:trPr>
        <w:tc>
          <w:tcPr>
            <w:tcW w:w="62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615"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0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96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I-II</w:t>
            </w:r>
          </w:p>
        </w:tc>
        <w:tc>
          <w:tcPr>
            <w:tcW w:w="210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155" w:type="dxa"/>
            <w:vMerge/>
            <w:tcBorders>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2184"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1897"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c>
          <w:tcPr>
            <w:tcW w:w="2161" w:type="dxa"/>
            <w:vMerge/>
            <w:tcBorders>
              <w:left w:val="single" w:sz="4" w:space="0" w:color="000000"/>
              <w:bottom w:val="single" w:sz="4" w:space="0" w:color="000000"/>
              <w:right w:val="single" w:sz="4" w:space="0" w:color="000000"/>
            </w:tcBorders>
            <w:shd w:val="clear" w:color="auto" w:fill="auto"/>
          </w:tcPr>
          <w:p w:rsidR="005926DB" w:rsidRPr="00E91F90" w:rsidRDefault="005926DB" w:rsidP="00E91F90">
            <w:pPr>
              <w:rPr>
                <w:sz w:val="20"/>
              </w:rPr>
            </w:pPr>
          </w:p>
        </w:tc>
      </w:tr>
    </w:tbl>
    <w:p w:rsidR="005926DB" w:rsidRPr="00E91F90" w:rsidRDefault="005926DB" w:rsidP="00E91F90">
      <w:pPr>
        <w:rPr>
          <w:sz w:val="28"/>
        </w:rPr>
      </w:pPr>
    </w:p>
    <w:p w:rsidR="005926DB" w:rsidRPr="00E91F90" w:rsidRDefault="005926DB" w:rsidP="00E91F90">
      <w:pPr>
        <w:jc w:val="both"/>
        <w:rPr>
          <w:rFonts w:ascii="Arial" w:hAnsi="Arial"/>
          <w:b/>
          <w:sz w:val="20"/>
        </w:rPr>
        <w:sectPr w:rsidR="005926DB" w:rsidRPr="00E91F90">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134" w:right="1134" w:bottom="1134" w:left="1134" w:header="709" w:footer="709" w:gutter="0"/>
          <w:cols w:space="720"/>
          <w:formProt w:val="0"/>
          <w:docGrid w:linePitch="100"/>
        </w:sectPr>
      </w:pPr>
    </w:p>
    <w:p w:rsidR="005926DB" w:rsidRPr="00E91F90" w:rsidRDefault="005139D2" w:rsidP="00E91F90">
      <w:pPr>
        <w:pStyle w:val="511"/>
      </w:pPr>
      <w:bookmarkStart w:id="111" w:name="_Toc231820900"/>
      <w:r w:rsidRPr="00E91F90">
        <w:lastRenderedPageBreak/>
        <w:t>Приложение 3</w:t>
      </w:r>
      <w:bookmarkEnd w:id="111"/>
    </w:p>
    <w:p w:rsidR="005926DB" w:rsidRPr="00E91F90" w:rsidRDefault="005139D2" w:rsidP="00E91F90">
      <w:pPr>
        <w:ind w:firstLine="709"/>
        <w:jc w:val="right"/>
        <w:rPr>
          <w:i/>
          <w:sz w:val="28"/>
        </w:rPr>
      </w:pPr>
      <w:r w:rsidRPr="00E91F90">
        <w:rPr>
          <w:i/>
          <w:sz w:val="28"/>
        </w:rPr>
        <w:t xml:space="preserve">к лесохозяйственному регламенту </w:t>
      </w:r>
    </w:p>
    <w:p w:rsidR="005926DB" w:rsidRPr="00E91F90" w:rsidRDefault="005139D2" w:rsidP="00E91F90">
      <w:pPr>
        <w:ind w:firstLine="709"/>
        <w:jc w:val="right"/>
        <w:rPr>
          <w:i/>
          <w:sz w:val="28"/>
        </w:rPr>
      </w:pPr>
      <w:r w:rsidRPr="00E91F90">
        <w:rPr>
          <w:i/>
          <w:sz w:val="28"/>
        </w:rPr>
        <w:t>Междуреченского лесничества</w:t>
      </w:r>
    </w:p>
    <w:p w:rsidR="005926DB" w:rsidRPr="00E91F90" w:rsidRDefault="005139D2" w:rsidP="00E91F90">
      <w:pPr>
        <w:rPr>
          <w:sz w:val="28"/>
        </w:rPr>
      </w:pPr>
      <w:r w:rsidRPr="00E91F90">
        <w:rPr>
          <w:sz w:val="28"/>
        </w:rPr>
        <w:t xml:space="preserve">Нормативы и порядок расчетов использования лесов для заготовки пищевых лесных ресурсов и сбора лекарственных растений </w:t>
      </w:r>
    </w:p>
    <w:p w:rsidR="005926DB" w:rsidRPr="00E91F90" w:rsidRDefault="005139D2" w:rsidP="00E91F90">
      <w:pPr>
        <w:pStyle w:val="PlainText1"/>
        <w:ind w:firstLine="851"/>
        <w:jc w:val="right"/>
        <w:rPr>
          <w:rFonts w:ascii="Times New Roman" w:hAnsi="Times New Roman"/>
          <w:i/>
          <w:sz w:val="28"/>
        </w:rPr>
      </w:pPr>
      <w:r w:rsidRPr="00E91F90">
        <w:rPr>
          <w:rFonts w:ascii="Times New Roman" w:hAnsi="Times New Roman"/>
          <w:i/>
          <w:sz w:val="28"/>
        </w:rPr>
        <w:t>Таблица 1</w:t>
      </w:r>
    </w:p>
    <w:p w:rsidR="005926DB" w:rsidRPr="00E91F90" w:rsidRDefault="005139D2" w:rsidP="00E91F90">
      <w:pPr>
        <w:rPr>
          <w:sz w:val="28"/>
        </w:rPr>
      </w:pPr>
      <w:r w:rsidRPr="00E91F90">
        <w:rPr>
          <w:sz w:val="28"/>
        </w:rPr>
        <w:t>Эскиз таблиц биологической урожайности (кг/га) кедровых насаждений средней тайги Западной Сибири</w:t>
      </w:r>
    </w:p>
    <w:p w:rsidR="005926DB" w:rsidRPr="00E91F90" w:rsidRDefault="005926DB" w:rsidP="00E91F90">
      <w:pPr>
        <w:rPr>
          <w:sz w:val="28"/>
        </w:rPr>
      </w:pPr>
    </w:p>
    <w:tbl>
      <w:tblPr>
        <w:tblW w:w="14576" w:type="dxa"/>
        <w:jc w:val="center"/>
        <w:tblLayout w:type="fixed"/>
        <w:tblLook w:val="04A0"/>
      </w:tblPr>
      <w:tblGrid>
        <w:gridCol w:w="1750"/>
        <w:gridCol w:w="1615"/>
        <w:gridCol w:w="1000"/>
        <w:gridCol w:w="999"/>
        <w:gridCol w:w="686"/>
        <w:gridCol w:w="999"/>
        <w:gridCol w:w="1000"/>
        <w:gridCol w:w="685"/>
        <w:gridCol w:w="1000"/>
        <w:gridCol w:w="1000"/>
        <w:gridCol w:w="1000"/>
        <w:gridCol w:w="843"/>
        <w:gridCol w:w="1000"/>
        <w:gridCol w:w="999"/>
      </w:tblGrid>
      <w:tr w:rsidR="005926DB" w:rsidRPr="00E91F90">
        <w:trPr>
          <w:tblHeader/>
          <w:jc w:val="center"/>
        </w:trPr>
        <w:tc>
          <w:tcPr>
            <w:tcW w:w="1749"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Возраст, лет</w:t>
            </w:r>
          </w:p>
        </w:tc>
        <w:tc>
          <w:tcPr>
            <w:tcW w:w="1615"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Доля кедра в составе, единиц</w:t>
            </w:r>
          </w:p>
        </w:tc>
        <w:tc>
          <w:tcPr>
            <w:tcW w:w="11211" w:type="dxa"/>
            <w:gridSpan w:val="1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Г р у п п ы   п о л н о т</w:t>
            </w:r>
          </w:p>
        </w:tc>
      </w:tr>
      <w:tr w:rsidR="005926DB" w:rsidRPr="00E91F90">
        <w:trPr>
          <w:tblHeader/>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1,0 – 0,9</w:t>
            </w:r>
          </w:p>
        </w:tc>
        <w:tc>
          <w:tcPr>
            <w:tcW w:w="2684"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0,8 – 0,7</w:t>
            </w:r>
          </w:p>
        </w:tc>
        <w:tc>
          <w:tcPr>
            <w:tcW w:w="3000"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0,6 – 0,5</w:t>
            </w:r>
          </w:p>
        </w:tc>
        <w:tc>
          <w:tcPr>
            <w:tcW w:w="2842"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0,4 – 0,3</w:t>
            </w:r>
          </w:p>
        </w:tc>
      </w:tr>
      <w:tr w:rsidR="005926DB" w:rsidRPr="00E91F90">
        <w:trPr>
          <w:tblHeader/>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1211" w:type="dxa"/>
            <w:gridSpan w:val="1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Б а л л   у р о ж а й н о с т и    к р о н ы</w:t>
            </w:r>
          </w:p>
        </w:tc>
      </w:tr>
      <w:tr w:rsidR="005926DB" w:rsidRPr="00E91F90">
        <w:trPr>
          <w:trHeight w:val="375"/>
          <w:tblHeader/>
          <w:jc w:val="center"/>
        </w:trPr>
        <w:tc>
          <w:tcPr>
            <w:tcW w:w="1749"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2</w:t>
            </w:r>
          </w:p>
        </w:tc>
        <w:tc>
          <w:tcPr>
            <w:tcW w:w="9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3</w:t>
            </w:r>
          </w:p>
        </w:tc>
        <w:tc>
          <w:tcPr>
            <w:tcW w:w="68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4</w:t>
            </w:r>
          </w:p>
        </w:tc>
        <w:tc>
          <w:tcPr>
            <w:tcW w:w="9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3</w:t>
            </w:r>
          </w:p>
        </w:tc>
        <w:tc>
          <w:tcPr>
            <w:tcW w:w="6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4</w:t>
            </w:r>
          </w:p>
        </w:tc>
        <w:tc>
          <w:tcPr>
            <w:tcW w:w="10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3</w:t>
            </w:r>
          </w:p>
        </w:tc>
        <w:tc>
          <w:tcPr>
            <w:tcW w:w="10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4</w:t>
            </w:r>
          </w:p>
        </w:tc>
        <w:tc>
          <w:tcPr>
            <w:tcW w:w="84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2</w:t>
            </w:r>
          </w:p>
        </w:tc>
        <w:tc>
          <w:tcPr>
            <w:tcW w:w="100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3</w:t>
            </w:r>
          </w:p>
        </w:tc>
        <w:tc>
          <w:tcPr>
            <w:tcW w:w="9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4"/>
              </w:rPr>
            </w:pPr>
            <w:r w:rsidRPr="00E91F90">
              <w:rPr>
                <w:sz w:val="24"/>
              </w:rPr>
              <w:t>4</w:t>
            </w:r>
          </w:p>
        </w:tc>
      </w:tr>
      <w:tr w:rsidR="005926DB" w:rsidRPr="00E91F90">
        <w:trPr>
          <w:jc w:val="center"/>
        </w:trPr>
        <w:tc>
          <w:tcPr>
            <w:tcW w:w="14575" w:type="dxa"/>
            <w:gridSpan w:val="14"/>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III  б о н и т е т</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121-200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335</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251</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250</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117</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150</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 xml:space="preserve"> </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136</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251</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188</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112</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184</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138</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82</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117</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88</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41</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52</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201-240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195</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350</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262</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192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260</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156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146</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262</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196</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195</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117</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107</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192</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144</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143</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67</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122</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92</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91</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55</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241-280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315</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236</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235</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141</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236</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177</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176</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173</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130</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129</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78</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100</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83</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82</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49</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281-320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240</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180</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170</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102</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180</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135</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63</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132</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99</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94</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46</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45</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84</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63</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29</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121-200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230</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172</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170</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102</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 xml:space="preserve"> </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172</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129</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66</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126</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95</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94</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80</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60</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201-240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144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238</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178</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179</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83</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107</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178</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134</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134</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80</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79</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131</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98</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46</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59</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83</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62</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63</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29</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37</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241-280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207</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155</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155</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93</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81</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155</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116</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116</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70</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59</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114</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85</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85</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51</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72</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54</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54</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25</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33</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281-320</w:t>
            </w: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10-9</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85</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165</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64</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124</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91</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123</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58</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74</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8-7</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124</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93</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68</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92</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44</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56</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47</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91</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35</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68</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68</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32</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42</w:t>
            </w:r>
          </w:p>
        </w:tc>
      </w:tr>
      <w:tr w:rsidR="005926DB" w:rsidRPr="00E91F90">
        <w:trPr>
          <w:jc w:val="center"/>
        </w:trPr>
        <w:tc>
          <w:tcPr>
            <w:tcW w:w="174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4"/>
              </w:rPr>
            </w:pPr>
          </w:p>
        </w:tc>
        <w:tc>
          <w:tcPr>
            <w:tcW w:w="161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58</w:t>
            </w:r>
          </w:p>
        </w:tc>
        <w:tc>
          <w:tcPr>
            <w:tcW w:w="68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6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16</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32</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43</w:t>
            </w:r>
          </w:p>
        </w:tc>
        <w:tc>
          <w:tcPr>
            <w:tcW w:w="84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10</w:t>
            </w:r>
          </w:p>
        </w:tc>
        <w:tc>
          <w:tcPr>
            <w:tcW w:w="100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20</w:t>
            </w:r>
          </w:p>
        </w:tc>
        <w:tc>
          <w:tcPr>
            <w:tcW w:w="9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4"/>
              </w:rPr>
            </w:pPr>
            <w:r w:rsidRPr="00E91F90">
              <w:rPr>
                <w:sz w:val="24"/>
              </w:rPr>
              <w:t>26</w:t>
            </w:r>
          </w:p>
        </w:tc>
      </w:tr>
    </w:tbl>
    <w:p w:rsidR="005926DB" w:rsidRPr="00E91F90" w:rsidRDefault="005139D2" w:rsidP="00E91F90">
      <w:pPr>
        <w:ind w:firstLine="709"/>
        <w:jc w:val="both"/>
        <w:rPr>
          <w:sz w:val="28"/>
        </w:rPr>
        <w:sectPr w:rsidR="005926DB" w:rsidRPr="00E91F90">
          <w:headerReference w:type="even" r:id="rId160"/>
          <w:headerReference w:type="default" r:id="rId161"/>
          <w:footerReference w:type="even" r:id="rId162"/>
          <w:footerReference w:type="default" r:id="rId163"/>
          <w:headerReference w:type="first" r:id="rId164"/>
          <w:footerReference w:type="first" r:id="rId165"/>
          <w:pgSz w:w="16838" w:h="11906" w:orient="landscape"/>
          <w:pgMar w:top="1134" w:right="1134" w:bottom="1134" w:left="1134" w:header="709" w:footer="709" w:gutter="0"/>
          <w:cols w:space="720"/>
          <w:formProt w:val="0"/>
          <w:docGrid w:linePitch="100"/>
        </w:sectPr>
      </w:pPr>
      <w:r w:rsidRPr="00E91F90">
        <w:rPr>
          <w:sz w:val="28"/>
        </w:rPr>
        <w:tab/>
      </w:r>
    </w:p>
    <w:p w:rsidR="005926DB" w:rsidRPr="00E91F90" w:rsidRDefault="005139D2" w:rsidP="00E91F90">
      <w:pPr>
        <w:pStyle w:val="PlainText1"/>
        <w:ind w:firstLine="851"/>
        <w:rPr>
          <w:rFonts w:ascii="Times New Roman" w:hAnsi="Times New Roman"/>
          <w:b/>
          <w:sz w:val="28"/>
        </w:rPr>
      </w:pPr>
      <w:r w:rsidRPr="00E91F90">
        <w:rPr>
          <w:rFonts w:ascii="Times New Roman" w:hAnsi="Times New Roman"/>
          <w:b/>
          <w:sz w:val="28"/>
        </w:rPr>
        <w:lastRenderedPageBreak/>
        <w:t>Инвентаризация ягодных угодий</w:t>
      </w:r>
    </w:p>
    <w:p w:rsidR="005926DB" w:rsidRPr="00E91F90" w:rsidRDefault="005926DB" w:rsidP="00E91F90">
      <w:pPr>
        <w:pStyle w:val="PlainText1"/>
        <w:ind w:firstLine="851"/>
        <w:rPr>
          <w:rFonts w:ascii="Times New Roman" w:hAnsi="Times New Roman"/>
          <w:b/>
          <w:sz w:val="28"/>
        </w:rPr>
      </w:pPr>
    </w:p>
    <w:p w:rsidR="005926DB" w:rsidRPr="00E91F90" w:rsidRDefault="005139D2" w:rsidP="00E91F90">
      <w:pPr>
        <w:ind w:firstLine="709"/>
        <w:jc w:val="both"/>
        <w:rPr>
          <w:sz w:val="28"/>
        </w:rPr>
      </w:pPr>
      <w:r w:rsidRPr="00E91F90">
        <w:rPr>
          <w:sz w:val="28"/>
        </w:rPr>
        <w:t>Ягодные угодья группируются по трем показателям покрытия ягодными растениями: относительно низкое – 10-40%, среднее – 50-70%, высокое – 80-100%.</w:t>
      </w:r>
    </w:p>
    <w:p w:rsidR="005926DB" w:rsidRPr="00E91F90" w:rsidRDefault="005139D2" w:rsidP="00E91F90">
      <w:pPr>
        <w:ind w:firstLine="709"/>
        <w:jc w:val="both"/>
        <w:rPr>
          <w:sz w:val="28"/>
        </w:rPr>
      </w:pPr>
      <w:r w:rsidRPr="00E91F90">
        <w:rPr>
          <w:sz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5926DB" w:rsidRPr="00E91F90" w:rsidRDefault="005926DB" w:rsidP="00E91F90">
      <w:pPr>
        <w:ind w:firstLine="851"/>
      </w:pPr>
    </w:p>
    <w:p w:rsidR="005926DB" w:rsidRPr="00E91F90" w:rsidRDefault="005926DB" w:rsidP="00E91F90">
      <w:pPr>
        <w:pStyle w:val="PlainText1"/>
        <w:ind w:firstLine="851"/>
        <w:jc w:val="right"/>
        <w:rPr>
          <w:rFonts w:ascii="Times New Roman" w:hAnsi="Times New Roman"/>
          <w:i/>
          <w:sz w:val="28"/>
        </w:rPr>
      </w:pPr>
    </w:p>
    <w:p w:rsidR="005926DB" w:rsidRPr="00E91F90" w:rsidRDefault="005139D2" w:rsidP="00E91F90">
      <w:pPr>
        <w:jc w:val="right"/>
        <w:rPr>
          <w:i/>
          <w:sz w:val="28"/>
        </w:rPr>
      </w:pPr>
      <w:r w:rsidRPr="00E91F90">
        <w:rPr>
          <w:i/>
          <w:sz w:val="28"/>
        </w:rPr>
        <w:t>Таблица 2</w:t>
      </w:r>
    </w:p>
    <w:p w:rsidR="005926DB" w:rsidRPr="00E91F90" w:rsidRDefault="005139D2" w:rsidP="00E91F90">
      <w:pPr>
        <w:rPr>
          <w:sz w:val="28"/>
        </w:rPr>
      </w:pPr>
      <w:r w:rsidRPr="00E91F90">
        <w:rPr>
          <w:sz w:val="28"/>
        </w:rPr>
        <w:t xml:space="preserve">Ориентировочный средний урожай различных лесных плодов и ягод (в урожайные годы) </w:t>
      </w:r>
    </w:p>
    <w:p w:rsidR="005926DB" w:rsidRPr="00E91F90" w:rsidRDefault="005139D2" w:rsidP="00E91F90">
      <w:pPr>
        <w:rPr>
          <w:sz w:val="28"/>
        </w:rPr>
      </w:pPr>
      <w:r w:rsidRPr="00E91F90">
        <w:rPr>
          <w:sz w:val="28"/>
        </w:rPr>
        <w:t>(для всей территории Кемеровской области)</w:t>
      </w:r>
    </w:p>
    <w:p w:rsidR="005926DB" w:rsidRPr="00E91F90" w:rsidRDefault="005926DB" w:rsidP="00E91F90">
      <w:pPr>
        <w:pStyle w:val="PlainText1"/>
        <w:rPr>
          <w:rFonts w:ascii="Times New Roman" w:hAnsi="Times New Roman"/>
          <w:sz w:val="28"/>
        </w:rPr>
      </w:pPr>
    </w:p>
    <w:tbl>
      <w:tblPr>
        <w:tblW w:w="14573" w:type="dxa"/>
        <w:jc w:val="center"/>
        <w:tblLayout w:type="fixed"/>
        <w:tblLook w:val="04A0"/>
      </w:tblPr>
      <w:tblGrid>
        <w:gridCol w:w="2431"/>
        <w:gridCol w:w="2320"/>
        <w:gridCol w:w="2536"/>
        <w:gridCol w:w="2428"/>
        <w:gridCol w:w="2273"/>
        <w:gridCol w:w="2585"/>
      </w:tblGrid>
      <w:tr w:rsidR="005926DB" w:rsidRPr="00E91F90">
        <w:trPr>
          <w:trHeight w:val="692"/>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Вид растения</w:t>
            </w:r>
          </w:p>
        </w:tc>
        <w:tc>
          <w:tcPr>
            <w:tcW w:w="232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Урожайность, кг/га</w:t>
            </w:r>
          </w:p>
        </w:tc>
        <w:tc>
          <w:tcPr>
            <w:tcW w:w="253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Периодичность урожая</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Вид растения</w:t>
            </w:r>
          </w:p>
        </w:tc>
        <w:tc>
          <w:tcPr>
            <w:tcW w:w="22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Урожайность, кг/га</w:t>
            </w:r>
          </w:p>
        </w:tc>
        <w:tc>
          <w:tcPr>
            <w:tcW w:w="258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Периодичность урожая</w:t>
            </w:r>
          </w:p>
        </w:tc>
      </w:tr>
      <w:tr w:rsidR="005926DB" w:rsidRPr="00E91F90">
        <w:trPr>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Брусники</w:t>
            </w:r>
          </w:p>
        </w:tc>
        <w:tc>
          <w:tcPr>
            <w:tcW w:w="23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w:t>
            </w:r>
          </w:p>
        </w:tc>
        <w:tc>
          <w:tcPr>
            <w:tcW w:w="25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 xml:space="preserve">Земляника </w:t>
            </w:r>
          </w:p>
        </w:tc>
        <w:tc>
          <w:tcPr>
            <w:tcW w:w="22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50</w:t>
            </w:r>
          </w:p>
        </w:tc>
        <w:tc>
          <w:tcPr>
            <w:tcW w:w="25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r>
      <w:tr w:rsidR="005926DB" w:rsidRPr="00E91F90">
        <w:trPr>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Голубика</w:t>
            </w:r>
          </w:p>
        </w:tc>
        <w:tc>
          <w:tcPr>
            <w:tcW w:w="23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150</w:t>
            </w:r>
          </w:p>
        </w:tc>
        <w:tc>
          <w:tcPr>
            <w:tcW w:w="25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 xml:space="preserve">Малина </w:t>
            </w:r>
          </w:p>
        </w:tc>
        <w:tc>
          <w:tcPr>
            <w:tcW w:w="22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250 </w:t>
            </w:r>
          </w:p>
        </w:tc>
        <w:tc>
          <w:tcPr>
            <w:tcW w:w="25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1 – 2 </w:t>
            </w:r>
          </w:p>
        </w:tc>
      </w:tr>
      <w:tr w:rsidR="005926DB" w:rsidRPr="00E91F90">
        <w:trPr>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Черника</w:t>
            </w:r>
          </w:p>
        </w:tc>
        <w:tc>
          <w:tcPr>
            <w:tcW w:w="23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150 </w:t>
            </w:r>
          </w:p>
        </w:tc>
        <w:tc>
          <w:tcPr>
            <w:tcW w:w="25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Морошка</w:t>
            </w:r>
          </w:p>
        </w:tc>
        <w:tc>
          <w:tcPr>
            <w:tcW w:w="22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100 </w:t>
            </w:r>
          </w:p>
        </w:tc>
        <w:tc>
          <w:tcPr>
            <w:tcW w:w="25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r>
      <w:tr w:rsidR="005926DB" w:rsidRPr="00E91F90">
        <w:trPr>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Смородина</w:t>
            </w:r>
          </w:p>
        </w:tc>
        <w:tc>
          <w:tcPr>
            <w:tcW w:w="23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300</w:t>
            </w:r>
          </w:p>
        </w:tc>
        <w:tc>
          <w:tcPr>
            <w:tcW w:w="25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Рябина, 2500 кустов/га</w:t>
            </w:r>
          </w:p>
        </w:tc>
        <w:tc>
          <w:tcPr>
            <w:tcW w:w="22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1500</w:t>
            </w:r>
          </w:p>
        </w:tc>
        <w:tc>
          <w:tcPr>
            <w:tcW w:w="25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r>
      <w:tr w:rsidR="005926DB" w:rsidRPr="00E91F90">
        <w:trPr>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Шиповник</w:t>
            </w:r>
          </w:p>
        </w:tc>
        <w:tc>
          <w:tcPr>
            <w:tcW w:w="23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1000</w:t>
            </w:r>
          </w:p>
        </w:tc>
        <w:tc>
          <w:tcPr>
            <w:tcW w:w="25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 – 3</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Можжевельник</w:t>
            </w:r>
          </w:p>
        </w:tc>
        <w:tc>
          <w:tcPr>
            <w:tcW w:w="22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50</w:t>
            </w:r>
          </w:p>
        </w:tc>
        <w:tc>
          <w:tcPr>
            <w:tcW w:w="25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r>
      <w:tr w:rsidR="005926DB" w:rsidRPr="00E91F90">
        <w:trPr>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Клюква</w:t>
            </w:r>
          </w:p>
        </w:tc>
        <w:tc>
          <w:tcPr>
            <w:tcW w:w="232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250</w:t>
            </w:r>
          </w:p>
        </w:tc>
        <w:tc>
          <w:tcPr>
            <w:tcW w:w="253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 – 3</w:t>
            </w:r>
          </w:p>
        </w:tc>
        <w:tc>
          <w:tcPr>
            <w:tcW w:w="242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Костяника</w:t>
            </w:r>
          </w:p>
        </w:tc>
        <w:tc>
          <w:tcPr>
            <w:tcW w:w="22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50</w:t>
            </w:r>
          </w:p>
        </w:tc>
        <w:tc>
          <w:tcPr>
            <w:tcW w:w="258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 – 2</w:t>
            </w:r>
          </w:p>
        </w:tc>
      </w:tr>
    </w:tbl>
    <w:p w:rsidR="005926DB" w:rsidRPr="00E91F90" w:rsidRDefault="005926DB" w:rsidP="00E91F90">
      <w:pPr>
        <w:pStyle w:val="PlainText1"/>
        <w:ind w:firstLine="851"/>
        <w:jc w:val="both"/>
        <w:rPr>
          <w:rFonts w:ascii="Times New Roman" w:hAnsi="Times New Roman"/>
          <w:sz w:val="28"/>
        </w:rPr>
      </w:pPr>
    </w:p>
    <w:p w:rsidR="005926DB" w:rsidRPr="00E91F90" w:rsidRDefault="005926DB" w:rsidP="00E91F90">
      <w:pPr>
        <w:pStyle w:val="PlainText1"/>
        <w:ind w:firstLine="851"/>
        <w:jc w:val="both"/>
        <w:rPr>
          <w:rFonts w:ascii="Times New Roman" w:hAnsi="Times New Roman"/>
          <w:sz w:val="28"/>
        </w:rPr>
      </w:pPr>
    </w:p>
    <w:p w:rsidR="005926DB" w:rsidRPr="00E91F90" w:rsidRDefault="005139D2" w:rsidP="00E91F90">
      <w:pPr>
        <w:jc w:val="right"/>
        <w:sectPr w:rsidR="005926DB" w:rsidRPr="00E91F90">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1134" w:right="1134" w:bottom="1134" w:left="1134" w:header="709" w:footer="709" w:gutter="0"/>
          <w:cols w:space="720"/>
          <w:formProt w:val="0"/>
          <w:docGrid w:linePitch="100"/>
        </w:sectPr>
      </w:pPr>
      <w:r w:rsidRPr="00E91F90">
        <w:t xml:space="preserve"> </w:t>
      </w:r>
    </w:p>
    <w:p w:rsidR="005926DB" w:rsidRPr="00E91F90" w:rsidRDefault="005139D2" w:rsidP="00E91F90">
      <w:pPr>
        <w:jc w:val="right"/>
        <w:rPr>
          <w:i/>
          <w:sz w:val="28"/>
        </w:rPr>
      </w:pPr>
      <w:r w:rsidRPr="00E91F90">
        <w:rPr>
          <w:i/>
          <w:sz w:val="28"/>
        </w:rPr>
        <w:lastRenderedPageBreak/>
        <w:t>Таблица 3</w:t>
      </w:r>
    </w:p>
    <w:p w:rsidR="005926DB" w:rsidRPr="00E91F90" w:rsidRDefault="005139D2" w:rsidP="00E91F90">
      <w:pPr>
        <w:pStyle w:val="PlainText1"/>
        <w:ind w:firstLine="851"/>
        <w:rPr>
          <w:rFonts w:ascii="Times New Roman" w:hAnsi="Times New Roman"/>
          <w:sz w:val="28"/>
        </w:rPr>
      </w:pPr>
      <w:r w:rsidRPr="00E91F90">
        <w:rPr>
          <w:rFonts w:ascii="Times New Roman" w:hAnsi="Times New Roman"/>
          <w:sz w:val="28"/>
        </w:rPr>
        <w:t>Урожайность ягодных, плодовых растений и съедобных грибов в различных типах леса</w:t>
      </w:r>
    </w:p>
    <w:p w:rsidR="005926DB" w:rsidRPr="00E91F90" w:rsidRDefault="005926DB" w:rsidP="00E91F90">
      <w:pPr>
        <w:pStyle w:val="PlainText1"/>
        <w:ind w:firstLine="851"/>
        <w:rPr>
          <w:rFonts w:ascii="Times New Roman" w:hAnsi="Times New Roman"/>
          <w:sz w:val="28"/>
        </w:rPr>
      </w:pPr>
    </w:p>
    <w:tbl>
      <w:tblPr>
        <w:tblW w:w="14571" w:type="dxa"/>
        <w:jc w:val="center"/>
        <w:tblLayout w:type="fixed"/>
        <w:tblCellMar>
          <w:left w:w="28" w:type="dxa"/>
          <w:right w:w="28" w:type="dxa"/>
        </w:tblCellMar>
        <w:tblLook w:val="04A0"/>
      </w:tblPr>
      <w:tblGrid>
        <w:gridCol w:w="2349"/>
        <w:gridCol w:w="1047"/>
        <w:gridCol w:w="987"/>
        <w:gridCol w:w="1047"/>
        <w:gridCol w:w="990"/>
        <w:gridCol w:w="1047"/>
        <w:gridCol w:w="991"/>
        <w:gridCol w:w="1046"/>
        <w:gridCol w:w="991"/>
        <w:gridCol w:w="1046"/>
        <w:gridCol w:w="991"/>
        <w:gridCol w:w="1046"/>
        <w:gridCol w:w="993"/>
      </w:tblGrid>
      <w:tr w:rsidR="005926DB" w:rsidRPr="00E91F90">
        <w:trPr>
          <w:trHeight w:val="462"/>
          <w:jc w:val="center"/>
        </w:trPr>
        <w:tc>
          <w:tcPr>
            <w:tcW w:w="2348"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Типы  леса</w:t>
            </w:r>
          </w:p>
        </w:tc>
        <w:tc>
          <w:tcPr>
            <w:tcW w:w="2034"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Клюква обыкновенная</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Брусника</w:t>
            </w:r>
          </w:p>
        </w:tc>
        <w:tc>
          <w:tcPr>
            <w:tcW w:w="2038"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Черника</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Малина лесная</w:t>
            </w:r>
          </w:p>
        </w:tc>
        <w:tc>
          <w:tcPr>
            <w:tcW w:w="2037"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Рябина</w:t>
            </w:r>
          </w:p>
        </w:tc>
        <w:tc>
          <w:tcPr>
            <w:tcW w:w="2039"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Грибы</w:t>
            </w:r>
          </w:p>
        </w:tc>
      </w:tr>
      <w:tr w:rsidR="005926DB" w:rsidRPr="00E91F90">
        <w:trPr>
          <w:trHeight w:val="2311"/>
          <w:jc w:val="center"/>
        </w:trPr>
        <w:tc>
          <w:tcPr>
            <w:tcW w:w="234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 ягодо-</w:t>
            </w:r>
          </w:p>
          <w:p w:rsidR="005926DB" w:rsidRPr="00E91F90" w:rsidRDefault="005139D2" w:rsidP="00E91F90">
            <w:pPr>
              <w:pStyle w:val="PlainText1"/>
              <w:rPr>
                <w:rFonts w:ascii="Times New Roman" w:hAnsi="Times New Roman"/>
              </w:rPr>
            </w:pPr>
            <w:r w:rsidRPr="00E91F90">
              <w:rPr>
                <w:rFonts w:ascii="Times New Roman" w:hAnsi="Times New Roman"/>
              </w:rPr>
              <w:t>носной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от общей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леса</w:t>
            </w:r>
          </w:p>
        </w:tc>
        <w:tc>
          <w:tcPr>
            <w:tcW w:w="98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Средняя</w:t>
            </w:r>
          </w:p>
          <w:p w:rsidR="005926DB" w:rsidRPr="00E91F90" w:rsidRDefault="005139D2" w:rsidP="00E91F90">
            <w:pPr>
              <w:pStyle w:val="PlainText1"/>
              <w:rPr>
                <w:rFonts w:ascii="Times New Roman" w:hAnsi="Times New Roman"/>
              </w:rPr>
            </w:pPr>
            <w:r w:rsidRPr="00E91F90">
              <w:rPr>
                <w:rFonts w:ascii="Times New Roman" w:hAnsi="Times New Roman"/>
              </w:rPr>
              <w:t>урожай-</w:t>
            </w:r>
          </w:p>
          <w:p w:rsidR="005926DB" w:rsidRPr="00E91F90" w:rsidRDefault="005139D2" w:rsidP="00E91F90">
            <w:pPr>
              <w:pStyle w:val="PlainText1"/>
              <w:rPr>
                <w:rFonts w:ascii="Times New Roman" w:hAnsi="Times New Roman"/>
              </w:rPr>
            </w:pPr>
            <w:r w:rsidRPr="00E91F90">
              <w:rPr>
                <w:rFonts w:ascii="Times New Roman" w:hAnsi="Times New Roman"/>
              </w:rPr>
              <w:t>ность,</w:t>
            </w:r>
          </w:p>
          <w:p w:rsidR="005926DB" w:rsidRPr="00E91F90" w:rsidRDefault="005139D2" w:rsidP="00E91F90">
            <w:pPr>
              <w:pStyle w:val="PlainText1"/>
              <w:rPr>
                <w:rFonts w:ascii="Times New Roman" w:hAnsi="Times New Roman"/>
              </w:rPr>
            </w:pPr>
            <w:r w:rsidRPr="00E91F90">
              <w:rPr>
                <w:rFonts w:ascii="Times New Roman" w:hAnsi="Times New Roman"/>
              </w:rPr>
              <w:t>кг/га</w:t>
            </w:r>
          </w:p>
        </w:tc>
        <w:tc>
          <w:tcPr>
            <w:tcW w:w="10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 ягодо-</w:t>
            </w:r>
          </w:p>
          <w:p w:rsidR="005926DB" w:rsidRPr="00E91F90" w:rsidRDefault="005139D2" w:rsidP="00E91F90">
            <w:pPr>
              <w:pStyle w:val="PlainText1"/>
              <w:rPr>
                <w:rFonts w:ascii="Times New Roman" w:hAnsi="Times New Roman"/>
              </w:rPr>
            </w:pPr>
            <w:r w:rsidRPr="00E91F90">
              <w:rPr>
                <w:rFonts w:ascii="Times New Roman" w:hAnsi="Times New Roman"/>
              </w:rPr>
              <w:t>носной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от общей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леса</w:t>
            </w:r>
          </w:p>
        </w:tc>
        <w:tc>
          <w:tcPr>
            <w:tcW w:w="99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Средняя</w:t>
            </w:r>
          </w:p>
          <w:p w:rsidR="005926DB" w:rsidRPr="00E91F90" w:rsidRDefault="005139D2" w:rsidP="00E91F90">
            <w:pPr>
              <w:pStyle w:val="PlainText1"/>
              <w:rPr>
                <w:rFonts w:ascii="Times New Roman" w:hAnsi="Times New Roman"/>
              </w:rPr>
            </w:pPr>
            <w:r w:rsidRPr="00E91F90">
              <w:rPr>
                <w:rFonts w:ascii="Times New Roman" w:hAnsi="Times New Roman"/>
              </w:rPr>
              <w:t>урожай-</w:t>
            </w:r>
          </w:p>
          <w:p w:rsidR="005926DB" w:rsidRPr="00E91F90" w:rsidRDefault="005139D2" w:rsidP="00E91F90">
            <w:pPr>
              <w:pStyle w:val="PlainText1"/>
              <w:rPr>
                <w:rFonts w:ascii="Times New Roman" w:hAnsi="Times New Roman"/>
              </w:rPr>
            </w:pPr>
            <w:r w:rsidRPr="00E91F90">
              <w:rPr>
                <w:rFonts w:ascii="Times New Roman" w:hAnsi="Times New Roman"/>
              </w:rPr>
              <w:t>ность,</w:t>
            </w:r>
          </w:p>
          <w:p w:rsidR="005926DB" w:rsidRPr="00E91F90" w:rsidRDefault="005139D2" w:rsidP="00E91F90">
            <w:pPr>
              <w:pStyle w:val="PlainText1"/>
              <w:rPr>
                <w:rFonts w:ascii="Times New Roman" w:hAnsi="Times New Roman"/>
              </w:rPr>
            </w:pPr>
            <w:r w:rsidRPr="00E91F90">
              <w:rPr>
                <w:rFonts w:ascii="Times New Roman" w:hAnsi="Times New Roman"/>
              </w:rPr>
              <w:t>кг/га</w:t>
            </w:r>
          </w:p>
        </w:tc>
        <w:tc>
          <w:tcPr>
            <w:tcW w:w="104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 ягодо-</w:t>
            </w:r>
          </w:p>
          <w:p w:rsidR="005926DB" w:rsidRPr="00E91F90" w:rsidRDefault="005139D2" w:rsidP="00E91F90">
            <w:pPr>
              <w:pStyle w:val="PlainText1"/>
              <w:rPr>
                <w:rFonts w:ascii="Times New Roman" w:hAnsi="Times New Roman"/>
              </w:rPr>
            </w:pPr>
            <w:r w:rsidRPr="00E91F90">
              <w:rPr>
                <w:rFonts w:ascii="Times New Roman" w:hAnsi="Times New Roman"/>
              </w:rPr>
              <w:t>носной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от общей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леса</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Средняя</w:t>
            </w:r>
          </w:p>
          <w:p w:rsidR="005926DB" w:rsidRPr="00E91F90" w:rsidRDefault="005139D2" w:rsidP="00E91F90">
            <w:pPr>
              <w:pStyle w:val="PlainText1"/>
              <w:rPr>
                <w:rFonts w:ascii="Times New Roman" w:hAnsi="Times New Roman"/>
              </w:rPr>
            </w:pPr>
            <w:r w:rsidRPr="00E91F90">
              <w:rPr>
                <w:rFonts w:ascii="Times New Roman" w:hAnsi="Times New Roman"/>
              </w:rPr>
              <w:t>урожай-</w:t>
            </w:r>
          </w:p>
          <w:p w:rsidR="005926DB" w:rsidRPr="00E91F90" w:rsidRDefault="005139D2" w:rsidP="00E91F90">
            <w:pPr>
              <w:pStyle w:val="PlainText1"/>
              <w:rPr>
                <w:rFonts w:ascii="Times New Roman" w:hAnsi="Times New Roman"/>
              </w:rPr>
            </w:pPr>
            <w:r w:rsidRPr="00E91F90">
              <w:rPr>
                <w:rFonts w:ascii="Times New Roman" w:hAnsi="Times New Roman"/>
              </w:rPr>
              <w:t>ность,</w:t>
            </w:r>
          </w:p>
          <w:p w:rsidR="005926DB" w:rsidRPr="00E91F90" w:rsidRDefault="005139D2" w:rsidP="00E91F90">
            <w:pPr>
              <w:pStyle w:val="PlainText1"/>
              <w:rPr>
                <w:rFonts w:ascii="Times New Roman" w:hAnsi="Times New Roman"/>
              </w:rPr>
            </w:pPr>
            <w:r w:rsidRPr="00E91F90">
              <w:rPr>
                <w:rFonts w:ascii="Times New Roman" w:hAnsi="Times New Roman"/>
              </w:rPr>
              <w:t>кг/га</w:t>
            </w:r>
          </w:p>
        </w:tc>
        <w:tc>
          <w:tcPr>
            <w:tcW w:w="10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 ягодо-</w:t>
            </w:r>
          </w:p>
          <w:p w:rsidR="005926DB" w:rsidRPr="00E91F90" w:rsidRDefault="005139D2" w:rsidP="00E91F90">
            <w:pPr>
              <w:pStyle w:val="PlainText1"/>
              <w:rPr>
                <w:rFonts w:ascii="Times New Roman" w:hAnsi="Times New Roman"/>
              </w:rPr>
            </w:pPr>
            <w:r w:rsidRPr="00E91F90">
              <w:rPr>
                <w:rFonts w:ascii="Times New Roman" w:hAnsi="Times New Roman"/>
              </w:rPr>
              <w:t>носной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от общей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леса</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Средняя</w:t>
            </w:r>
          </w:p>
          <w:p w:rsidR="005926DB" w:rsidRPr="00E91F90" w:rsidRDefault="005139D2" w:rsidP="00E91F90">
            <w:pPr>
              <w:pStyle w:val="PlainText1"/>
              <w:rPr>
                <w:rFonts w:ascii="Times New Roman" w:hAnsi="Times New Roman"/>
              </w:rPr>
            </w:pPr>
            <w:r w:rsidRPr="00E91F90">
              <w:rPr>
                <w:rFonts w:ascii="Times New Roman" w:hAnsi="Times New Roman"/>
              </w:rPr>
              <w:t>урожай-</w:t>
            </w:r>
          </w:p>
          <w:p w:rsidR="005926DB" w:rsidRPr="00E91F90" w:rsidRDefault="005139D2" w:rsidP="00E91F90">
            <w:pPr>
              <w:pStyle w:val="PlainText1"/>
              <w:rPr>
                <w:rFonts w:ascii="Times New Roman" w:hAnsi="Times New Roman"/>
              </w:rPr>
            </w:pPr>
            <w:r w:rsidRPr="00E91F90">
              <w:rPr>
                <w:rFonts w:ascii="Times New Roman" w:hAnsi="Times New Roman"/>
              </w:rPr>
              <w:t>ность,</w:t>
            </w:r>
          </w:p>
          <w:p w:rsidR="005926DB" w:rsidRPr="00E91F90" w:rsidRDefault="005139D2" w:rsidP="00E91F90">
            <w:pPr>
              <w:pStyle w:val="PlainText1"/>
              <w:rPr>
                <w:rFonts w:ascii="Times New Roman" w:hAnsi="Times New Roman"/>
              </w:rPr>
            </w:pPr>
            <w:r w:rsidRPr="00E91F90">
              <w:rPr>
                <w:rFonts w:ascii="Times New Roman" w:hAnsi="Times New Roman"/>
              </w:rPr>
              <w:t>кг/га</w:t>
            </w:r>
          </w:p>
        </w:tc>
        <w:tc>
          <w:tcPr>
            <w:tcW w:w="10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 ягодо-</w:t>
            </w:r>
          </w:p>
          <w:p w:rsidR="005926DB" w:rsidRPr="00E91F90" w:rsidRDefault="005139D2" w:rsidP="00E91F90">
            <w:pPr>
              <w:pStyle w:val="PlainText1"/>
              <w:rPr>
                <w:rFonts w:ascii="Times New Roman" w:hAnsi="Times New Roman"/>
              </w:rPr>
            </w:pPr>
            <w:r w:rsidRPr="00E91F90">
              <w:rPr>
                <w:rFonts w:ascii="Times New Roman" w:hAnsi="Times New Roman"/>
              </w:rPr>
              <w:t>носной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от общей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леса</w:t>
            </w:r>
          </w:p>
        </w:tc>
        <w:tc>
          <w:tcPr>
            <w:tcW w:w="99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Средняя</w:t>
            </w:r>
          </w:p>
          <w:p w:rsidR="005926DB" w:rsidRPr="00E91F90" w:rsidRDefault="005139D2" w:rsidP="00E91F90">
            <w:pPr>
              <w:pStyle w:val="PlainText1"/>
              <w:rPr>
                <w:rFonts w:ascii="Times New Roman" w:hAnsi="Times New Roman"/>
              </w:rPr>
            </w:pPr>
            <w:r w:rsidRPr="00E91F90">
              <w:rPr>
                <w:rFonts w:ascii="Times New Roman" w:hAnsi="Times New Roman"/>
              </w:rPr>
              <w:t>урожай-</w:t>
            </w:r>
          </w:p>
          <w:p w:rsidR="005926DB" w:rsidRPr="00E91F90" w:rsidRDefault="005139D2" w:rsidP="00E91F90">
            <w:pPr>
              <w:pStyle w:val="PlainText1"/>
              <w:rPr>
                <w:rFonts w:ascii="Times New Roman" w:hAnsi="Times New Roman"/>
              </w:rPr>
            </w:pPr>
            <w:r w:rsidRPr="00E91F90">
              <w:rPr>
                <w:rFonts w:ascii="Times New Roman" w:hAnsi="Times New Roman"/>
              </w:rPr>
              <w:t>ность,</w:t>
            </w:r>
          </w:p>
          <w:p w:rsidR="005926DB" w:rsidRPr="00E91F90" w:rsidRDefault="005139D2" w:rsidP="00E91F90">
            <w:pPr>
              <w:pStyle w:val="PlainText1"/>
              <w:rPr>
                <w:rFonts w:ascii="Times New Roman" w:hAnsi="Times New Roman"/>
              </w:rPr>
            </w:pPr>
            <w:r w:rsidRPr="00E91F90">
              <w:rPr>
                <w:rFonts w:ascii="Times New Roman" w:hAnsi="Times New Roman"/>
              </w:rPr>
              <w:t>кг/га</w:t>
            </w:r>
          </w:p>
        </w:tc>
        <w:tc>
          <w:tcPr>
            <w:tcW w:w="10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 грибо-</w:t>
            </w:r>
          </w:p>
          <w:p w:rsidR="005926DB" w:rsidRPr="00E91F90" w:rsidRDefault="005139D2" w:rsidP="00E91F90">
            <w:pPr>
              <w:pStyle w:val="PlainText1"/>
              <w:rPr>
                <w:rFonts w:ascii="Times New Roman" w:hAnsi="Times New Roman"/>
              </w:rPr>
            </w:pPr>
            <w:r w:rsidRPr="00E91F90">
              <w:rPr>
                <w:rFonts w:ascii="Times New Roman" w:hAnsi="Times New Roman"/>
              </w:rPr>
              <w:t>носной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от общей</w:t>
            </w:r>
          </w:p>
          <w:p w:rsidR="005926DB" w:rsidRPr="00E91F90" w:rsidRDefault="005139D2" w:rsidP="00E91F90">
            <w:pPr>
              <w:pStyle w:val="PlainText1"/>
              <w:rPr>
                <w:rFonts w:ascii="Times New Roman" w:hAnsi="Times New Roman"/>
              </w:rPr>
            </w:pPr>
            <w:r w:rsidRPr="00E91F90">
              <w:rPr>
                <w:rFonts w:ascii="Times New Roman" w:hAnsi="Times New Roman"/>
              </w:rPr>
              <w:t>площади</w:t>
            </w:r>
          </w:p>
          <w:p w:rsidR="005926DB" w:rsidRPr="00E91F90" w:rsidRDefault="005139D2" w:rsidP="00E91F90">
            <w:pPr>
              <w:pStyle w:val="PlainText1"/>
              <w:rPr>
                <w:rFonts w:ascii="Times New Roman" w:hAnsi="Times New Roman"/>
              </w:rPr>
            </w:pPr>
            <w:r w:rsidRPr="00E91F90">
              <w:rPr>
                <w:rFonts w:ascii="Times New Roman" w:hAnsi="Times New Roman"/>
              </w:rPr>
              <w:t>леса</w:t>
            </w:r>
          </w:p>
        </w:tc>
        <w:tc>
          <w:tcPr>
            <w:tcW w:w="99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Средняя</w:t>
            </w:r>
          </w:p>
          <w:p w:rsidR="005926DB" w:rsidRPr="00E91F90" w:rsidRDefault="005139D2" w:rsidP="00E91F90">
            <w:pPr>
              <w:pStyle w:val="PlainText1"/>
              <w:rPr>
                <w:rFonts w:ascii="Times New Roman" w:hAnsi="Times New Roman"/>
              </w:rPr>
            </w:pPr>
            <w:r w:rsidRPr="00E91F90">
              <w:rPr>
                <w:rFonts w:ascii="Times New Roman" w:hAnsi="Times New Roman"/>
              </w:rPr>
              <w:t>урожай-</w:t>
            </w:r>
          </w:p>
          <w:p w:rsidR="005926DB" w:rsidRPr="00E91F90" w:rsidRDefault="005139D2" w:rsidP="00E91F90">
            <w:pPr>
              <w:pStyle w:val="PlainText1"/>
              <w:rPr>
                <w:rFonts w:ascii="Times New Roman" w:hAnsi="Times New Roman"/>
              </w:rPr>
            </w:pPr>
            <w:r w:rsidRPr="00E91F90">
              <w:rPr>
                <w:rFonts w:ascii="Times New Roman" w:hAnsi="Times New Roman"/>
              </w:rPr>
              <w:t>ность,</w:t>
            </w:r>
          </w:p>
          <w:p w:rsidR="005926DB" w:rsidRPr="00E91F90" w:rsidRDefault="005139D2" w:rsidP="00E91F90">
            <w:pPr>
              <w:pStyle w:val="PlainText1"/>
              <w:rPr>
                <w:rFonts w:ascii="Times New Roman" w:hAnsi="Times New Roman"/>
              </w:rPr>
            </w:pPr>
            <w:r w:rsidRPr="00E91F90">
              <w:rPr>
                <w:rFonts w:ascii="Times New Roman" w:hAnsi="Times New Roman"/>
              </w:rPr>
              <w:t>кг/га</w:t>
            </w:r>
          </w:p>
        </w:tc>
      </w:tr>
      <w:tr w:rsidR="005926DB" w:rsidRPr="00E91F90">
        <w:trPr>
          <w:trHeight w:val="349"/>
          <w:jc w:val="center"/>
        </w:trPr>
        <w:tc>
          <w:tcPr>
            <w:tcW w:w="14570" w:type="dxa"/>
            <w:gridSpan w:val="1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10"/>
              </w:rPr>
            </w:pPr>
            <w:r w:rsidRPr="00E91F90">
              <w:rPr>
                <w:rFonts w:ascii="Times New Roman" w:hAnsi="Times New Roman"/>
              </w:rPr>
              <w:t>Сосняки</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Травяные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Лишайниковые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Брусничниковые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100</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Черничниковые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c>
          <w:tcPr>
            <w:tcW w:w="9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Долгомошниковые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w:t>
            </w:r>
          </w:p>
        </w:tc>
        <w:tc>
          <w:tcPr>
            <w:tcW w:w="99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w:t>
            </w:r>
          </w:p>
        </w:tc>
        <w:tc>
          <w:tcPr>
            <w:tcW w:w="9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3"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Сфагновые</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c>
          <w:tcPr>
            <w:tcW w:w="98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350</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3"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r>
      <w:tr w:rsidR="005926DB" w:rsidRPr="00E91F90">
        <w:trPr>
          <w:trHeight w:val="349"/>
          <w:jc w:val="center"/>
        </w:trPr>
        <w:tc>
          <w:tcPr>
            <w:tcW w:w="14570" w:type="dxa"/>
            <w:gridSpan w:val="1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Ельники</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Травяные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Черничниковые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c>
          <w:tcPr>
            <w:tcW w:w="9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250</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3"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Долгомошниковые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w:t>
            </w:r>
          </w:p>
        </w:tc>
        <w:tc>
          <w:tcPr>
            <w:tcW w:w="9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3"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r>
      <w:tr w:rsidR="005926DB" w:rsidRPr="00E91F90">
        <w:trPr>
          <w:jc w:val="center"/>
        </w:trPr>
        <w:tc>
          <w:tcPr>
            <w:tcW w:w="14570" w:type="dxa"/>
            <w:gridSpan w:val="13"/>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Березняки </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Травяные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Черничниковые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150</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r>
      <w:tr w:rsidR="005926DB" w:rsidRPr="00E91F90">
        <w:trPr>
          <w:jc w:val="center"/>
        </w:trPr>
        <w:tc>
          <w:tcPr>
            <w:tcW w:w="14570" w:type="dxa"/>
            <w:gridSpan w:val="13"/>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Осинники </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Травяные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r>
      <w:tr w:rsidR="005926DB" w:rsidRPr="00E91F90">
        <w:trPr>
          <w:jc w:val="center"/>
        </w:trPr>
        <w:tc>
          <w:tcPr>
            <w:tcW w:w="234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Черничниковые</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8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0"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7"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991" w:type="dxa"/>
            <w:tcBorders>
              <w:top w:val="single" w:sz="4" w:space="0" w:color="000000"/>
              <w:left w:val="single" w:sz="4" w:space="0" w:color="000000"/>
              <w:bottom w:val="single" w:sz="4" w:space="0" w:color="000000"/>
              <w:right w:val="single" w:sz="4" w:space="0" w:color="000000"/>
            </w:tcBorders>
            <w:vAlign w:val="bottom"/>
          </w:tcPr>
          <w:p w:rsidR="005926DB" w:rsidRPr="00E91F90" w:rsidRDefault="005139D2" w:rsidP="00E91F90">
            <w:pPr>
              <w:rPr>
                <w:sz w:val="20"/>
              </w:rPr>
            </w:pPr>
            <w:r w:rsidRPr="00E91F90">
              <w:rPr>
                <w:sz w:val="20"/>
              </w:rPr>
              <w:t>-</w:t>
            </w:r>
          </w:p>
        </w:tc>
        <w:tc>
          <w:tcPr>
            <w:tcW w:w="104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w:t>
            </w:r>
          </w:p>
        </w:tc>
        <w:tc>
          <w:tcPr>
            <w:tcW w:w="99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r>
    </w:tbl>
    <w:p w:rsidR="005926DB" w:rsidRPr="00E91F90" w:rsidRDefault="005926DB" w:rsidP="00E91F90">
      <w:pPr>
        <w:jc w:val="right"/>
      </w:pPr>
    </w:p>
    <w:p w:rsidR="005926DB" w:rsidRPr="00E91F90" w:rsidRDefault="005139D2" w:rsidP="00E91F90">
      <w:pPr>
        <w:jc w:val="left"/>
      </w:pPr>
      <w:r w:rsidRPr="00E91F90">
        <w:br w:type="page"/>
      </w:r>
    </w:p>
    <w:p w:rsidR="005926DB" w:rsidRPr="00E91F90" w:rsidRDefault="005139D2" w:rsidP="00E91F90">
      <w:pPr>
        <w:jc w:val="right"/>
        <w:rPr>
          <w:i/>
          <w:sz w:val="28"/>
        </w:rPr>
      </w:pPr>
      <w:r w:rsidRPr="00E91F90">
        <w:rPr>
          <w:i/>
          <w:sz w:val="28"/>
        </w:rPr>
        <w:lastRenderedPageBreak/>
        <w:t>Таблица 4</w:t>
      </w:r>
    </w:p>
    <w:p w:rsidR="005926DB" w:rsidRPr="00E91F90" w:rsidRDefault="005139D2" w:rsidP="00E91F90">
      <w:pPr>
        <w:pStyle w:val="PlainText1"/>
        <w:rPr>
          <w:rFonts w:ascii="Times New Roman" w:hAnsi="Times New Roman"/>
          <w:sz w:val="28"/>
        </w:rPr>
      </w:pPr>
      <w:r w:rsidRPr="00E91F90">
        <w:rPr>
          <w:rFonts w:ascii="Times New Roman" w:hAnsi="Times New Roman"/>
          <w:sz w:val="28"/>
        </w:rPr>
        <w:t>Среднегодовая урожайность дикорастущих ягод в разных группах типов леса</w:t>
      </w:r>
    </w:p>
    <w:p w:rsidR="005926DB" w:rsidRPr="00E91F90" w:rsidRDefault="005139D2" w:rsidP="00E91F90">
      <w:pPr>
        <w:pStyle w:val="PlainText1"/>
        <w:rPr>
          <w:rFonts w:ascii="Times New Roman" w:hAnsi="Times New Roman"/>
          <w:sz w:val="28"/>
        </w:rPr>
      </w:pPr>
      <w:r w:rsidRPr="00E91F90">
        <w:rPr>
          <w:rFonts w:ascii="Times New Roman" w:hAnsi="Times New Roman"/>
          <w:sz w:val="28"/>
        </w:rPr>
        <w:t xml:space="preserve"> в Кемеровской области</w:t>
      </w:r>
    </w:p>
    <w:p w:rsidR="005926DB" w:rsidRPr="00E91F90" w:rsidRDefault="005139D2" w:rsidP="00E91F90">
      <w:pPr>
        <w:pStyle w:val="PlainText1"/>
        <w:rPr>
          <w:rFonts w:ascii="Times New Roman" w:hAnsi="Times New Roman"/>
          <w:sz w:val="24"/>
        </w:rPr>
      </w:pPr>
      <w:r w:rsidRPr="00E91F90">
        <w:rPr>
          <w:rFonts w:ascii="Times New Roman" w:hAnsi="Times New Roman"/>
          <w:sz w:val="24"/>
        </w:rPr>
        <w:t>(числитель – биологический, знаменатель – промысловый урожай)</w:t>
      </w:r>
    </w:p>
    <w:p w:rsidR="005926DB" w:rsidRPr="00E91F90" w:rsidRDefault="005926DB" w:rsidP="00E91F90">
      <w:pPr>
        <w:pStyle w:val="PlainText1"/>
        <w:rPr>
          <w:rFonts w:ascii="Times New Roman" w:hAnsi="Times New Roman"/>
          <w:sz w:val="24"/>
        </w:rPr>
      </w:pPr>
    </w:p>
    <w:tbl>
      <w:tblPr>
        <w:tblW w:w="14572" w:type="dxa"/>
        <w:jc w:val="center"/>
        <w:tblLayout w:type="fixed"/>
        <w:tblLook w:val="04A0"/>
      </w:tblPr>
      <w:tblGrid>
        <w:gridCol w:w="3678"/>
        <w:gridCol w:w="1971"/>
        <w:gridCol w:w="1973"/>
        <w:gridCol w:w="1970"/>
        <w:gridCol w:w="1973"/>
        <w:gridCol w:w="3007"/>
      </w:tblGrid>
      <w:tr w:rsidR="005926DB" w:rsidRPr="00E91F90">
        <w:trPr>
          <w:trHeight w:val="222"/>
          <w:jc w:val="center"/>
        </w:trPr>
        <w:tc>
          <w:tcPr>
            <w:tcW w:w="367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Группа типов леса</w:t>
            </w:r>
          </w:p>
        </w:tc>
        <w:tc>
          <w:tcPr>
            <w:tcW w:w="10894" w:type="dxa"/>
            <w:gridSpan w:val="5"/>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Урожай, кг/га, при 100% покрытии ягодником</w:t>
            </w:r>
          </w:p>
        </w:tc>
      </w:tr>
      <w:tr w:rsidR="005926DB" w:rsidRPr="00E91F90">
        <w:trPr>
          <w:trHeight w:val="603"/>
          <w:jc w:val="center"/>
        </w:trPr>
        <w:tc>
          <w:tcPr>
            <w:tcW w:w="367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9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Слабый</w:t>
            </w:r>
          </w:p>
        </w:tc>
        <w:tc>
          <w:tcPr>
            <w:tcW w:w="19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Средний</w:t>
            </w:r>
          </w:p>
        </w:tc>
        <w:tc>
          <w:tcPr>
            <w:tcW w:w="19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Хороший</w:t>
            </w:r>
          </w:p>
        </w:tc>
        <w:tc>
          <w:tcPr>
            <w:tcW w:w="19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Обильный</w:t>
            </w:r>
          </w:p>
        </w:tc>
        <w:tc>
          <w:tcPr>
            <w:tcW w:w="30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Среднегодовой за 10 лет</w:t>
            </w:r>
          </w:p>
        </w:tc>
      </w:tr>
      <w:tr w:rsidR="005926DB" w:rsidRPr="00E91F90">
        <w:trPr>
          <w:trHeight w:val="377"/>
          <w:jc w:val="center"/>
        </w:trPr>
        <w:tc>
          <w:tcPr>
            <w:tcW w:w="14571" w:type="dxa"/>
            <w:gridSpan w:val="6"/>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Брусника</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Сосняки  долгомошные</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60/-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160/80</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280/140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400/200</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170/70</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Сосняки брусничные</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100/50</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170/85</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250/125</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100/45</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Березняки бруснично- вейниковые</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80/-</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140/70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200/100</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85/35</w:t>
            </w:r>
          </w:p>
        </w:tc>
      </w:tr>
      <w:tr w:rsidR="005926DB" w:rsidRPr="00E91F90">
        <w:trPr>
          <w:trHeight w:val="476"/>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Вырубки сосняков брусничных</w:t>
            </w:r>
          </w:p>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и долгомошных, березняков бруснично – вейниковых</w:t>
            </w:r>
          </w:p>
        </w:tc>
        <w:tc>
          <w:tcPr>
            <w:tcW w:w="19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70/-</w:t>
            </w:r>
          </w:p>
        </w:tc>
        <w:tc>
          <w:tcPr>
            <w:tcW w:w="19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200/100</w:t>
            </w:r>
          </w:p>
        </w:tc>
        <w:tc>
          <w:tcPr>
            <w:tcW w:w="19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350/185</w:t>
            </w:r>
          </w:p>
        </w:tc>
        <w:tc>
          <w:tcPr>
            <w:tcW w:w="19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500/250</w:t>
            </w:r>
          </w:p>
        </w:tc>
        <w:tc>
          <w:tcPr>
            <w:tcW w:w="30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210/90</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Соотношение урожаев</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pStyle w:val="PlainText1"/>
              <w:rPr>
                <w:rFonts w:ascii="Times New Roman" w:hAnsi="Times New Roman"/>
                <w:sz w:val="22"/>
              </w:rPr>
            </w:pPr>
          </w:p>
        </w:tc>
      </w:tr>
      <w:tr w:rsidR="005926DB" w:rsidRPr="00E91F90">
        <w:trPr>
          <w:trHeight w:val="377"/>
          <w:jc w:val="center"/>
        </w:trPr>
        <w:tc>
          <w:tcPr>
            <w:tcW w:w="14571" w:type="dxa"/>
            <w:gridSpan w:val="6"/>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Черника</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Сосняки и ельники черничные</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220/110</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380/190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550/275</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230/110</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Березняки и осинники чернично-мелкотравные</w:t>
            </w:r>
          </w:p>
        </w:tc>
        <w:tc>
          <w:tcPr>
            <w:tcW w:w="19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60/-</w:t>
            </w:r>
          </w:p>
        </w:tc>
        <w:tc>
          <w:tcPr>
            <w:tcW w:w="19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160/80</w:t>
            </w:r>
          </w:p>
        </w:tc>
        <w:tc>
          <w:tcPr>
            <w:tcW w:w="19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280/140</w:t>
            </w:r>
          </w:p>
        </w:tc>
        <w:tc>
          <w:tcPr>
            <w:tcW w:w="19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400/200</w:t>
            </w:r>
          </w:p>
        </w:tc>
        <w:tc>
          <w:tcPr>
            <w:tcW w:w="30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170/80</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Соотношение урожаев</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pStyle w:val="PlainText1"/>
              <w:rPr>
                <w:rFonts w:ascii="Times New Roman" w:hAnsi="Times New Roman"/>
                <w:sz w:val="22"/>
              </w:rPr>
            </w:pPr>
          </w:p>
        </w:tc>
      </w:tr>
      <w:tr w:rsidR="005926DB" w:rsidRPr="00E91F90">
        <w:trPr>
          <w:jc w:val="center"/>
        </w:trPr>
        <w:tc>
          <w:tcPr>
            <w:tcW w:w="14571" w:type="dxa"/>
            <w:gridSpan w:val="6"/>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Клюква </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Сосняки сфагновые</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70/-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200/100</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350/175</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500/250</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210/90</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Сосняки осоково – сфагновые</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90/-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240/120</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420/210</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600/300</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250/110</w:t>
            </w:r>
          </w:p>
        </w:tc>
      </w:tr>
      <w:tr w:rsidR="005926DB" w:rsidRPr="00E91F90">
        <w:trPr>
          <w:jc w:val="center"/>
        </w:trPr>
        <w:tc>
          <w:tcPr>
            <w:tcW w:w="367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Соотношение урожаев</w:t>
            </w:r>
          </w:p>
        </w:tc>
        <w:tc>
          <w:tcPr>
            <w:tcW w:w="19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w:t>
            </w:r>
          </w:p>
        </w:tc>
        <w:tc>
          <w:tcPr>
            <w:tcW w:w="19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w:t>
            </w:r>
          </w:p>
        </w:tc>
        <w:tc>
          <w:tcPr>
            <w:tcW w:w="197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w:t>
            </w:r>
          </w:p>
        </w:tc>
        <w:tc>
          <w:tcPr>
            <w:tcW w:w="300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pStyle w:val="PlainText1"/>
              <w:rPr>
                <w:rFonts w:ascii="Times New Roman" w:hAnsi="Times New Roman"/>
                <w:sz w:val="22"/>
              </w:rPr>
            </w:pPr>
          </w:p>
        </w:tc>
      </w:tr>
    </w:tbl>
    <w:p w:rsidR="005926DB" w:rsidRPr="00E91F90" w:rsidRDefault="005926DB" w:rsidP="00E91F90">
      <w:pPr>
        <w:jc w:val="both"/>
        <w:rPr>
          <w:i/>
          <w:sz w:val="24"/>
        </w:rPr>
        <w:sectPr w:rsidR="005926DB" w:rsidRPr="00E91F90">
          <w:headerReference w:type="even" r:id="rId172"/>
          <w:headerReference w:type="default" r:id="rId173"/>
          <w:footerReference w:type="even" r:id="rId174"/>
          <w:footerReference w:type="default" r:id="rId175"/>
          <w:headerReference w:type="first" r:id="rId176"/>
          <w:footerReference w:type="first" r:id="rId177"/>
          <w:pgSz w:w="16838" w:h="11906" w:orient="landscape"/>
          <w:pgMar w:top="1134" w:right="1134" w:bottom="1134" w:left="1134" w:header="709" w:footer="709" w:gutter="0"/>
          <w:cols w:space="720"/>
          <w:formProt w:val="0"/>
          <w:docGrid w:linePitch="100"/>
        </w:sectPr>
      </w:pPr>
    </w:p>
    <w:p w:rsidR="005926DB" w:rsidRPr="00E91F90" w:rsidRDefault="005139D2" w:rsidP="00E91F90">
      <w:pPr>
        <w:jc w:val="both"/>
        <w:rPr>
          <w:b/>
          <w:sz w:val="26"/>
        </w:rPr>
      </w:pPr>
      <w:r w:rsidRPr="00E91F90">
        <w:rPr>
          <w:b/>
          <w:sz w:val="26"/>
        </w:rPr>
        <w:lastRenderedPageBreak/>
        <w:t>Оценка промыслового запаса и проектирование объемов заготовки дикорастущих ягод, сроки заготовки ягод и грибов</w:t>
      </w:r>
    </w:p>
    <w:p w:rsidR="005926DB" w:rsidRPr="00E91F90" w:rsidRDefault="005139D2" w:rsidP="00E91F90">
      <w:pPr>
        <w:ind w:firstLine="709"/>
        <w:jc w:val="both"/>
        <w:rPr>
          <w:sz w:val="26"/>
        </w:rPr>
      </w:pPr>
      <w:r w:rsidRPr="00E91F90">
        <w:rPr>
          <w:sz w:val="26"/>
        </w:rPr>
        <w:t>На первом этапе промысловой оценки из учтенных площадей ягодников должны быть исключены:</w:t>
      </w:r>
    </w:p>
    <w:p w:rsidR="005926DB" w:rsidRPr="00E91F90" w:rsidRDefault="005139D2" w:rsidP="00E91F90">
      <w:pPr>
        <w:ind w:firstLine="709"/>
        <w:jc w:val="both"/>
        <w:rPr>
          <w:sz w:val="26"/>
        </w:rPr>
      </w:pPr>
      <w:r w:rsidRPr="00E91F90">
        <w:rPr>
          <w:sz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5926DB" w:rsidRPr="00E91F90" w:rsidRDefault="005139D2" w:rsidP="00E91F90">
      <w:pPr>
        <w:ind w:firstLine="709"/>
        <w:jc w:val="both"/>
        <w:rPr>
          <w:sz w:val="26"/>
        </w:rPr>
      </w:pPr>
      <w:r w:rsidRPr="00E91F90">
        <w:rPr>
          <w:sz w:val="26"/>
        </w:rPr>
        <w:t>Другие зоны техногенного загрязнения выявляются для каждого участка индивидуально.</w:t>
      </w:r>
    </w:p>
    <w:p w:rsidR="005926DB" w:rsidRPr="00E91F90" w:rsidRDefault="005139D2" w:rsidP="00E91F90">
      <w:pPr>
        <w:ind w:firstLine="709"/>
        <w:jc w:val="both"/>
        <w:rPr>
          <w:sz w:val="26"/>
        </w:rPr>
      </w:pPr>
      <w:r w:rsidRPr="00E91F90">
        <w:rPr>
          <w:sz w:val="26"/>
        </w:rPr>
        <w:t>Сбор ягод на охраняемых территориях не допускается.</w:t>
      </w:r>
    </w:p>
    <w:p w:rsidR="005926DB" w:rsidRPr="00E91F90" w:rsidRDefault="005139D2" w:rsidP="00E91F90">
      <w:pPr>
        <w:ind w:firstLine="709"/>
        <w:jc w:val="both"/>
        <w:rPr>
          <w:sz w:val="26"/>
        </w:rPr>
      </w:pPr>
      <w:r w:rsidRPr="00E91F90">
        <w:rPr>
          <w:sz w:val="26"/>
        </w:rPr>
        <w:t>Последующие этапы промысловой оценки заключаются:</w:t>
      </w:r>
    </w:p>
    <w:p w:rsidR="005926DB" w:rsidRPr="00E91F90" w:rsidRDefault="005139D2" w:rsidP="00E91F90">
      <w:pPr>
        <w:ind w:firstLine="709"/>
        <w:jc w:val="both"/>
        <w:rPr>
          <w:sz w:val="26"/>
        </w:rPr>
      </w:pPr>
      <w:r w:rsidRPr="00E91F90">
        <w:rPr>
          <w:sz w:val="26"/>
        </w:rPr>
        <w:t>- в подразделении учтенных площадей на промысловые (с урожайностью более 100 кг/га) и резервные (с неустойчивым и слабым плодоношением);</w:t>
      </w:r>
    </w:p>
    <w:p w:rsidR="005926DB" w:rsidRPr="00E91F90" w:rsidRDefault="005139D2" w:rsidP="00E91F90">
      <w:pPr>
        <w:ind w:firstLine="709"/>
        <w:jc w:val="both"/>
        <w:rPr>
          <w:sz w:val="26"/>
        </w:rPr>
      </w:pPr>
      <w:r w:rsidRPr="00E91F90">
        <w:rPr>
          <w:sz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5926DB" w:rsidRPr="00E91F90" w:rsidRDefault="005139D2" w:rsidP="00E91F90">
      <w:pPr>
        <w:ind w:firstLine="709"/>
        <w:jc w:val="both"/>
        <w:rPr>
          <w:sz w:val="26"/>
        </w:rPr>
      </w:pPr>
      <w:r w:rsidRPr="00E91F90">
        <w:rPr>
          <w:sz w:val="26"/>
        </w:rPr>
        <w:t>- расчет доступности запаса по транспортным условиям.</w:t>
      </w:r>
    </w:p>
    <w:p w:rsidR="005926DB" w:rsidRPr="00E91F90" w:rsidRDefault="005139D2" w:rsidP="00E91F90">
      <w:pPr>
        <w:ind w:firstLine="709"/>
        <w:jc w:val="both"/>
        <w:rPr>
          <w:sz w:val="26"/>
        </w:rPr>
      </w:pPr>
      <w:r w:rsidRPr="00E91F90">
        <w:rPr>
          <w:sz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5926DB" w:rsidRPr="00E91F90" w:rsidRDefault="005139D2" w:rsidP="00E91F90">
      <w:pPr>
        <w:ind w:firstLine="709"/>
        <w:jc w:val="both"/>
        <w:rPr>
          <w:sz w:val="26"/>
        </w:rPr>
      </w:pPr>
      <w:r w:rsidRPr="00E91F90">
        <w:rPr>
          <w:sz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5926DB" w:rsidRPr="00E91F90" w:rsidRDefault="005139D2" w:rsidP="00E91F90">
      <w:pPr>
        <w:ind w:firstLine="709"/>
        <w:jc w:val="both"/>
        <w:rPr>
          <w:sz w:val="26"/>
        </w:rPr>
      </w:pPr>
      <w:r w:rsidRPr="00E91F90">
        <w:rPr>
          <w:sz w:val="26"/>
        </w:rPr>
        <w:t>Учитывается населенность территории и число приезжающих. По литературным данным на одного городского жителя приходится 1 кг, сельского – 2 кг собранных ягод, заготовляемых ими для личных потребностей. В общем объеме частных заготовок ягоды клюквы занимают 40%, брусники – 30%, черники – 20%, голубики –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5926DB" w:rsidRPr="00E91F90" w:rsidRDefault="005139D2" w:rsidP="00E91F90">
      <w:pPr>
        <w:pStyle w:val="afffb"/>
        <w:ind w:firstLine="905"/>
        <w:jc w:val="right"/>
        <w:rPr>
          <w:i/>
          <w:sz w:val="28"/>
        </w:rPr>
      </w:pPr>
      <w:r w:rsidRPr="00E91F90">
        <w:rPr>
          <w:i/>
          <w:sz w:val="28"/>
        </w:rPr>
        <w:t>Таблица 5</w:t>
      </w:r>
    </w:p>
    <w:p w:rsidR="005926DB" w:rsidRPr="00E91F90" w:rsidRDefault="005139D2" w:rsidP="00E91F90">
      <w:pPr>
        <w:pStyle w:val="afffb"/>
        <w:jc w:val="center"/>
        <w:rPr>
          <w:sz w:val="28"/>
        </w:rPr>
      </w:pPr>
      <w:r w:rsidRPr="00E91F90">
        <w:rPr>
          <w:sz w:val="28"/>
        </w:rPr>
        <w:t>Сменная выработка сборщиков на заготовке дикорастущих ягод с учетом времени очистки, кг</w:t>
      </w:r>
    </w:p>
    <w:p w:rsidR="005926DB" w:rsidRPr="00E91F90" w:rsidRDefault="005926DB" w:rsidP="00E91F90">
      <w:pPr>
        <w:pStyle w:val="afffb"/>
        <w:jc w:val="center"/>
        <w:rPr>
          <w:sz w:val="28"/>
        </w:rPr>
      </w:pPr>
    </w:p>
    <w:tbl>
      <w:tblPr>
        <w:tblW w:w="14564" w:type="dxa"/>
        <w:jc w:val="center"/>
        <w:tblLayout w:type="fixed"/>
        <w:tblLook w:val="04A0"/>
      </w:tblPr>
      <w:tblGrid>
        <w:gridCol w:w="4003"/>
        <w:gridCol w:w="2641"/>
        <w:gridCol w:w="2640"/>
        <w:gridCol w:w="2639"/>
        <w:gridCol w:w="2641"/>
      </w:tblGrid>
      <w:tr w:rsidR="005926DB" w:rsidRPr="00E91F90">
        <w:trPr>
          <w:trHeight w:val="706"/>
          <w:jc w:val="center"/>
        </w:trPr>
        <w:tc>
          <w:tcPr>
            <w:tcW w:w="400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rPr>
                <w:sz w:val="20"/>
              </w:rPr>
            </w:pPr>
            <w:r w:rsidRPr="00E91F90">
              <w:rPr>
                <w:sz w:val="20"/>
              </w:rPr>
              <w:t>Уровень плодоношения,</w:t>
            </w:r>
          </w:p>
          <w:p w:rsidR="005926DB" w:rsidRPr="00E91F90" w:rsidRDefault="005139D2" w:rsidP="00E91F90">
            <w:pPr>
              <w:pStyle w:val="afffb"/>
              <w:jc w:val="center"/>
              <w:rPr>
                <w:sz w:val="20"/>
              </w:rPr>
            </w:pPr>
            <w:r w:rsidRPr="00E91F90">
              <w:rPr>
                <w:sz w:val="20"/>
              </w:rPr>
              <w:t>кг/га</w:t>
            </w:r>
          </w:p>
        </w:tc>
        <w:tc>
          <w:tcPr>
            <w:tcW w:w="26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rPr>
                <w:sz w:val="20"/>
              </w:rPr>
            </w:pPr>
            <w:r w:rsidRPr="00E91F90">
              <w:rPr>
                <w:sz w:val="20"/>
              </w:rPr>
              <w:t>Черника</w:t>
            </w:r>
          </w:p>
        </w:tc>
        <w:tc>
          <w:tcPr>
            <w:tcW w:w="26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rPr>
                <w:sz w:val="20"/>
              </w:rPr>
            </w:pPr>
            <w:r w:rsidRPr="00E91F90">
              <w:rPr>
                <w:sz w:val="20"/>
              </w:rPr>
              <w:t>Голубика</w:t>
            </w:r>
          </w:p>
        </w:tc>
        <w:tc>
          <w:tcPr>
            <w:tcW w:w="263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rPr>
                <w:sz w:val="20"/>
              </w:rPr>
            </w:pPr>
            <w:r w:rsidRPr="00E91F90">
              <w:rPr>
                <w:sz w:val="20"/>
              </w:rPr>
              <w:t>Брусника</w:t>
            </w:r>
          </w:p>
        </w:tc>
        <w:tc>
          <w:tcPr>
            <w:tcW w:w="26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jc w:val="center"/>
              <w:rPr>
                <w:sz w:val="20"/>
              </w:rPr>
            </w:pPr>
            <w:r w:rsidRPr="00E91F90">
              <w:rPr>
                <w:sz w:val="20"/>
              </w:rPr>
              <w:t>Клюква</w:t>
            </w:r>
          </w:p>
        </w:tc>
      </w:tr>
      <w:tr w:rsidR="005926DB" w:rsidRPr="00E91F90">
        <w:trPr>
          <w:jc w:val="center"/>
        </w:trPr>
        <w:tc>
          <w:tcPr>
            <w:tcW w:w="400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rPr>
                <w:sz w:val="20"/>
              </w:rPr>
            </w:pPr>
            <w:r w:rsidRPr="00E91F90">
              <w:rPr>
                <w:sz w:val="20"/>
              </w:rPr>
              <w:t>Средний (100 – 200)</w:t>
            </w:r>
          </w:p>
        </w:tc>
        <w:tc>
          <w:tcPr>
            <w:tcW w:w="264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6/10</w:t>
            </w:r>
          </w:p>
        </w:tc>
        <w:tc>
          <w:tcPr>
            <w:tcW w:w="264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8/12</w:t>
            </w:r>
          </w:p>
        </w:tc>
        <w:tc>
          <w:tcPr>
            <w:tcW w:w="263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10/15</w:t>
            </w:r>
          </w:p>
        </w:tc>
        <w:tc>
          <w:tcPr>
            <w:tcW w:w="264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10/12</w:t>
            </w:r>
          </w:p>
        </w:tc>
      </w:tr>
      <w:tr w:rsidR="005926DB" w:rsidRPr="00E91F90">
        <w:trPr>
          <w:jc w:val="center"/>
        </w:trPr>
        <w:tc>
          <w:tcPr>
            <w:tcW w:w="400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rPr>
                <w:sz w:val="20"/>
              </w:rPr>
            </w:pPr>
            <w:r w:rsidRPr="00E91F90">
              <w:rPr>
                <w:sz w:val="20"/>
              </w:rPr>
              <w:t>Хороший (200 – 300)</w:t>
            </w:r>
          </w:p>
        </w:tc>
        <w:tc>
          <w:tcPr>
            <w:tcW w:w="264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10/15</w:t>
            </w:r>
          </w:p>
        </w:tc>
        <w:tc>
          <w:tcPr>
            <w:tcW w:w="264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12/18</w:t>
            </w:r>
          </w:p>
        </w:tc>
        <w:tc>
          <w:tcPr>
            <w:tcW w:w="263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13/20</w:t>
            </w:r>
          </w:p>
        </w:tc>
        <w:tc>
          <w:tcPr>
            <w:tcW w:w="264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13/18</w:t>
            </w:r>
          </w:p>
        </w:tc>
      </w:tr>
      <w:tr w:rsidR="005926DB" w:rsidRPr="00E91F90">
        <w:trPr>
          <w:jc w:val="center"/>
        </w:trPr>
        <w:tc>
          <w:tcPr>
            <w:tcW w:w="400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rPr>
                <w:sz w:val="20"/>
              </w:rPr>
            </w:pPr>
            <w:r w:rsidRPr="00E91F90">
              <w:rPr>
                <w:sz w:val="20"/>
              </w:rPr>
              <w:t>Обильный (более 300)</w:t>
            </w:r>
          </w:p>
        </w:tc>
        <w:tc>
          <w:tcPr>
            <w:tcW w:w="264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13/20</w:t>
            </w:r>
          </w:p>
        </w:tc>
        <w:tc>
          <w:tcPr>
            <w:tcW w:w="264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18/24</w:t>
            </w:r>
          </w:p>
        </w:tc>
        <w:tc>
          <w:tcPr>
            <w:tcW w:w="263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17/28</w:t>
            </w:r>
          </w:p>
        </w:tc>
        <w:tc>
          <w:tcPr>
            <w:tcW w:w="264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afffb"/>
              <w:jc w:val="center"/>
              <w:rPr>
                <w:sz w:val="20"/>
              </w:rPr>
            </w:pPr>
            <w:r w:rsidRPr="00E91F90">
              <w:rPr>
                <w:sz w:val="20"/>
              </w:rPr>
              <w:t>21/25</w:t>
            </w:r>
          </w:p>
        </w:tc>
      </w:tr>
    </w:tbl>
    <w:p w:rsidR="005926DB" w:rsidRPr="00E91F90" w:rsidRDefault="005926DB" w:rsidP="00E91F90">
      <w:pPr>
        <w:jc w:val="right"/>
        <w:rPr>
          <w:i/>
        </w:rPr>
        <w:sectPr w:rsidR="005926DB" w:rsidRPr="00E91F90">
          <w:headerReference w:type="even" r:id="rId178"/>
          <w:headerReference w:type="default" r:id="rId179"/>
          <w:footerReference w:type="even" r:id="rId180"/>
          <w:footerReference w:type="default" r:id="rId181"/>
          <w:headerReference w:type="first" r:id="rId182"/>
          <w:footerReference w:type="first" r:id="rId183"/>
          <w:pgSz w:w="16838" w:h="11906" w:orient="landscape"/>
          <w:pgMar w:top="1134" w:right="1134" w:bottom="1134" w:left="1134" w:header="709" w:footer="709" w:gutter="0"/>
          <w:cols w:space="720"/>
          <w:formProt w:val="0"/>
          <w:docGrid w:linePitch="100"/>
        </w:sectPr>
      </w:pPr>
    </w:p>
    <w:p w:rsidR="005926DB" w:rsidRPr="00E91F90" w:rsidRDefault="005926DB" w:rsidP="00E91F90">
      <w:pPr>
        <w:jc w:val="right"/>
        <w:rPr>
          <w:i/>
          <w:sz w:val="24"/>
        </w:rPr>
      </w:pPr>
    </w:p>
    <w:p w:rsidR="005926DB" w:rsidRPr="00E91F90" w:rsidRDefault="005139D2" w:rsidP="00E91F90">
      <w:pPr>
        <w:pStyle w:val="PlainText1"/>
        <w:ind w:firstLine="851"/>
        <w:jc w:val="both"/>
        <w:rPr>
          <w:rFonts w:ascii="Times New Roman" w:hAnsi="Times New Roman"/>
          <w:sz w:val="28"/>
        </w:rPr>
      </w:pPr>
      <w:r w:rsidRPr="00E91F90">
        <w:rPr>
          <w:rFonts w:ascii="Times New Roman" w:hAnsi="Times New Roman"/>
          <w:sz w:val="28"/>
        </w:rPr>
        <w:t xml:space="preserve">Оптимальная продолжительность периода заготовки ягод черники и голубики составляет 10 дней, брусники и клюквы – 20 (начиная со времени массового созревания плодов). </w:t>
      </w:r>
    </w:p>
    <w:p w:rsidR="005926DB" w:rsidRPr="00E91F90" w:rsidRDefault="005139D2" w:rsidP="00E91F90">
      <w:pPr>
        <w:pStyle w:val="PlainText1"/>
        <w:ind w:firstLine="851"/>
        <w:jc w:val="both"/>
        <w:rPr>
          <w:rFonts w:ascii="Times New Roman" w:hAnsi="Times New Roman"/>
          <w:sz w:val="28"/>
        </w:rPr>
      </w:pPr>
      <w:r w:rsidRPr="00E91F90">
        <w:rPr>
          <w:rFonts w:ascii="Times New Roman" w:hAnsi="Times New Roman"/>
          <w:sz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5926DB" w:rsidRPr="00E91F90" w:rsidRDefault="005139D2" w:rsidP="00E91F90">
      <w:pPr>
        <w:ind w:firstLine="709"/>
        <w:jc w:val="both"/>
        <w:rPr>
          <w:b/>
          <w:i/>
          <w:sz w:val="28"/>
        </w:rPr>
      </w:pPr>
      <w:r w:rsidRPr="00E91F90">
        <w:rPr>
          <w:b/>
          <w:i/>
          <w:sz w:val="28"/>
        </w:rPr>
        <w:t>Нормативы и сроки сбора грибов</w:t>
      </w:r>
    </w:p>
    <w:p w:rsidR="005926DB" w:rsidRPr="00E91F90" w:rsidRDefault="005139D2" w:rsidP="00E91F90">
      <w:pPr>
        <w:ind w:firstLine="709"/>
        <w:jc w:val="both"/>
        <w:rPr>
          <w:sz w:val="28"/>
        </w:rPr>
      </w:pPr>
      <w:r w:rsidRPr="00E91F90">
        <w:rPr>
          <w:sz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5926DB" w:rsidRPr="00E91F90" w:rsidRDefault="005139D2" w:rsidP="00E91F90">
      <w:pPr>
        <w:ind w:firstLine="709"/>
        <w:jc w:val="both"/>
        <w:rPr>
          <w:sz w:val="28"/>
        </w:rPr>
      </w:pPr>
      <w:r w:rsidRPr="00E91F90">
        <w:rPr>
          <w:sz w:val="28"/>
        </w:rPr>
        <w:t>I – белые, грузди (настоящие и желтые), рыжики;</w:t>
      </w:r>
    </w:p>
    <w:p w:rsidR="005926DB" w:rsidRPr="00E91F90" w:rsidRDefault="005139D2" w:rsidP="00E91F90">
      <w:pPr>
        <w:ind w:firstLine="709"/>
        <w:jc w:val="both"/>
        <w:rPr>
          <w:sz w:val="28"/>
        </w:rPr>
      </w:pPr>
      <w:r w:rsidRPr="00E91F90">
        <w:rPr>
          <w:sz w:val="28"/>
        </w:rPr>
        <w:t>II – подосиновики, подберезовики, маслята, грузди основные и синеющие, подгруздки;</w:t>
      </w:r>
    </w:p>
    <w:p w:rsidR="005926DB" w:rsidRPr="00E91F90" w:rsidRDefault="005139D2" w:rsidP="00E91F90">
      <w:pPr>
        <w:ind w:firstLine="709"/>
        <w:jc w:val="both"/>
        <w:rPr>
          <w:sz w:val="28"/>
        </w:rPr>
      </w:pPr>
      <w:r w:rsidRPr="00E91F90">
        <w:rPr>
          <w:sz w:val="28"/>
        </w:rPr>
        <w:t>III – моховики, лисички, грузди черные, опята, козляки, польские грибы, белянки, валуи, волнушки, сыроежки, строчки, сморчки;</w:t>
      </w:r>
    </w:p>
    <w:p w:rsidR="005926DB" w:rsidRPr="00E91F90" w:rsidRDefault="005139D2" w:rsidP="00E91F90">
      <w:pPr>
        <w:ind w:firstLine="709"/>
        <w:jc w:val="both"/>
        <w:rPr>
          <w:sz w:val="28"/>
        </w:rPr>
      </w:pPr>
      <w:r w:rsidRPr="00E91F90">
        <w:rPr>
          <w:sz w:val="28"/>
        </w:rPr>
        <w:t>IV – скрипицы, горькушки, серушки, зеленушки, рядовки, гладыши, вешенки, грузди перечные, краснушки, толстушки.</w:t>
      </w:r>
    </w:p>
    <w:p w:rsidR="005926DB" w:rsidRPr="00E91F90" w:rsidRDefault="005139D2" w:rsidP="00E91F90">
      <w:pPr>
        <w:pStyle w:val="PlainText1"/>
        <w:ind w:firstLine="851"/>
        <w:jc w:val="right"/>
        <w:rPr>
          <w:rFonts w:ascii="Times New Roman" w:hAnsi="Times New Roman"/>
          <w:i/>
          <w:sz w:val="28"/>
        </w:rPr>
      </w:pPr>
      <w:r w:rsidRPr="00E91F90">
        <w:rPr>
          <w:rFonts w:ascii="Times New Roman" w:hAnsi="Times New Roman"/>
          <w:i/>
          <w:sz w:val="28"/>
        </w:rPr>
        <w:t>Таблица 6</w:t>
      </w:r>
    </w:p>
    <w:p w:rsidR="005926DB" w:rsidRPr="00E91F90" w:rsidRDefault="005139D2" w:rsidP="00E91F90">
      <w:pPr>
        <w:pStyle w:val="PlainText1"/>
        <w:ind w:firstLine="851"/>
        <w:rPr>
          <w:rFonts w:ascii="Times New Roman" w:hAnsi="Times New Roman"/>
          <w:sz w:val="28"/>
        </w:rPr>
      </w:pPr>
      <w:r w:rsidRPr="00E91F90">
        <w:rPr>
          <w:rFonts w:ascii="Times New Roman" w:hAnsi="Times New Roman"/>
          <w:sz w:val="28"/>
        </w:rPr>
        <w:t>Наиболее распространенные виды грибов, время и места сбора</w:t>
      </w:r>
    </w:p>
    <w:p w:rsidR="005926DB" w:rsidRPr="00E91F90" w:rsidRDefault="005926DB" w:rsidP="00E91F90">
      <w:pPr>
        <w:pStyle w:val="PlainText1"/>
        <w:ind w:firstLine="851"/>
        <w:rPr>
          <w:rFonts w:ascii="Times New Roman" w:hAnsi="Times New Roman"/>
          <w:sz w:val="28"/>
        </w:rPr>
      </w:pPr>
    </w:p>
    <w:tbl>
      <w:tblPr>
        <w:tblW w:w="14572" w:type="dxa"/>
        <w:jc w:val="center"/>
        <w:tblLayout w:type="fixed"/>
        <w:tblLook w:val="04A0"/>
      </w:tblPr>
      <w:tblGrid>
        <w:gridCol w:w="2172"/>
        <w:gridCol w:w="2002"/>
        <w:gridCol w:w="6479"/>
        <w:gridCol w:w="3919"/>
      </w:tblGrid>
      <w:tr w:rsidR="005926DB" w:rsidRPr="00E91F90">
        <w:trPr>
          <w:trHeight w:val="472"/>
          <w:tblHeader/>
          <w:jc w:val="center"/>
        </w:trPr>
        <w:tc>
          <w:tcPr>
            <w:tcW w:w="21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Название грибов</w:t>
            </w:r>
          </w:p>
        </w:tc>
        <w:tc>
          <w:tcPr>
            <w:tcW w:w="20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Время сбора</w:t>
            </w:r>
          </w:p>
        </w:tc>
        <w:tc>
          <w:tcPr>
            <w:tcW w:w="64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Место сбора</w:t>
            </w:r>
          </w:p>
        </w:tc>
        <w:tc>
          <w:tcPr>
            <w:tcW w:w="391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rPr>
            </w:pPr>
            <w:r w:rsidRPr="00E91F90">
              <w:rPr>
                <w:rFonts w:ascii="Times New Roman" w:hAnsi="Times New Roman"/>
              </w:rPr>
              <w:t>Местное название</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 xml:space="preserve">Строчки         </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 xml:space="preserve">Апрель – май </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сосновых лесах на вырубках, пожарищах, на песчаных почвах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pStyle w:val="PlainText1"/>
              <w:jc w:val="both"/>
              <w:rPr>
                <w:rFonts w:ascii="Times New Roman" w:hAnsi="Times New Roman"/>
              </w:rPr>
            </w:pP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Сморчки</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 xml:space="preserve">Апрель – май </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сосновых и лиственных лесах, в кустарниках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pStyle w:val="PlainText1"/>
              <w:jc w:val="both"/>
              <w:rPr>
                <w:rFonts w:ascii="Times New Roman" w:hAnsi="Times New Roman"/>
              </w:rPr>
            </w:pP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Белый гриб</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сентябрь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сосновых, еловых, березовых и дубовых лесах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Боровик, беловик, коровка</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Рыжик</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Август – сентябрь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сосновых и еловых изреженных лесах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Еловик, рядка</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Сыроежка</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Во всех лесах, но больше в лиственных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Говорушка, чертополох, горянка</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Подберезовик</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Растет всюду, где есть береза</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Черныш, колосовик, обабок</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Подосиновик</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Июль – сентябрь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молодых осинниках и в смешанных лесах с примесью осины</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Красноголовик, красюк</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Масленок</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сосняках и мелких молодых сосняках (культурах)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Масляк, челыш, желтяк</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Моховик</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сентябрь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сосновых борах на тощих торфянисто-песчаных почвах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Пестрец</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Опенок</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Август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На пнях хвойных и лиственных пород, особенно ольхи</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Осенний гриб</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Лисичка</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сентябрь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Увлажненные места в березовых, хвойных и смешанных лесах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Силосень, лисица</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Валуй</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Июль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Во всех лесах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Кулачок, кульбик, бычок, забалуй</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lastRenderedPageBreak/>
              <w:t>Груздь</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Июль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лиственных и смешанных лесах с подлеском из липы и лещины</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Грузель, сухарь</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Свинушка</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Июнь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хвойных и лиственных лесах по опушкам, у дорог, в парках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Дунька, свиное ухо</w:t>
            </w:r>
          </w:p>
        </w:tc>
      </w:tr>
      <w:tr w:rsidR="005926DB" w:rsidRPr="00E91F90">
        <w:trPr>
          <w:jc w:val="center"/>
        </w:trPr>
        <w:tc>
          <w:tcPr>
            <w:tcW w:w="21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Волнушка</w:t>
            </w:r>
          </w:p>
        </w:tc>
        <w:tc>
          <w:tcPr>
            <w:tcW w:w="20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Июль – октябрь</w:t>
            </w:r>
          </w:p>
        </w:tc>
        <w:tc>
          <w:tcPr>
            <w:tcW w:w="64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В смешанных и березовых лесах</w:t>
            </w:r>
          </w:p>
        </w:tc>
        <w:tc>
          <w:tcPr>
            <w:tcW w:w="391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rPr>
            </w:pPr>
            <w:r w:rsidRPr="00E91F90">
              <w:rPr>
                <w:rFonts w:ascii="Times New Roman" w:hAnsi="Times New Roman"/>
              </w:rPr>
              <w:t>Краснуха, волжанка</w:t>
            </w:r>
          </w:p>
        </w:tc>
      </w:tr>
    </w:tbl>
    <w:p w:rsidR="005926DB" w:rsidRPr="00E91F90" w:rsidRDefault="005926DB" w:rsidP="00E91F90">
      <w:pPr>
        <w:pStyle w:val="afffb"/>
        <w:ind w:firstLine="905"/>
        <w:rPr>
          <w:sz w:val="16"/>
        </w:rPr>
      </w:pPr>
    </w:p>
    <w:p w:rsidR="005926DB" w:rsidRPr="00E91F90" w:rsidRDefault="005139D2" w:rsidP="00E91F90">
      <w:pPr>
        <w:ind w:firstLine="709"/>
        <w:jc w:val="both"/>
        <w:rPr>
          <w:sz w:val="28"/>
        </w:rPr>
      </w:pPr>
      <w:r w:rsidRPr="00E91F90">
        <w:rPr>
          <w:sz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5926DB" w:rsidRPr="00E91F90" w:rsidRDefault="005139D2" w:rsidP="00E91F90">
      <w:pPr>
        <w:ind w:firstLine="709"/>
        <w:jc w:val="both"/>
        <w:rPr>
          <w:sz w:val="28"/>
        </w:rPr>
      </w:pPr>
      <w:r w:rsidRPr="00E91F90">
        <w:rPr>
          <w:sz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5926DB" w:rsidRPr="00E91F90" w:rsidRDefault="005139D2" w:rsidP="00E91F90">
      <w:pPr>
        <w:ind w:firstLine="709"/>
        <w:jc w:val="both"/>
        <w:rPr>
          <w:sz w:val="28"/>
        </w:rPr>
      </w:pPr>
      <w:r w:rsidRPr="00E91F90">
        <w:rPr>
          <w:sz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 из расчета исключают также охраняемые территории, сбор грибов на которых не допустим.</w:t>
      </w:r>
    </w:p>
    <w:p w:rsidR="005926DB" w:rsidRPr="00E91F90" w:rsidRDefault="005139D2" w:rsidP="00E91F90">
      <w:pPr>
        <w:ind w:firstLine="709"/>
        <w:jc w:val="both"/>
        <w:rPr>
          <w:sz w:val="28"/>
        </w:rPr>
      </w:pPr>
      <w:r w:rsidRPr="00E91F90">
        <w:rPr>
          <w:sz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5926DB" w:rsidRPr="00E91F90" w:rsidRDefault="005926DB" w:rsidP="00E91F90">
      <w:pPr>
        <w:pStyle w:val="PlainText1"/>
        <w:ind w:firstLine="851"/>
        <w:jc w:val="both"/>
        <w:rPr>
          <w:rFonts w:ascii="Times New Roman" w:hAnsi="Times New Roman"/>
          <w:sz w:val="28"/>
        </w:rPr>
      </w:pPr>
    </w:p>
    <w:p w:rsidR="005926DB" w:rsidRPr="00E91F90" w:rsidRDefault="005139D2" w:rsidP="00E91F90">
      <w:pPr>
        <w:pStyle w:val="PlainText1"/>
        <w:tabs>
          <w:tab w:val="left" w:pos="10380"/>
        </w:tabs>
        <w:jc w:val="right"/>
        <w:rPr>
          <w:rFonts w:ascii="Times New Roman" w:hAnsi="Times New Roman"/>
          <w:i/>
          <w:sz w:val="28"/>
        </w:rPr>
      </w:pPr>
      <w:r w:rsidRPr="00E91F90">
        <w:rPr>
          <w:rFonts w:ascii="Times New Roman" w:hAnsi="Times New Roman"/>
          <w:i/>
          <w:sz w:val="28"/>
        </w:rPr>
        <w:t>Таблица 7</w:t>
      </w:r>
    </w:p>
    <w:p w:rsidR="005926DB" w:rsidRPr="00E91F90" w:rsidRDefault="005139D2" w:rsidP="00E91F90">
      <w:pPr>
        <w:pStyle w:val="PlainText1"/>
        <w:rPr>
          <w:rFonts w:ascii="Times New Roman" w:hAnsi="Times New Roman"/>
          <w:sz w:val="28"/>
        </w:rPr>
      </w:pPr>
      <w:r w:rsidRPr="00E91F90">
        <w:rPr>
          <w:rFonts w:ascii="Times New Roman" w:hAnsi="Times New Roman"/>
          <w:sz w:val="28"/>
        </w:rPr>
        <w:t>Шкала биологической урожайности грибов в основных группах типов лесорастительных условий</w:t>
      </w:r>
    </w:p>
    <w:p w:rsidR="005926DB" w:rsidRPr="00E91F90" w:rsidRDefault="005926DB" w:rsidP="00E91F90">
      <w:pPr>
        <w:pStyle w:val="PlainText1"/>
        <w:rPr>
          <w:rFonts w:ascii="Times New Roman" w:hAnsi="Times New Roman"/>
          <w:sz w:val="28"/>
        </w:rPr>
      </w:pPr>
    </w:p>
    <w:tbl>
      <w:tblPr>
        <w:tblW w:w="14571" w:type="dxa"/>
        <w:jc w:val="center"/>
        <w:tblLayout w:type="fixed"/>
        <w:tblLook w:val="04A0"/>
      </w:tblPr>
      <w:tblGrid>
        <w:gridCol w:w="5122"/>
        <w:gridCol w:w="1855"/>
        <w:gridCol w:w="1856"/>
        <w:gridCol w:w="1857"/>
        <w:gridCol w:w="1856"/>
        <w:gridCol w:w="2025"/>
      </w:tblGrid>
      <w:tr w:rsidR="005926DB" w:rsidRPr="00E91F90">
        <w:trPr>
          <w:trHeight w:val="222"/>
          <w:jc w:val="center"/>
        </w:trPr>
        <w:tc>
          <w:tcPr>
            <w:tcW w:w="512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Тип   леса</w:t>
            </w:r>
          </w:p>
        </w:tc>
        <w:tc>
          <w:tcPr>
            <w:tcW w:w="1855"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Преоблада-</w:t>
            </w:r>
          </w:p>
          <w:p w:rsidR="005926DB" w:rsidRPr="00E91F90" w:rsidRDefault="005139D2" w:rsidP="00E91F90">
            <w:pPr>
              <w:pStyle w:val="PlainText1"/>
              <w:rPr>
                <w:rFonts w:ascii="Times New Roman" w:hAnsi="Times New Roman"/>
                <w:sz w:val="22"/>
              </w:rPr>
            </w:pPr>
            <w:r w:rsidRPr="00E91F90">
              <w:rPr>
                <w:rFonts w:ascii="Times New Roman" w:hAnsi="Times New Roman"/>
                <w:sz w:val="22"/>
              </w:rPr>
              <w:t>ющая</w:t>
            </w:r>
          </w:p>
          <w:p w:rsidR="005926DB" w:rsidRPr="00E91F90" w:rsidRDefault="005139D2" w:rsidP="00E91F90">
            <w:pPr>
              <w:pStyle w:val="PlainText1"/>
              <w:rPr>
                <w:rFonts w:ascii="Times New Roman" w:hAnsi="Times New Roman"/>
                <w:sz w:val="22"/>
              </w:rPr>
            </w:pPr>
            <w:r w:rsidRPr="00E91F90">
              <w:rPr>
                <w:rFonts w:ascii="Times New Roman" w:hAnsi="Times New Roman"/>
                <w:sz w:val="22"/>
              </w:rPr>
              <w:t>порода</w:t>
            </w:r>
          </w:p>
        </w:tc>
        <w:tc>
          <w:tcPr>
            <w:tcW w:w="5569"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Сезонная урожайность, кг/га</w:t>
            </w:r>
          </w:p>
        </w:tc>
        <w:tc>
          <w:tcPr>
            <w:tcW w:w="2025"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Среднегодовая</w:t>
            </w:r>
          </w:p>
          <w:p w:rsidR="005926DB" w:rsidRPr="00E91F90" w:rsidRDefault="005139D2" w:rsidP="00E91F90">
            <w:pPr>
              <w:pStyle w:val="PlainText1"/>
              <w:rPr>
                <w:rFonts w:ascii="Times New Roman" w:hAnsi="Times New Roman"/>
                <w:sz w:val="22"/>
              </w:rPr>
            </w:pPr>
            <w:r w:rsidRPr="00E91F90">
              <w:rPr>
                <w:rFonts w:ascii="Times New Roman" w:hAnsi="Times New Roman"/>
                <w:sz w:val="22"/>
              </w:rPr>
              <w:t>урожайность,</w:t>
            </w:r>
          </w:p>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 Кг/га</w:t>
            </w:r>
          </w:p>
        </w:tc>
      </w:tr>
      <w:tr w:rsidR="005926DB" w:rsidRPr="00E91F90">
        <w:trPr>
          <w:trHeight w:val="218"/>
          <w:jc w:val="center"/>
        </w:trPr>
        <w:tc>
          <w:tcPr>
            <w:tcW w:w="512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855"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Плохая</w:t>
            </w:r>
          </w:p>
        </w:tc>
        <w:tc>
          <w:tcPr>
            <w:tcW w:w="185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Средний</w:t>
            </w:r>
          </w:p>
        </w:tc>
        <w:tc>
          <w:tcPr>
            <w:tcW w:w="185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Хорошая</w:t>
            </w:r>
          </w:p>
        </w:tc>
        <w:tc>
          <w:tcPr>
            <w:tcW w:w="2025"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229"/>
          <w:jc w:val="center"/>
        </w:trPr>
        <w:tc>
          <w:tcPr>
            <w:tcW w:w="51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 xml:space="preserve">Лишайниковый </w:t>
            </w:r>
          </w:p>
        </w:tc>
        <w:tc>
          <w:tcPr>
            <w:tcW w:w="1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caps/>
                <w:sz w:val="22"/>
              </w:rPr>
            </w:pPr>
            <w:r w:rsidRPr="00E91F90">
              <w:rPr>
                <w:rFonts w:ascii="Times New Roman" w:hAnsi="Times New Roman"/>
                <w:caps/>
                <w:sz w:val="22"/>
              </w:rPr>
              <w:t>с</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18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25</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50</w:t>
            </w:r>
          </w:p>
        </w:tc>
        <w:tc>
          <w:tcPr>
            <w:tcW w:w="2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25</w:t>
            </w:r>
          </w:p>
        </w:tc>
      </w:tr>
      <w:tr w:rsidR="005926DB" w:rsidRPr="00E91F90">
        <w:trPr>
          <w:jc w:val="center"/>
        </w:trPr>
        <w:tc>
          <w:tcPr>
            <w:tcW w:w="51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Бруснично-зеленомошный</w:t>
            </w:r>
          </w:p>
        </w:tc>
        <w:tc>
          <w:tcPr>
            <w:tcW w:w="1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caps/>
                <w:sz w:val="22"/>
              </w:rPr>
            </w:pPr>
            <w:r w:rsidRPr="00E91F90">
              <w:rPr>
                <w:rFonts w:ascii="Times New Roman" w:hAnsi="Times New Roman"/>
                <w:caps/>
                <w:sz w:val="22"/>
              </w:rPr>
              <w:t>с</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12</w:t>
            </w:r>
          </w:p>
        </w:tc>
        <w:tc>
          <w:tcPr>
            <w:tcW w:w="18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30</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60</w:t>
            </w:r>
          </w:p>
        </w:tc>
        <w:tc>
          <w:tcPr>
            <w:tcW w:w="2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30</w:t>
            </w:r>
          </w:p>
        </w:tc>
      </w:tr>
      <w:tr w:rsidR="005926DB" w:rsidRPr="00E91F90">
        <w:trPr>
          <w:jc w:val="center"/>
        </w:trPr>
        <w:tc>
          <w:tcPr>
            <w:tcW w:w="51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Травяные типы</w:t>
            </w:r>
          </w:p>
        </w:tc>
        <w:tc>
          <w:tcPr>
            <w:tcW w:w="1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caps/>
                <w:sz w:val="22"/>
              </w:rPr>
            </w:pPr>
            <w:r w:rsidRPr="00E91F90">
              <w:rPr>
                <w:rFonts w:ascii="Times New Roman" w:hAnsi="Times New Roman"/>
                <w:caps/>
                <w:sz w:val="22"/>
              </w:rPr>
              <w:t>с</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16</w:t>
            </w:r>
          </w:p>
        </w:tc>
        <w:tc>
          <w:tcPr>
            <w:tcW w:w="18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40</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80</w:t>
            </w:r>
          </w:p>
        </w:tc>
        <w:tc>
          <w:tcPr>
            <w:tcW w:w="2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40</w:t>
            </w:r>
          </w:p>
        </w:tc>
      </w:tr>
      <w:tr w:rsidR="005926DB" w:rsidRPr="00E91F90">
        <w:trPr>
          <w:jc w:val="center"/>
        </w:trPr>
        <w:tc>
          <w:tcPr>
            <w:tcW w:w="512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jc w:val="both"/>
              <w:rPr>
                <w:rFonts w:ascii="Times New Roman" w:hAnsi="Times New Roman"/>
                <w:sz w:val="22"/>
              </w:rPr>
            </w:pPr>
            <w:r w:rsidRPr="00E91F90">
              <w:rPr>
                <w:rFonts w:ascii="Times New Roman" w:hAnsi="Times New Roman"/>
                <w:sz w:val="22"/>
              </w:rPr>
              <w:t>Травяные типы</w:t>
            </w:r>
          </w:p>
        </w:tc>
        <w:tc>
          <w:tcPr>
            <w:tcW w:w="185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caps/>
                <w:sz w:val="22"/>
              </w:rPr>
            </w:pPr>
            <w:r w:rsidRPr="00E91F90">
              <w:rPr>
                <w:rFonts w:ascii="Times New Roman" w:hAnsi="Times New Roman"/>
                <w:caps/>
                <w:sz w:val="22"/>
              </w:rPr>
              <w:t>б</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40</w:t>
            </w:r>
          </w:p>
        </w:tc>
        <w:tc>
          <w:tcPr>
            <w:tcW w:w="185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100</w:t>
            </w:r>
          </w:p>
        </w:tc>
        <w:tc>
          <w:tcPr>
            <w:tcW w:w="185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200</w:t>
            </w:r>
          </w:p>
        </w:tc>
        <w:tc>
          <w:tcPr>
            <w:tcW w:w="202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100</w:t>
            </w:r>
          </w:p>
        </w:tc>
      </w:tr>
    </w:tbl>
    <w:p w:rsidR="005926DB" w:rsidRPr="00E91F90" w:rsidRDefault="005926DB" w:rsidP="00E91F90">
      <w:pPr>
        <w:pStyle w:val="PlainText1"/>
        <w:ind w:firstLine="851"/>
        <w:jc w:val="both"/>
        <w:rPr>
          <w:rFonts w:ascii="Times New Roman" w:hAnsi="Times New Roman"/>
          <w:sz w:val="28"/>
        </w:rPr>
        <w:sectPr w:rsidR="005926DB" w:rsidRPr="00E91F90">
          <w:headerReference w:type="even" r:id="rId184"/>
          <w:headerReference w:type="default" r:id="rId185"/>
          <w:footerReference w:type="even" r:id="rId186"/>
          <w:footerReference w:type="default" r:id="rId187"/>
          <w:headerReference w:type="first" r:id="rId188"/>
          <w:footerReference w:type="first" r:id="rId189"/>
          <w:pgSz w:w="16838" w:h="11906" w:orient="landscape"/>
          <w:pgMar w:top="1134" w:right="1134" w:bottom="1134" w:left="1134" w:header="709" w:footer="709" w:gutter="0"/>
          <w:cols w:space="720"/>
          <w:formProt w:val="0"/>
          <w:docGrid w:linePitch="100"/>
        </w:sectPr>
      </w:pPr>
    </w:p>
    <w:p w:rsidR="005926DB" w:rsidRPr="00E91F90" w:rsidRDefault="005139D2" w:rsidP="00E91F90">
      <w:pPr>
        <w:ind w:firstLine="709"/>
        <w:jc w:val="both"/>
        <w:rPr>
          <w:sz w:val="28"/>
        </w:rPr>
      </w:pPr>
      <w:r w:rsidRPr="00E91F90">
        <w:rPr>
          <w:sz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5926DB" w:rsidRPr="00E91F90" w:rsidRDefault="005139D2" w:rsidP="00E91F90">
      <w:pPr>
        <w:ind w:firstLine="709"/>
        <w:jc w:val="both"/>
        <w:rPr>
          <w:sz w:val="28"/>
        </w:rPr>
      </w:pPr>
      <w:r w:rsidRPr="00E91F90">
        <w:rPr>
          <w:sz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5926DB" w:rsidRPr="00E91F90" w:rsidRDefault="005139D2" w:rsidP="00E91F90">
      <w:pPr>
        <w:ind w:firstLine="709"/>
        <w:jc w:val="both"/>
        <w:rPr>
          <w:sz w:val="28"/>
        </w:rPr>
      </w:pPr>
      <w:r w:rsidRPr="00E91F90">
        <w:rPr>
          <w:sz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5926DB" w:rsidRPr="00E91F90" w:rsidRDefault="005139D2" w:rsidP="00E91F90">
      <w:pPr>
        <w:ind w:firstLine="709"/>
        <w:jc w:val="both"/>
        <w:rPr>
          <w:sz w:val="28"/>
        </w:rPr>
      </w:pPr>
      <w:r w:rsidRPr="00E91F90">
        <w:rPr>
          <w:sz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5926DB" w:rsidRPr="00E91F90" w:rsidRDefault="005139D2" w:rsidP="00E91F90">
      <w:pPr>
        <w:ind w:firstLine="709"/>
        <w:jc w:val="both"/>
        <w:rPr>
          <w:sz w:val="28"/>
        </w:rPr>
      </w:pPr>
      <w:r w:rsidRPr="00E91F90">
        <w:rPr>
          <w:sz w:val="28"/>
        </w:rPr>
        <w:t>высокая – грибы в летне-осенний сезон встречаются повсеместно и обильно.</w:t>
      </w:r>
    </w:p>
    <w:p w:rsidR="005926DB" w:rsidRPr="00E91F90" w:rsidRDefault="005139D2" w:rsidP="00E91F90">
      <w:pPr>
        <w:ind w:firstLine="709"/>
        <w:jc w:val="both"/>
        <w:rPr>
          <w:sz w:val="28"/>
        </w:rPr>
      </w:pPr>
      <w:r w:rsidRPr="00E91F90">
        <w:rPr>
          <w:sz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5926DB" w:rsidRPr="00E91F90" w:rsidRDefault="005926DB" w:rsidP="00E91F90">
      <w:pPr>
        <w:ind w:firstLine="709"/>
        <w:rPr>
          <w:b/>
          <w:sz w:val="24"/>
        </w:rPr>
      </w:pPr>
    </w:p>
    <w:p w:rsidR="005926DB" w:rsidRPr="00E91F90" w:rsidRDefault="005139D2" w:rsidP="00E91F90">
      <w:pPr>
        <w:rPr>
          <w:b/>
          <w:sz w:val="28"/>
        </w:rPr>
      </w:pPr>
      <w:r w:rsidRPr="00E91F90">
        <w:rPr>
          <w:b/>
          <w:sz w:val="28"/>
        </w:rPr>
        <w:t>Лекарственные растения</w:t>
      </w:r>
    </w:p>
    <w:p w:rsidR="005926DB" w:rsidRPr="00E91F90" w:rsidRDefault="005926DB" w:rsidP="00E91F90">
      <w:pPr>
        <w:jc w:val="both"/>
        <w:rPr>
          <w:sz w:val="28"/>
        </w:rPr>
      </w:pPr>
    </w:p>
    <w:p w:rsidR="005926DB" w:rsidRPr="00E91F90" w:rsidRDefault="005139D2" w:rsidP="00E91F90">
      <w:pPr>
        <w:ind w:firstLine="709"/>
        <w:jc w:val="both"/>
        <w:rPr>
          <w:sz w:val="28"/>
        </w:rPr>
      </w:pPr>
      <w:r w:rsidRPr="00E91F90">
        <w:rPr>
          <w:sz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926DB" w:rsidRPr="00E91F90" w:rsidRDefault="005139D2" w:rsidP="00E91F90">
      <w:pPr>
        <w:jc w:val="left"/>
        <w:rPr>
          <w:i/>
        </w:rPr>
      </w:pPr>
      <w:r w:rsidRPr="00E91F90">
        <w:br w:type="page"/>
      </w:r>
    </w:p>
    <w:p w:rsidR="005926DB" w:rsidRPr="00E91F90" w:rsidRDefault="005139D2" w:rsidP="00E91F90">
      <w:pPr>
        <w:ind w:firstLine="905"/>
        <w:jc w:val="right"/>
        <w:rPr>
          <w:i/>
          <w:sz w:val="28"/>
        </w:rPr>
      </w:pPr>
      <w:r w:rsidRPr="00E91F90">
        <w:rPr>
          <w:i/>
          <w:sz w:val="28"/>
        </w:rPr>
        <w:lastRenderedPageBreak/>
        <w:t xml:space="preserve">Таблица 8 </w:t>
      </w:r>
    </w:p>
    <w:p w:rsidR="005926DB" w:rsidRPr="00E91F90" w:rsidRDefault="005926DB" w:rsidP="00E91F90">
      <w:pPr>
        <w:ind w:firstLine="905"/>
        <w:jc w:val="right"/>
        <w:rPr>
          <w:sz w:val="28"/>
        </w:rPr>
      </w:pPr>
    </w:p>
    <w:p w:rsidR="005926DB" w:rsidRPr="00E91F90" w:rsidRDefault="005139D2" w:rsidP="00E91F90">
      <w:pPr>
        <w:ind w:firstLine="905"/>
        <w:rPr>
          <w:sz w:val="28"/>
        </w:rPr>
      </w:pPr>
      <w:r w:rsidRPr="00E91F90">
        <w:rPr>
          <w:sz w:val="28"/>
        </w:rPr>
        <w:t>Ориентировочный процент выхода воздушно-сухого сырья из свежесобранного лекарственного сырья</w:t>
      </w:r>
    </w:p>
    <w:p w:rsidR="005926DB" w:rsidRPr="00E91F90" w:rsidRDefault="005139D2" w:rsidP="00E91F90">
      <w:pPr>
        <w:ind w:firstLine="905"/>
        <w:rPr>
          <w:sz w:val="28"/>
        </w:rPr>
      </w:pPr>
      <w:r w:rsidRPr="00E91F90">
        <w:rPr>
          <w:sz w:val="28"/>
        </w:rPr>
        <w:t>на территории Кемеровской области</w:t>
      </w:r>
    </w:p>
    <w:p w:rsidR="005926DB" w:rsidRPr="00E91F90" w:rsidRDefault="005926DB" w:rsidP="00E91F90">
      <w:pPr>
        <w:ind w:firstLine="905"/>
        <w:rPr>
          <w:sz w:val="28"/>
        </w:rPr>
      </w:pPr>
    </w:p>
    <w:tbl>
      <w:tblPr>
        <w:tblW w:w="14571" w:type="dxa"/>
        <w:jc w:val="center"/>
        <w:tblLayout w:type="fixed"/>
        <w:tblCellMar>
          <w:left w:w="28" w:type="dxa"/>
          <w:right w:w="28" w:type="dxa"/>
        </w:tblCellMar>
        <w:tblLook w:val="04A0"/>
      </w:tblPr>
      <w:tblGrid>
        <w:gridCol w:w="927"/>
        <w:gridCol w:w="2853"/>
        <w:gridCol w:w="2416"/>
        <w:gridCol w:w="2407"/>
        <w:gridCol w:w="1950"/>
        <w:gridCol w:w="17"/>
        <w:gridCol w:w="1597"/>
        <w:gridCol w:w="2404"/>
      </w:tblGrid>
      <w:tr w:rsidR="005926DB" w:rsidRPr="00E91F90">
        <w:trPr>
          <w:trHeight w:val="57"/>
          <w:tblHeader/>
          <w:jc w:val="center"/>
        </w:trPr>
        <w:tc>
          <w:tcPr>
            <w:tcW w:w="92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p w:rsidR="005926DB" w:rsidRPr="00E91F90" w:rsidRDefault="005139D2" w:rsidP="00E91F90">
            <w:pPr>
              <w:rPr>
                <w:sz w:val="20"/>
              </w:rPr>
            </w:pPr>
            <w:r w:rsidRPr="00E91F90">
              <w:rPr>
                <w:sz w:val="20"/>
              </w:rPr>
              <w:t>п/п</w:t>
            </w:r>
          </w:p>
        </w:tc>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Название   растения</w:t>
            </w:r>
          </w:p>
        </w:tc>
        <w:tc>
          <w:tcPr>
            <w:tcW w:w="2416"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Вид</w:t>
            </w:r>
          </w:p>
          <w:p w:rsidR="005926DB" w:rsidRPr="00E91F90" w:rsidRDefault="005139D2" w:rsidP="00E91F90">
            <w:pPr>
              <w:rPr>
                <w:sz w:val="20"/>
              </w:rPr>
            </w:pPr>
            <w:r w:rsidRPr="00E91F90">
              <w:rPr>
                <w:sz w:val="20"/>
              </w:rPr>
              <w:t>сырья</w:t>
            </w:r>
          </w:p>
        </w:tc>
        <w:tc>
          <w:tcPr>
            <w:tcW w:w="8375" w:type="dxa"/>
            <w:gridSpan w:val="5"/>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Выход воздушносухого сырья</w:t>
            </w:r>
          </w:p>
        </w:tc>
      </w:tr>
      <w:tr w:rsidR="005926DB" w:rsidRPr="00E91F90">
        <w:trPr>
          <w:trHeight w:val="57"/>
          <w:tblHeader/>
          <w:jc w:val="center"/>
        </w:trPr>
        <w:tc>
          <w:tcPr>
            <w:tcW w:w="92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85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416"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4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Экспериментальные</w:t>
            </w:r>
          </w:p>
          <w:p w:rsidR="005926DB" w:rsidRPr="00E91F90" w:rsidRDefault="005139D2" w:rsidP="00E91F90">
            <w:pPr>
              <w:rPr>
                <w:sz w:val="20"/>
              </w:rPr>
            </w:pPr>
            <w:r w:rsidRPr="00E91F90">
              <w:rPr>
                <w:sz w:val="20"/>
              </w:rPr>
              <w:t>данные</w:t>
            </w:r>
          </w:p>
        </w:tc>
        <w:tc>
          <w:tcPr>
            <w:tcW w:w="195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Справочник по</w:t>
            </w:r>
          </w:p>
          <w:p w:rsidR="005926DB" w:rsidRPr="00E91F90" w:rsidRDefault="005139D2" w:rsidP="00E91F90">
            <w:pPr>
              <w:rPr>
                <w:sz w:val="20"/>
              </w:rPr>
            </w:pPr>
            <w:r w:rsidRPr="00E91F90">
              <w:rPr>
                <w:sz w:val="20"/>
              </w:rPr>
              <w:t>заготовкам, 1985 г</w:t>
            </w:r>
          </w:p>
        </w:tc>
        <w:tc>
          <w:tcPr>
            <w:tcW w:w="1614" w:type="dxa"/>
            <w:gridSpan w:val="2"/>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Другие</w:t>
            </w:r>
          </w:p>
          <w:p w:rsidR="005926DB" w:rsidRPr="00E91F90" w:rsidRDefault="005139D2" w:rsidP="00E91F90">
            <w:pPr>
              <w:rPr>
                <w:sz w:val="20"/>
              </w:rPr>
            </w:pPr>
            <w:r w:rsidRPr="00E91F90">
              <w:rPr>
                <w:sz w:val="20"/>
              </w:rPr>
              <w:t>литературные</w:t>
            </w:r>
          </w:p>
          <w:p w:rsidR="005926DB" w:rsidRPr="00E91F90" w:rsidRDefault="005139D2" w:rsidP="00E91F90">
            <w:pPr>
              <w:rPr>
                <w:sz w:val="20"/>
              </w:rPr>
            </w:pPr>
            <w:r w:rsidRPr="00E91F90">
              <w:rPr>
                <w:sz w:val="20"/>
              </w:rPr>
              <w:t>данные</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Согласованная с</w:t>
            </w:r>
          </w:p>
          <w:p w:rsidR="005926DB" w:rsidRPr="00E91F90" w:rsidRDefault="005139D2" w:rsidP="00E91F90">
            <w:pPr>
              <w:rPr>
                <w:sz w:val="20"/>
              </w:rPr>
            </w:pPr>
            <w:r w:rsidRPr="00E91F90">
              <w:rPr>
                <w:sz w:val="20"/>
              </w:rPr>
              <w:t>«Союзлекрастпромом»</w:t>
            </w:r>
          </w:p>
          <w:p w:rsidR="005926DB" w:rsidRPr="00E91F90" w:rsidRDefault="005139D2" w:rsidP="00E91F90">
            <w:pPr>
              <w:rPr>
                <w:sz w:val="20"/>
              </w:rPr>
            </w:pPr>
            <w:r w:rsidRPr="00E91F90">
              <w:rPr>
                <w:sz w:val="20"/>
              </w:rPr>
              <w:t>норма выхода</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Багульник болотный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32-26</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Береза повислая (береза белая)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Почки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30.3</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Бессмертник песчаный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Соцветия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 xml:space="preserve">46 </w:t>
            </w:r>
            <w:r w:rsidRPr="00E91F90">
              <w:rPr>
                <w:sz w:val="20"/>
                <w:u w:val="single"/>
              </w:rPr>
              <w:t>+</w:t>
            </w:r>
            <w:r w:rsidRPr="00E91F90">
              <w:rPr>
                <w:sz w:val="20"/>
              </w:rPr>
              <w:t xml:space="preserve">  2</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25-30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23-25</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33</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Боярышник</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Цветки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Брусника</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 xml:space="preserve">56 </w:t>
            </w:r>
            <w:r w:rsidRPr="00E91F90">
              <w:rPr>
                <w:sz w:val="20"/>
                <w:u w:val="single"/>
              </w:rPr>
              <w:t>+</w:t>
            </w:r>
            <w:r w:rsidRPr="00E91F90">
              <w:rPr>
                <w:sz w:val="20"/>
              </w:rPr>
              <w:t xml:space="preserve"> 1</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45</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45</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Бузина черная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Цветки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12.5</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Валериана лекарственная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Корневища с корнями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35 ± 3</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22 – 36</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Василек синий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Краевые цветки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Вахта трехлистная (трифоль)</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Горец змеиный (змеевик)</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Корневища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33.7</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Горец перечный (водяной перец)</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20-22</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Горец почечуйный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20-22</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Девясил высокий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Корневища с корнями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 ± 2</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Дурман обыкновенный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 – 14</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 xml:space="preserve">Душица обыкновенная  </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Жостер слабительный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17</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Зверобой продырявленный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Земляника лесная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14-16</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 xml:space="preserve">Калина обыкновенная  </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Крапива двудомная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 ± 2</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22</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20-25</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22</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Крестовник</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Корни и корневища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32 ± 1</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Кровохлебка лекарственная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Корневища с корнями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 xml:space="preserve">25 </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Кубышка желтая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Корневища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 xml:space="preserve">14 – 1 </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 – 10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Ландыш майский</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23 ± 1</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 – 23</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21 ± 0.5</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20-23</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Цветки</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19 ± 1</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w:t>
            </w:r>
          </w:p>
        </w:tc>
      </w:tr>
      <w:tr w:rsidR="005926DB" w:rsidRPr="00E91F90">
        <w:trPr>
          <w:trHeight w:val="57"/>
          <w:jc w:val="center"/>
        </w:trPr>
        <w:tc>
          <w:tcPr>
            <w:tcW w:w="926"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numPr>
                <w:ilvl w:val="0"/>
                <w:numId w:val="12"/>
              </w:numPr>
              <w:ind w:left="0" w:firstLine="284"/>
              <w:rPr>
                <w:sz w:val="20"/>
              </w:rPr>
            </w:pPr>
          </w:p>
        </w:tc>
        <w:tc>
          <w:tcPr>
            <w:tcW w:w="285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Лапчатка прямостоячая</w:t>
            </w:r>
          </w:p>
        </w:tc>
        <w:tc>
          <w:tcPr>
            <w:tcW w:w="241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jc w:val="both"/>
              <w:rPr>
                <w:sz w:val="20"/>
              </w:rPr>
            </w:pPr>
            <w:r w:rsidRPr="00E91F90">
              <w:rPr>
                <w:sz w:val="20"/>
              </w:rPr>
              <w:t>Корневища</w:t>
            </w:r>
          </w:p>
        </w:tc>
        <w:tc>
          <w:tcPr>
            <w:tcW w:w="240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195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28-32</w:t>
            </w:r>
          </w:p>
        </w:tc>
        <w:tc>
          <w:tcPr>
            <w:tcW w:w="1614"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Малина обыкновенная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16 – 18</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20</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Мать-и-мачеха</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18 – 1</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19-20</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15</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 xml:space="preserve">Можжевельник обыкновенный </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Шишко-ягоды</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30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926DB" w:rsidP="00E91F90">
            <w:pPr>
              <w:rPr>
                <w:sz w:val="20"/>
              </w:rPr>
            </w:pP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Одуванчик лекарственный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Корни</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33-35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Ольха серая (и ольха клейкая)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Соплодия (шишки)</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38 – 40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Пастушья сумка</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26-28</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Пижма обыкновенная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Соцветия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Плаун булавовидный   (и др. виды)</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Споры</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6-7</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Подорожник большой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20 ± 1</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22-23</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15</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Полынь горькая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22</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 xml:space="preserve">           –*-</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24 – 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Пустырник сердцелистный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Ромашка лекарственная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Соцветия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27 ± 1</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20 – 27</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20</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Ромашка душистая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Соцветия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20</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Синюха голубая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Корневища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30-32</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Смородина черная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18-20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Сосна обыкновенная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Почки</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40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Стальник полевой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Корни</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47 ±  1</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30 ± 32</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30 ± 32</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Тимьян ползучий (чабрец)</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926DB" w:rsidP="00E91F90">
            <w:pPr>
              <w:jc w:val="both"/>
              <w:rPr>
                <w:sz w:val="20"/>
              </w:rPr>
            </w:pP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25-30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Сушеница топяная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926DB" w:rsidP="00E91F90">
            <w:pPr>
              <w:rPr>
                <w:sz w:val="20"/>
              </w:rPr>
            </w:pP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23-25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Толокнянка обыкновенная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Листья</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60 ± 3</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50</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50</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Тысячелистник обыкновенный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0</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22</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Хвощ полевой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Чемерица Лобеля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Корневища с корнями</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Череда трехраздельная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19 ± 1</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25</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15</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 xml:space="preserve">Черемуха обыкновенная </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42 – 45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Черника обыкновенная</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Плоды</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16 ± 1</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13</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15 – 18.3</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13</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Чистотел большой</w:t>
            </w:r>
          </w:p>
        </w:tc>
        <w:tc>
          <w:tcPr>
            <w:tcW w:w="2416"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jc w:val="both"/>
              <w:rPr>
                <w:sz w:val="20"/>
              </w:rPr>
            </w:pPr>
            <w:r w:rsidRPr="00E91F90">
              <w:rPr>
                <w:sz w:val="20"/>
              </w:rPr>
              <w:t>Трава</w:t>
            </w:r>
          </w:p>
        </w:tc>
        <w:tc>
          <w:tcPr>
            <w:tcW w:w="240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23 – 25</w:t>
            </w:r>
          </w:p>
        </w:tc>
        <w:tc>
          <w:tcPr>
            <w:tcW w:w="1597"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6" w:space="0" w:color="000000"/>
              <w:right w:val="single" w:sz="4" w:space="0" w:color="000000"/>
            </w:tcBorders>
          </w:tcPr>
          <w:p w:rsidR="005926DB" w:rsidRPr="00E91F90" w:rsidRDefault="005139D2" w:rsidP="00E91F90">
            <w:pPr>
              <w:rPr>
                <w:sz w:val="20"/>
              </w:rPr>
            </w:pPr>
            <w:r w:rsidRPr="00E91F90">
              <w:rPr>
                <w:sz w:val="20"/>
              </w:rPr>
              <w:t>-</w:t>
            </w:r>
          </w:p>
        </w:tc>
      </w:tr>
      <w:tr w:rsidR="005926DB" w:rsidRPr="00E91F90">
        <w:trPr>
          <w:trHeight w:val="57"/>
          <w:jc w:val="center"/>
        </w:trPr>
        <w:tc>
          <w:tcPr>
            <w:tcW w:w="926" w:type="dxa"/>
            <w:tcBorders>
              <w:top w:val="single" w:sz="6" w:space="0" w:color="000000"/>
              <w:left w:val="single" w:sz="4" w:space="0" w:color="000000"/>
              <w:bottom w:val="single" w:sz="6"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6" w:space="0" w:color="000000"/>
              <w:right w:val="double" w:sz="4" w:space="0" w:color="000000"/>
            </w:tcBorders>
          </w:tcPr>
          <w:p w:rsidR="005926DB" w:rsidRPr="00E91F90" w:rsidRDefault="005139D2" w:rsidP="00E91F90">
            <w:pPr>
              <w:rPr>
                <w:sz w:val="20"/>
              </w:rPr>
            </w:pPr>
            <w:r w:rsidRPr="00E91F90">
              <w:rPr>
                <w:sz w:val="20"/>
              </w:rPr>
              <w:t xml:space="preserve">Шиповник майский </w:t>
            </w:r>
          </w:p>
          <w:p w:rsidR="005926DB" w:rsidRPr="00E91F90" w:rsidRDefault="005139D2" w:rsidP="00E91F90">
            <w:pPr>
              <w:rPr>
                <w:sz w:val="20"/>
              </w:rPr>
            </w:pPr>
            <w:r w:rsidRPr="00E91F90">
              <w:rPr>
                <w:sz w:val="20"/>
              </w:rPr>
              <w:t>(и др. высоковитаминные виды)</w:t>
            </w:r>
          </w:p>
        </w:tc>
        <w:tc>
          <w:tcPr>
            <w:tcW w:w="2416" w:type="dxa"/>
            <w:tcBorders>
              <w:top w:val="single" w:sz="6" w:space="0" w:color="000000"/>
              <w:left w:val="double" w:sz="4" w:space="0" w:color="000000"/>
              <w:bottom w:val="single" w:sz="6" w:space="0" w:color="000000"/>
              <w:right w:val="double" w:sz="4" w:space="0" w:color="000000"/>
            </w:tcBorders>
            <w:vAlign w:val="center"/>
          </w:tcPr>
          <w:p w:rsidR="005926DB" w:rsidRPr="00E91F90" w:rsidRDefault="005139D2" w:rsidP="00E91F90">
            <w:pPr>
              <w:jc w:val="both"/>
              <w:rPr>
                <w:sz w:val="20"/>
              </w:rPr>
            </w:pPr>
            <w:r w:rsidRPr="00E91F90">
              <w:rPr>
                <w:sz w:val="20"/>
              </w:rPr>
              <w:t>Плоды</w:t>
            </w:r>
          </w:p>
        </w:tc>
        <w:tc>
          <w:tcPr>
            <w:tcW w:w="2407" w:type="dxa"/>
            <w:tcBorders>
              <w:top w:val="single" w:sz="6" w:space="0" w:color="000000"/>
              <w:left w:val="double" w:sz="4" w:space="0" w:color="000000"/>
              <w:bottom w:val="single" w:sz="6" w:space="0" w:color="000000"/>
              <w:right w:val="double" w:sz="4" w:space="0" w:color="000000"/>
            </w:tcBorders>
            <w:vAlign w:val="center"/>
          </w:tcPr>
          <w:p w:rsidR="005926DB" w:rsidRPr="00E91F90" w:rsidRDefault="005139D2" w:rsidP="00E91F90">
            <w:pPr>
              <w:rPr>
                <w:sz w:val="20"/>
              </w:rPr>
            </w:pPr>
            <w:r w:rsidRPr="00E91F90">
              <w:rPr>
                <w:sz w:val="20"/>
              </w:rPr>
              <w:t>46 ± 2</w:t>
            </w:r>
          </w:p>
        </w:tc>
        <w:tc>
          <w:tcPr>
            <w:tcW w:w="1967" w:type="dxa"/>
            <w:gridSpan w:val="2"/>
            <w:tcBorders>
              <w:top w:val="single" w:sz="6" w:space="0" w:color="000000"/>
              <w:left w:val="double" w:sz="4" w:space="0" w:color="000000"/>
              <w:bottom w:val="single" w:sz="6" w:space="0" w:color="000000"/>
              <w:right w:val="double" w:sz="4" w:space="0" w:color="000000"/>
            </w:tcBorders>
            <w:vAlign w:val="center"/>
          </w:tcPr>
          <w:p w:rsidR="005926DB" w:rsidRPr="00E91F90" w:rsidRDefault="005139D2" w:rsidP="00E91F90">
            <w:pPr>
              <w:rPr>
                <w:sz w:val="20"/>
              </w:rPr>
            </w:pPr>
            <w:r w:rsidRPr="00E91F90">
              <w:rPr>
                <w:sz w:val="20"/>
              </w:rPr>
              <w:t>32 – 35</w:t>
            </w:r>
          </w:p>
        </w:tc>
        <w:tc>
          <w:tcPr>
            <w:tcW w:w="1597" w:type="dxa"/>
            <w:tcBorders>
              <w:top w:val="single" w:sz="6" w:space="0" w:color="000000"/>
              <w:left w:val="double" w:sz="4" w:space="0" w:color="000000"/>
              <w:bottom w:val="single" w:sz="6" w:space="0" w:color="000000"/>
              <w:right w:val="double" w:sz="4" w:space="0" w:color="000000"/>
            </w:tcBorders>
            <w:vAlign w:val="center"/>
          </w:tcPr>
          <w:p w:rsidR="005926DB" w:rsidRPr="00E91F90" w:rsidRDefault="005139D2" w:rsidP="00E91F90">
            <w:pPr>
              <w:rPr>
                <w:sz w:val="20"/>
              </w:rPr>
            </w:pPr>
            <w:r w:rsidRPr="00E91F90">
              <w:rPr>
                <w:sz w:val="20"/>
              </w:rPr>
              <w:t>32 – 35</w:t>
            </w:r>
          </w:p>
        </w:tc>
        <w:tc>
          <w:tcPr>
            <w:tcW w:w="2404" w:type="dxa"/>
            <w:tcBorders>
              <w:top w:val="single" w:sz="6" w:space="0" w:color="000000"/>
              <w:left w:val="double" w:sz="4" w:space="0" w:color="000000"/>
              <w:bottom w:val="single" w:sz="6" w:space="0" w:color="000000"/>
              <w:right w:val="single" w:sz="4" w:space="0" w:color="000000"/>
            </w:tcBorders>
            <w:vAlign w:val="center"/>
          </w:tcPr>
          <w:p w:rsidR="005926DB" w:rsidRPr="00E91F90" w:rsidRDefault="005139D2" w:rsidP="00E91F90">
            <w:pPr>
              <w:rPr>
                <w:sz w:val="20"/>
              </w:rPr>
            </w:pPr>
            <w:r w:rsidRPr="00E91F90">
              <w:rPr>
                <w:sz w:val="20"/>
              </w:rPr>
              <w:t>32</w:t>
            </w:r>
          </w:p>
        </w:tc>
      </w:tr>
      <w:tr w:rsidR="005926DB" w:rsidRPr="00E91F90">
        <w:trPr>
          <w:trHeight w:val="57"/>
          <w:jc w:val="center"/>
        </w:trPr>
        <w:tc>
          <w:tcPr>
            <w:tcW w:w="926" w:type="dxa"/>
            <w:tcBorders>
              <w:top w:val="single" w:sz="6" w:space="0" w:color="000000"/>
              <w:left w:val="single" w:sz="4" w:space="0" w:color="000000"/>
              <w:bottom w:val="single" w:sz="4"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6" w:space="0" w:color="000000"/>
              <w:left w:val="double" w:sz="4" w:space="0" w:color="000000"/>
              <w:bottom w:val="single" w:sz="4" w:space="0" w:color="000000"/>
              <w:right w:val="double" w:sz="4" w:space="0" w:color="000000"/>
            </w:tcBorders>
          </w:tcPr>
          <w:p w:rsidR="005926DB" w:rsidRPr="00E91F90" w:rsidRDefault="005139D2" w:rsidP="00E91F90">
            <w:pPr>
              <w:rPr>
                <w:sz w:val="20"/>
              </w:rPr>
            </w:pPr>
            <w:r w:rsidRPr="00E91F90">
              <w:rPr>
                <w:sz w:val="20"/>
              </w:rPr>
              <w:t>Шиповник собачий</w:t>
            </w:r>
          </w:p>
          <w:p w:rsidR="005926DB" w:rsidRPr="00E91F90" w:rsidRDefault="005139D2" w:rsidP="00E91F90">
            <w:pPr>
              <w:rPr>
                <w:sz w:val="20"/>
              </w:rPr>
            </w:pPr>
            <w:r w:rsidRPr="00E91F90">
              <w:rPr>
                <w:sz w:val="20"/>
              </w:rPr>
              <w:t>(и др. низковитаминные виды)</w:t>
            </w:r>
          </w:p>
        </w:tc>
        <w:tc>
          <w:tcPr>
            <w:tcW w:w="2416" w:type="dxa"/>
            <w:tcBorders>
              <w:top w:val="single" w:sz="6" w:space="0" w:color="000000"/>
              <w:left w:val="double" w:sz="4" w:space="0" w:color="000000"/>
              <w:bottom w:val="single" w:sz="4" w:space="0" w:color="000000"/>
              <w:right w:val="double" w:sz="4" w:space="0" w:color="000000"/>
            </w:tcBorders>
            <w:vAlign w:val="center"/>
          </w:tcPr>
          <w:p w:rsidR="005926DB" w:rsidRPr="00E91F90" w:rsidRDefault="005139D2" w:rsidP="00E91F90">
            <w:pPr>
              <w:jc w:val="both"/>
              <w:rPr>
                <w:sz w:val="20"/>
              </w:rPr>
            </w:pPr>
            <w:r w:rsidRPr="00E91F90">
              <w:rPr>
                <w:sz w:val="20"/>
              </w:rPr>
              <w:t>Плоды</w:t>
            </w:r>
          </w:p>
        </w:tc>
        <w:tc>
          <w:tcPr>
            <w:tcW w:w="2407" w:type="dxa"/>
            <w:tcBorders>
              <w:top w:val="single" w:sz="6" w:space="0" w:color="000000"/>
              <w:left w:val="double" w:sz="4" w:space="0" w:color="000000"/>
              <w:bottom w:val="single" w:sz="4" w:space="0" w:color="000000"/>
              <w:right w:val="double" w:sz="4" w:space="0" w:color="000000"/>
            </w:tcBorders>
            <w:vAlign w:val="center"/>
          </w:tcPr>
          <w:p w:rsidR="005926DB" w:rsidRPr="00E91F90" w:rsidRDefault="005139D2" w:rsidP="00E91F90">
            <w:pPr>
              <w:rPr>
                <w:sz w:val="20"/>
              </w:rPr>
            </w:pPr>
            <w:r w:rsidRPr="00E91F90">
              <w:rPr>
                <w:sz w:val="20"/>
              </w:rPr>
              <w:t>58 ± 3</w:t>
            </w:r>
          </w:p>
        </w:tc>
        <w:tc>
          <w:tcPr>
            <w:tcW w:w="1967" w:type="dxa"/>
            <w:gridSpan w:val="2"/>
            <w:tcBorders>
              <w:top w:val="single" w:sz="6" w:space="0" w:color="000000"/>
              <w:left w:val="double" w:sz="4" w:space="0" w:color="000000"/>
              <w:bottom w:val="single" w:sz="4" w:space="0" w:color="000000"/>
              <w:right w:val="double" w:sz="4" w:space="0" w:color="000000"/>
            </w:tcBorders>
            <w:vAlign w:val="center"/>
          </w:tcPr>
          <w:p w:rsidR="005926DB" w:rsidRPr="00E91F90" w:rsidRDefault="005139D2" w:rsidP="00E91F90">
            <w:pPr>
              <w:rPr>
                <w:sz w:val="20"/>
              </w:rPr>
            </w:pPr>
            <w:r w:rsidRPr="00E91F90">
              <w:rPr>
                <w:sz w:val="20"/>
              </w:rPr>
              <w:t xml:space="preserve">32 – 35 </w:t>
            </w:r>
          </w:p>
        </w:tc>
        <w:tc>
          <w:tcPr>
            <w:tcW w:w="1597" w:type="dxa"/>
            <w:tcBorders>
              <w:top w:val="single" w:sz="6" w:space="0" w:color="000000"/>
              <w:left w:val="double" w:sz="4" w:space="0" w:color="000000"/>
              <w:bottom w:val="single" w:sz="4" w:space="0" w:color="000000"/>
              <w:right w:val="double" w:sz="4" w:space="0" w:color="000000"/>
            </w:tcBorders>
            <w:vAlign w:val="center"/>
          </w:tcPr>
          <w:p w:rsidR="005926DB" w:rsidRPr="00E91F90" w:rsidRDefault="005139D2" w:rsidP="00E91F90">
            <w:pPr>
              <w:rPr>
                <w:sz w:val="20"/>
              </w:rPr>
            </w:pPr>
            <w:r w:rsidRPr="00E91F90">
              <w:rPr>
                <w:sz w:val="20"/>
              </w:rPr>
              <w:t>-</w:t>
            </w:r>
          </w:p>
        </w:tc>
        <w:tc>
          <w:tcPr>
            <w:tcW w:w="2404" w:type="dxa"/>
            <w:tcBorders>
              <w:top w:val="single" w:sz="6" w:space="0" w:color="000000"/>
              <w:left w:val="doub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23</w:t>
            </w:r>
          </w:p>
        </w:tc>
      </w:tr>
      <w:tr w:rsidR="005926DB" w:rsidRPr="00E91F90">
        <w:trPr>
          <w:trHeight w:val="57"/>
          <w:jc w:val="center"/>
        </w:trPr>
        <w:tc>
          <w:tcPr>
            <w:tcW w:w="926" w:type="dxa"/>
            <w:tcBorders>
              <w:top w:val="single" w:sz="4" w:space="0" w:color="000000"/>
              <w:left w:val="single" w:sz="4" w:space="0" w:color="000000"/>
              <w:bottom w:val="single" w:sz="4" w:space="0" w:color="000000"/>
              <w:right w:val="double" w:sz="4" w:space="0" w:color="000000"/>
            </w:tcBorders>
          </w:tcPr>
          <w:p w:rsidR="005926DB" w:rsidRPr="00E91F90" w:rsidRDefault="005926DB" w:rsidP="00E91F90">
            <w:pPr>
              <w:numPr>
                <w:ilvl w:val="0"/>
                <w:numId w:val="12"/>
              </w:numPr>
              <w:ind w:left="0" w:firstLine="142"/>
              <w:rPr>
                <w:sz w:val="20"/>
              </w:rPr>
            </w:pPr>
          </w:p>
        </w:tc>
        <w:tc>
          <w:tcPr>
            <w:tcW w:w="2853" w:type="dxa"/>
            <w:tcBorders>
              <w:top w:val="single" w:sz="4" w:space="0" w:color="000000"/>
              <w:left w:val="double" w:sz="4" w:space="0" w:color="000000"/>
              <w:bottom w:val="single" w:sz="4" w:space="0" w:color="000000"/>
              <w:right w:val="double" w:sz="4" w:space="0" w:color="000000"/>
            </w:tcBorders>
          </w:tcPr>
          <w:p w:rsidR="005926DB" w:rsidRPr="00E91F90" w:rsidRDefault="005139D2" w:rsidP="00E91F90">
            <w:pPr>
              <w:jc w:val="both"/>
              <w:rPr>
                <w:sz w:val="20"/>
              </w:rPr>
            </w:pPr>
            <w:r w:rsidRPr="00E91F90">
              <w:rPr>
                <w:sz w:val="20"/>
              </w:rPr>
              <w:t xml:space="preserve">Щитовник мужской </w:t>
            </w:r>
            <w:r w:rsidRPr="00E91F90">
              <w:rPr>
                <w:sz w:val="20"/>
              </w:rPr>
              <w:lastRenderedPageBreak/>
              <w:t>(папоротник муж.)</w:t>
            </w:r>
          </w:p>
        </w:tc>
        <w:tc>
          <w:tcPr>
            <w:tcW w:w="2416" w:type="dxa"/>
            <w:tcBorders>
              <w:top w:val="single" w:sz="4" w:space="0" w:color="000000"/>
              <w:left w:val="double" w:sz="4" w:space="0" w:color="000000"/>
              <w:bottom w:val="single" w:sz="4" w:space="0" w:color="000000"/>
              <w:right w:val="double" w:sz="4" w:space="0" w:color="000000"/>
            </w:tcBorders>
          </w:tcPr>
          <w:p w:rsidR="005926DB" w:rsidRPr="00E91F90" w:rsidRDefault="005139D2" w:rsidP="00E91F90">
            <w:pPr>
              <w:jc w:val="both"/>
              <w:rPr>
                <w:sz w:val="20"/>
              </w:rPr>
            </w:pPr>
            <w:r w:rsidRPr="00E91F90">
              <w:rPr>
                <w:sz w:val="20"/>
              </w:rPr>
              <w:lastRenderedPageBreak/>
              <w:t>Корневища</w:t>
            </w:r>
          </w:p>
        </w:tc>
        <w:tc>
          <w:tcPr>
            <w:tcW w:w="2407" w:type="dxa"/>
            <w:tcBorders>
              <w:top w:val="single" w:sz="4" w:space="0" w:color="000000"/>
              <w:left w:val="double" w:sz="4" w:space="0" w:color="000000"/>
              <w:bottom w:val="single" w:sz="4" w:space="0" w:color="000000"/>
              <w:right w:val="double" w:sz="4" w:space="0" w:color="000000"/>
            </w:tcBorders>
          </w:tcPr>
          <w:p w:rsidR="005926DB" w:rsidRPr="00E91F90" w:rsidRDefault="005139D2" w:rsidP="00E91F90">
            <w:pPr>
              <w:rPr>
                <w:sz w:val="20"/>
              </w:rPr>
            </w:pPr>
            <w:r w:rsidRPr="00E91F90">
              <w:rPr>
                <w:sz w:val="20"/>
              </w:rPr>
              <w:t>-</w:t>
            </w:r>
          </w:p>
        </w:tc>
        <w:tc>
          <w:tcPr>
            <w:tcW w:w="1967" w:type="dxa"/>
            <w:gridSpan w:val="2"/>
            <w:tcBorders>
              <w:top w:val="single" w:sz="4" w:space="0" w:color="000000"/>
              <w:left w:val="double" w:sz="4" w:space="0" w:color="000000"/>
              <w:bottom w:val="single" w:sz="4" w:space="0" w:color="000000"/>
              <w:right w:val="double" w:sz="4" w:space="0" w:color="000000"/>
            </w:tcBorders>
          </w:tcPr>
          <w:p w:rsidR="005926DB" w:rsidRPr="00E91F90" w:rsidRDefault="005139D2" w:rsidP="00E91F90">
            <w:pPr>
              <w:rPr>
                <w:sz w:val="20"/>
              </w:rPr>
            </w:pPr>
            <w:r w:rsidRPr="00E91F90">
              <w:rPr>
                <w:sz w:val="20"/>
              </w:rPr>
              <w:t>30</w:t>
            </w:r>
          </w:p>
        </w:tc>
        <w:tc>
          <w:tcPr>
            <w:tcW w:w="1597" w:type="dxa"/>
            <w:tcBorders>
              <w:top w:val="single" w:sz="4" w:space="0" w:color="000000"/>
              <w:left w:val="double" w:sz="4" w:space="0" w:color="000000"/>
              <w:bottom w:val="single" w:sz="4" w:space="0" w:color="000000"/>
              <w:right w:val="double" w:sz="4" w:space="0" w:color="000000"/>
            </w:tcBorders>
          </w:tcPr>
          <w:p w:rsidR="005926DB" w:rsidRPr="00E91F90" w:rsidRDefault="005139D2" w:rsidP="00E91F90">
            <w:pPr>
              <w:rPr>
                <w:sz w:val="20"/>
              </w:rPr>
            </w:pPr>
            <w:r w:rsidRPr="00E91F90">
              <w:rPr>
                <w:sz w:val="20"/>
              </w:rPr>
              <w:t>-</w:t>
            </w:r>
          </w:p>
        </w:tc>
        <w:tc>
          <w:tcPr>
            <w:tcW w:w="2404" w:type="dxa"/>
            <w:tcBorders>
              <w:top w:val="single" w:sz="4" w:space="0" w:color="000000"/>
              <w:left w:val="doub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w:t>
            </w:r>
          </w:p>
        </w:tc>
      </w:tr>
    </w:tbl>
    <w:p w:rsidR="005926DB" w:rsidRPr="00E91F90" w:rsidRDefault="005926DB" w:rsidP="00E91F90">
      <w:pPr>
        <w:pStyle w:val="afffb"/>
        <w:ind w:firstLine="905"/>
        <w:jc w:val="right"/>
        <w:rPr>
          <w:i/>
          <w:sz w:val="28"/>
        </w:rPr>
      </w:pPr>
    </w:p>
    <w:p w:rsidR="005926DB" w:rsidRPr="00E91F90" w:rsidRDefault="005926DB" w:rsidP="00E91F90">
      <w:pPr>
        <w:pStyle w:val="afffb"/>
        <w:ind w:firstLine="905"/>
        <w:jc w:val="right"/>
        <w:rPr>
          <w:i/>
          <w:sz w:val="28"/>
        </w:rPr>
      </w:pPr>
    </w:p>
    <w:p w:rsidR="005926DB" w:rsidRPr="00E91F90" w:rsidRDefault="005139D2" w:rsidP="00E91F90">
      <w:pPr>
        <w:pStyle w:val="afffb"/>
        <w:jc w:val="right"/>
        <w:rPr>
          <w:i/>
          <w:sz w:val="28"/>
        </w:rPr>
      </w:pPr>
      <w:r w:rsidRPr="00E91F90">
        <w:rPr>
          <w:i/>
          <w:sz w:val="28"/>
        </w:rPr>
        <w:t>Таблица 9</w:t>
      </w:r>
    </w:p>
    <w:p w:rsidR="005926DB" w:rsidRPr="00E91F90" w:rsidRDefault="005139D2" w:rsidP="00E91F90">
      <w:pPr>
        <w:pStyle w:val="afffb"/>
        <w:jc w:val="center"/>
        <w:rPr>
          <w:sz w:val="28"/>
        </w:rPr>
      </w:pPr>
      <w:r w:rsidRPr="00E91F90">
        <w:rPr>
          <w:sz w:val="28"/>
        </w:rPr>
        <w:t>Запас сухого лекарственного сырья в пределах преобладающих пород в травяных типах леса (кг/га в сухом виде)</w:t>
      </w:r>
    </w:p>
    <w:p w:rsidR="005926DB" w:rsidRPr="00E91F90" w:rsidRDefault="005926DB" w:rsidP="00E91F90">
      <w:pPr>
        <w:pStyle w:val="afffb"/>
        <w:jc w:val="center"/>
        <w:rPr>
          <w:sz w:val="28"/>
        </w:rPr>
      </w:pPr>
    </w:p>
    <w:tbl>
      <w:tblPr>
        <w:tblW w:w="14788" w:type="dxa"/>
        <w:tblInd w:w="113" w:type="dxa"/>
        <w:tblLayout w:type="fixed"/>
        <w:tblLook w:val="04A0"/>
      </w:tblPr>
      <w:tblGrid>
        <w:gridCol w:w="6883"/>
        <w:gridCol w:w="1584"/>
        <w:gridCol w:w="1582"/>
        <w:gridCol w:w="1581"/>
        <w:gridCol w:w="1582"/>
        <w:gridCol w:w="1576"/>
      </w:tblGrid>
      <w:tr w:rsidR="005926DB" w:rsidRPr="00E91F90">
        <w:trPr>
          <w:trHeight w:val="57"/>
        </w:trPr>
        <w:tc>
          <w:tcPr>
            <w:tcW w:w="6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Наименование</w:t>
            </w:r>
          </w:p>
        </w:tc>
        <w:tc>
          <w:tcPr>
            <w:tcW w:w="1584"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Сосна </w:t>
            </w:r>
          </w:p>
        </w:tc>
        <w:tc>
          <w:tcPr>
            <w:tcW w:w="1582"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Ольха</w:t>
            </w:r>
          </w:p>
        </w:tc>
        <w:tc>
          <w:tcPr>
            <w:tcW w:w="1581"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Береза</w:t>
            </w:r>
          </w:p>
        </w:tc>
        <w:tc>
          <w:tcPr>
            <w:tcW w:w="1582"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Осина</w:t>
            </w:r>
          </w:p>
        </w:tc>
        <w:tc>
          <w:tcPr>
            <w:tcW w:w="157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 xml:space="preserve">Липа </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Валериана лекарственная (корневища)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Щитовник мужской (корневища)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7</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13,7</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Крапива двудомная (листья)</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13,9</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Папоротник мужской (корневища)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5,2</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Чемерица Лобеля (корневища)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3,6</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Клюква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Брусника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3,4</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 xml:space="preserve"> Хвощ лесной (трава)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0,3-10,5</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0,3</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Костяника (все растение)</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0,4</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Золотарник обыкновенная (трава)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0,2</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Сочевичник весенний (все растение)</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Майник двулистный (все растение)</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0,1</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Медуница неясная (трава)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0,8</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0,9</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Калужница болотная (трава)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8,7</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Таволга вязолистная (корневища)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28,9-40,2</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Паслен сладко-горький (все растение)</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0,7</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r w:rsidR="005926DB" w:rsidRPr="00E91F90">
        <w:trPr>
          <w:trHeight w:val="57"/>
        </w:trPr>
        <w:tc>
          <w:tcPr>
            <w:tcW w:w="6882"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jc w:val="both"/>
              <w:rPr>
                <w:sz w:val="20"/>
              </w:rPr>
            </w:pPr>
            <w:r w:rsidRPr="00E91F90">
              <w:rPr>
                <w:sz w:val="20"/>
              </w:rPr>
              <w:t>Воронец колосистый (трава)</w:t>
            </w:r>
          </w:p>
        </w:tc>
        <w:tc>
          <w:tcPr>
            <w:tcW w:w="1584"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0,6</w:t>
            </w:r>
          </w:p>
        </w:tc>
        <w:tc>
          <w:tcPr>
            <w:tcW w:w="1581"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82"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c>
          <w:tcPr>
            <w:tcW w:w="1576" w:type="dxa"/>
            <w:tcBorders>
              <w:bottom w:val="single" w:sz="4" w:space="0" w:color="000000"/>
              <w:right w:val="single" w:sz="4" w:space="0" w:color="000000"/>
            </w:tcBorders>
            <w:shd w:val="clear" w:color="auto" w:fill="auto"/>
            <w:vAlign w:val="center"/>
          </w:tcPr>
          <w:p w:rsidR="005926DB" w:rsidRPr="00E91F90" w:rsidRDefault="005139D2" w:rsidP="00E91F90">
            <w:pPr>
              <w:rPr>
                <w:sz w:val="20"/>
              </w:rPr>
            </w:pPr>
            <w:r w:rsidRPr="00E91F90">
              <w:rPr>
                <w:sz w:val="20"/>
              </w:rPr>
              <w:t>-</w:t>
            </w:r>
          </w:p>
        </w:tc>
      </w:tr>
    </w:tbl>
    <w:p w:rsidR="005926DB" w:rsidRPr="00E91F90" w:rsidRDefault="005926DB" w:rsidP="00E91F90">
      <w:pPr>
        <w:jc w:val="right"/>
        <w:rPr>
          <w:i/>
          <w:sz w:val="28"/>
        </w:rPr>
      </w:pPr>
    </w:p>
    <w:p w:rsidR="005926DB" w:rsidRPr="00E91F90" w:rsidRDefault="005139D2" w:rsidP="00E91F90">
      <w:pPr>
        <w:jc w:val="left"/>
        <w:rPr>
          <w:b/>
          <w:sz w:val="28"/>
        </w:rPr>
      </w:pPr>
      <w:r w:rsidRPr="00E91F90">
        <w:br w:type="page"/>
      </w:r>
    </w:p>
    <w:p w:rsidR="005926DB" w:rsidRPr="00E91F90" w:rsidRDefault="005139D2" w:rsidP="00E91F90">
      <w:pPr>
        <w:pStyle w:val="afffb"/>
        <w:jc w:val="center"/>
        <w:rPr>
          <w:b/>
          <w:sz w:val="28"/>
        </w:rPr>
      </w:pPr>
      <w:r w:rsidRPr="00E91F90">
        <w:rPr>
          <w:b/>
          <w:sz w:val="28"/>
        </w:rPr>
        <w:lastRenderedPageBreak/>
        <w:t>Сбор древесных соков</w:t>
      </w:r>
    </w:p>
    <w:p w:rsidR="005926DB" w:rsidRPr="00E91F90" w:rsidRDefault="005139D2" w:rsidP="00E91F90">
      <w:pPr>
        <w:pStyle w:val="afffb"/>
        <w:jc w:val="center"/>
        <w:rPr>
          <w:b/>
          <w:sz w:val="28"/>
        </w:rPr>
      </w:pPr>
      <w:r w:rsidRPr="00E91F90">
        <w:rPr>
          <w:b/>
          <w:sz w:val="28"/>
        </w:rPr>
        <w:t>Березовый сок</w:t>
      </w:r>
    </w:p>
    <w:p w:rsidR="005926DB" w:rsidRPr="00E91F90" w:rsidRDefault="005139D2" w:rsidP="00E91F90">
      <w:pPr>
        <w:pStyle w:val="afffb"/>
        <w:ind w:firstLine="905"/>
        <w:rPr>
          <w:sz w:val="28"/>
        </w:rPr>
      </w:pPr>
      <w:r w:rsidRPr="00E91F90">
        <w:rPr>
          <w:sz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5926DB" w:rsidRPr="00E91F90" w:rsidRDefault="005139D2" w:rsidP="00E91F90">
      <w:pPr>
        <w:pStyle w:val="afffb"/>
        <w:ind w:firstLine="905"/>
        <w:rPr>
          <w:sz w:val="28"/>
        </w:rPr>
      </w:pPr>
      <w:r w:rsidRPr="00E91F90">
        <w:rPr>
          <w:sz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5926DB" w:rsidRPr="00E91F90" w:rsidRDefault="005139D2" w:rsidP="00E91F90">
      <w:pPr>
        <w:pStyle w:val="afffb"/>
        <w:ind w:firstLine="905"/>
        <w:rPr>
          <w:sz w:val="28"/>
        </w:rPr>
      </w:pPr>
      <w:r w:rsidRPr="00E91F90">
        <w:rPr>
          <w:sz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5926DB" w:rsidRPr="00E91F90" w:rsidRDefault="005139D2" w:rsidP="00E91F90">
      <w:pPr>
        <w:pStyle w:val="PlainText1"/>
        <w:jc w:val="right"/>
        <w:rPr>
          <w:rFonts w:ascii="Times New Roman" w:hAnsi="Times New Roman"/>
          <w:i/>
          <w:sz w:val="28"/>
        </w:rPr>
      </w:pPr>
      <w:r w:rsidRPr="00E91F90">
        <w:rPr>
          <w:rFonts w:ascii="Times New Roman" w:hAnsi="Times New Roman"/>
          <w:i/>
          <w:sz w:val="28"/>
        </w:rPr>
        <w:t xml:space="preserve">Таблица 10 </w:t>
      </w:r>
    </w:p>
    <w:p w:rsidR="005926DB" w:rsidRPr="00E91F90" w:rsidRDefault="005139D2" w:rsidP="00E91F90">
      <w:pPr>
        <w:pStyle w:val="PlainText1"/>
        <w:rPr>
          <w:rFonts w:ascii="Times New Roman" w:hAnsi="Times New Roman"/>
          <w:sz w:val="28"/>
        </w:rPr>
      </w:pPr>
      <w:r w:rsidRPr="00E91F90">
        <w:rPr>
          <w:rFonts w:ascii="Times New Roman" w:hAnsi="Times New Roman"/>
          <w:sz w:val="28"/>
        </w:rPr>
        <w:t>Выход березового сока (т/га в чистых березовых насаждениях I и II класса бонитета)</w:t>
      </w:r>
    </w:p>
    <w:tbl>
      <w:tblPr>
        <w:tblW w:w="14571" w:type="dxa"/>
        <w:jc w:val="center"/>
        <w:tblLayout w:type="fixed"/>
        <w:tblLook w:val="04A0"/>
      </w:tblPr>
      <w:tblGrid>
        <w:gridCol w:w="4548"/>
        <w:gridCol w:w="1530"/>
        <w:gridCol w:w="1189"/>
        <w:gridCol w:w="1189"/>
        <w:gridCol w:w="1189"/>
        <w:gridCol w:w="1358"/>
        <w:gridCol w:w="1699"/>
        <w:gridCol w:w="1869"/>
      </w:tblGrid>
      <w:tr w:rsidR="005926DB" w:rsidRPr="00E91F90">
        <w:trPr>
          <w:trHeight w:val="222"/>
          <w:jc w:val="center"/>
        </w:trPr>
        <w:tc>
          <w:tcPr>
            <w:tcW w:w="454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Наименьший средний диаметр, </w:t>
            </w:r>
          </w:p>
          <w:p w:rsidR="005926DB" w:rsidRPr="00E91F90" w:rsidRDefault="005139D2" w:rsidP="00E91F90">
            <w:pPr>
              <w:pStyle w:val="PlainText1"/>
              <w:rPr>
                <w:rFonts w:ascii="Times New Roman" w:hAnsi="Times New Roman"/>
                <w:sz w:val="22"/>
              </w:rPr>
            </w:pPr>
            <w:r w:rsidRPr="00E91F90">
              <w:rPr>
                <w:rFonts w:ascii="Times New Roman" w:hAnsi="Times New Roman"/>
                <w:sz w:val="22"/>
              </w:rPr>
              <w:t>с которого начинается</w:t>
            </w:r>
          </w:p>
          <w:p w:rsidR="005926DB" w:rsidRPr="00E91F90" w:rsidRDefault="005139D2" w:rsidP="00E91F90">
            <w:pPr>
              <w:pStyle w:val="PlainText1"/>
              <w:rPr>
                <w:rFonts w:ascii="Times New Roman" w:hAnsi="Times New Roman"/>
                <w:sz w:val="22"/>
              </w:rPr>
            </w:pPr>
            <w:r w:rsidRPr="00E91F90">
              <w:rPr>
                <w:rFonts w:ascii="Times New Roman" w:hAnsi="Times New Roman"/>
                <w:sz w:val="22"/>
              </w:rPr>
              <w:t>подсочка</w:t>
            </w:r>
          </w:p>
        </w:tc>
        <w:tc>
          <w:tcPr>
            <w:tcW w:w="10023" w:type="dxa"/>
            <w:gridSpan w:val="7"/>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 xml:space="preserve">П о л н о т ы </w:t>
            </w:r>
          </w:p>
        </w:tc>
      </w:tr>
      <w:tr w:rsidR="005926DB" w:rsidRPr="00E91F90">
        <w:trPr>
          <w:trHeight w:val="222"/>
          <w:jc w:val="center"/>
        </w:trPr>
        <w:tc>
          <w:tcPr>
            <w:tcW w:w="454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5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1.0</w:t>
            </w:r>
          </w:p>
        </w:tc>
        <w:tc>
          <w:tcPr>
            <w:tcW w:w="118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0.9</w:t>
            </w:r>
          </w:p>
        </w:tc>
        <w:tc>
          <w:tcPr>
            <w:tcW w:w="118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0.8</w:t>
            </w:r>
          </w:p>
        </w:tc>
        <w:tc>
          <w:tcPr>
            <w:tcW w:w="118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0.7</w:t>
            </w:r>
          </w:p>
        </w:tc>
        <w:tc>
          <w:tcPr>
            <w:tcW w:w="13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0.6</w:t>
            </w:r>
          </w:p>
        </w:tc>
        <w:tc>
          <w:tcPr>
            <w:tcW w:w="169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0.5</w:t>
            </w:r>
          </w:p>
        </w:tc>
        <w:tc>
          <w:tcPr>
            <w:tcW w:w="18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0.4</w:t>
            </w:r>
          </w:p>
        </w:tc>
      </w:tr>
      <w:tr w:rsidR="005926DB" w:rsidRPr="00E91F90">
        <w:trPr>
          <w:jc w:val="center"/>
        </w:trPr>
        <w:tc>
          <w:tcPr>
            <w:tcW w:w="454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c>
          <w:tcPr>
            <w:tcW w:w="15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45</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41</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37</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34</w:t>
            </w:r>
          </w:p>
        </w:tc>
        <w:tc>
          <w:tcPr>
            <w:tcW w:w="1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31</w:t>
            </w:r>
          </w:p>
        </w:tc>
        <w:tc>
          <w:tcPr>
            <w:tcW w:w="16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29</w:t>
            </w:r>
          </w:p>
        </w:tc>
        <w:tc>
          <w:tcPr>
            <w:tcW w:w="1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27</w:t>
            </w:r>
          </w:p>
        </w:tc>
      </w:tr>
      <w:tr w:rsidR="005926DB" w:rsidRPr="00E91F90">
        <w:trPr>
          <w:jc w:val="center"/>
        </w:trPr>
        <w:tc>
          <w:tcPr>
            <w:tcW w:w="454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5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372</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335</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298</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261</w:t>
            </w:r>
          </w:p>
        </w:tc>
        <w:tc>
          <w:tcPr>
            <w:tcW w:w="1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224</w:t>
            </w:r>
          </w:p>
        </w:tc>
        <w:tc>
          <w:tcPr>
            <w:tcW w:w="16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187</w:t>
            </w:r>
          </w:p>
        </w:tc>
        <w:tc>
          <w:tcPr>
            <w:tcW w:w="1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150</w:t>
            </w:r>
          </w:p>
        </w:tc>
      </w:tr>
      <w:tr w:rsidR="005926DB" w:rsidRPr="00E91F90">
        <w:trPr>
          <w:jc w:val="center"/>
        </w:trPr>
        <w:tc>
          <w:tcPr>
            <w:tcW w:w="454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22</w:t>
            </w:r>
          </w:p>
        </w:tc>
        <w:tc>
          <w:tcPr>
            <w:tcW w:w="15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35</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32</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29</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27</w:t>
            </w:r>
          </w:p>
        </w:tc>
        <w:tc>
          <w:tcPr>
            <w:tcW w:w="1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25</w:t>
            </w:r>
          </w:p>
        </w:tc>
        <w:tc>
          <w:tcPr>
            <w:tcW w:w="16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23</w:t>
            </w:r>
          </w:p>
        </w:tc>
        <w:tc>
          <w:tcPr>
            <w:tcW w:w="1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22</w:t>
            </w:r>
          </w:p>
        </w:tc>
      </w:tr>
      <w:tr w:rsidR="005926DB" w:rsidRPr="00E91F90">
        <w:trPr>
          <w:jc w:val="center"/>
        </w:trPr>
        <w:tc>
          <w:tcPr>
            <w:tcW w:w="454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5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289</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260</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231</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202</w:t>
            </w:r>
          </w:p>
        </w:tc>
        <w:tc>
          <w:tcPr>
            <w:tcW w:w="1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173</w:t>
            </w:r>
          </w:p>
        </w:tc>
        <w:tc>
          <w:tcPr>
            <w:tcW w:w="16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144</w:t>
            </w:r>
          </w:p>
        </w:tc>
        <w:tc>
          <w:tcPr>
            <w:tcW w:w="1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115</w:t>
            </w:r>
          </w:p>
        </w:tc>
      </w:tr>
      <w:tr w:rsidR="005926DB" w:rsidRPr="00E91F90">
        <w:trPr>
          <w:jc w:val="center"/>
        </w:trPr>
        <w:tc>
          <w:tcPr>
            <w:tcW w:w="454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24</w:t>
            </w:r>
          </w:p>
        </w:tc>
        <w:tc>
          <w:tcPr>
            <w:tcW w:w="15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25</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23</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22</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20</w:t>
            </w:r>
          </w:p>
        </w:tc>
        <w:tc>
          <w:tcPr>
            <w:tcW w:w="1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18</w:t>
            </w:r>
          </w:p>
        </w:tc>
        <w:tc>
          <w:tcPr>
            <w:tcW w:w="16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17</w:t>
            </w:r>
          </w:p>
        </w:tc>
        <w:tc>
          <w:tcPr>
            <w:tcW w:w="1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u w:val="single"/>
              </w:rPr>
            </w:pPr>
            <w:r w:rsidRPr="00E91F90">
              <w:rPr>
                <w:rFonts w:ascii="Times New Roman" w:hAnsi="Times New Roman"/>
                <w:sz w:val="22"/>
                <w:u w:val="single"/>
              </w:rPr>
              <w:t>17</w:t>
            </w:r>
          </w:p>
        </w:tc>
      </w:tr>
      <w:tr w:rsidR="005926DB" w:rsidRPr="00E91F90">
        <w:trPr>
          <w:trHeight w:val="189"/>
          <w:jc w:val="center"/>
        </w:trPr>
        <w:tc>
          <w:tcPr>
            <w:tcW w:w="454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5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220</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193</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176</w:t>
            </w:r>
          </w:p>
        </w:tc>
        <w:tc>
          <w:tcPr>
            <w:tcW w:w="118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154</w:t>
            </w:r>
          </w:p>
        </w:tc>
        <w:tc>
          <w:tcPr>
            <w:tcW w:w="13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110</w:t>
            </w:r>
          </w:p>
        </w:tc>
        <w:tc>
          <w:tcPr>
            <w:tcW w:w="169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88</w:t>
            </w:r>
          </w:p>
        </w:tc>
        <w:tc>
          <w:tcPr>
            <w:tcW w:w="18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60</w:t>
            </w:r>
          </w:p>
        </w:tc>
      </w:tr>
    </w:tbl>
    <w:p w:rsidR="005926DB" w:rsidRPr="00E91F90" w:rsidRDefault="005139D2" w:rsidP="00E91F90">
      <w:pPr>
        <w:pStyle w:val="PlainText1"/>
        <w:ind w:firstLine="709"/>
        <w:jc w:val="both"/>
        <w:rPr>
          <w:rFonts w:ascii="Times New Roman" w:hAnsi="Times New Roman"/>
          <w:sz w:val="24"/>
        </w:rPr>
      </w:pPr>
      <w:r w:rsidRPr="00E91F90">
        <w:rPr>
          <w:rFonts w:ascii="Times New Roman" w:hAnsi="Times New Roman"/>
          <w:i/>
          <w:sz w:val="24"/>
        </w:rPr>
        <w:t>Примечание:</w:t>
      </w:r>
      <w:r w:rsidRPr="00E91F90">
        <w:rPr>
          <w:rFonts w:ascii="Times New Roman" w:hAnsi="Times New Roman"/>
          <w:sz w:val="24"/>
        </w:rPr>
        <w:t xml:space="preserve"> В знаменателе дано минимальное число стволов на одном гектаре, подлежащих подсочке.</w:t>
      </w:r>
    </w:p>
    <w:p w:rsidR="005926DB" w:rsidRPr="00E91F90" w:rsidRDefault="005926DB" w:rsidP="00E91F90">
      <w:pPr>
        <w:pStyle w:val="PlainText1"/>
        <w:jc w:val="right"/>
        <w:rPr>
          <w:rFonts w:ascii="Times New Roman" w:hAnsi="Times New Roman"/>
          <w:sz w:val="16"/>
        </w:rPr>
      </w:pPr>
    </w:p>
    <w:p w:rsidR="005926DB" w:rsidRPr="00E91F90" w:rsidRDefault="005139D2" w:rsidP="00E91F90">
      <w:pPr>
        <w:pStyle w:val="PlainText1"/>
        <w:ind w:firstLine="709"/>
        <w:jc w:val="both"/>
        <w:rPr>
          <w:rFonts w:ascii="Times New Roman" w:hAnsi="Times New Roman"/>
          <w:sz w:val="28"/>
        </w:rPr>
      </w:pPr>
      <w:r w:rsidRPr="00E91F90">
        <w:rPr>
          <w:rFonts w:ascii="Times New Roman" w:hAnsi="Times New Roman"/>
          <w:sz w:val="28"/>
        </w:rPr>
        <w:t>Определение запасов березового сока производится с использованием региональных нормативно-справочных таблиц.</w:t>
      </w:r>
    </w:p>
    <w:p w:rsidR="005926DB" w:rsidRPr="00E91F90" w:rsidRDefault="005139D2" w:rsidP="00E91F90">
      <w:pPr>
        <w:pStyle w:val="PlainText1"/>
        <w:ind w:firstLine="709"/>
        <w:jc w:val="both"/>
        <w:rPr>
          <w:rFonts w:ascii="Times New Roman" w:hAnsi="Times New Roman"/>
          <w:i/>
          <w:sz w:val="24"/>
        </w:rPr>
      </w:pPr>
      <w:r w:rsidRPr="00E91F90">
        <w:rPr>
          <w:rFonts w:ascii="Times New Roman" w:hAnsi="Times New Roman"/>
          <w:sz w:val="28"/>
        </w:rPr>
        <w:t>При наличии данных перечислительной таксации расчетный выход березового сока определяют путем умножения числа деревьев в ступени толщины на выход березового сока с одного дерева в сутки (Давидов, 1979).</w:t>
      </w:r>
    </w:p>
    <w:p w:rsidR="005926DB" w:rsidRPr="00E91F90" w:rsidRDefault="005139D2" w:rsidP="00E91F90">
      <w:pPr>
        <w:rPr>
          <w:i/>
        </w:rPr>
      </w:pPr>
      <w:r w:rsidRPr="00E91F90">
        <w:br w:type="page"/>
      </w:r>
    </w:p>
    <w:p w:rsidR="005926DB" w:rsidRPr="00E91F90" w:rsidRDefault="005139D2" w:rsidP="00E91F90">
      <w:pPr>
        <w:pStyle w:val="PlainText1"/>
        <w:jc w:val="right"/>
        <w:rPr>
          <w:rFonts w:ascii="Times New Roman" w:hAnsi="Times New Roman"/>
          <w:i/>
          <w:sz w:val="28"/>
        </w:rPr>
      </w:pPr>
      <w:r w:rsidRPr="00E91F90">
        <w:rPr>
          <w:rFonts w:ascii="Times New Roman" w:hAnsi="Times New Roman"/>
          <w:i/>
          <w:sz w:val="28"/>
        </w:rPr>
        <w:lastRenderedPageBreak/>
        <w:t>Таблица 11</w:t>
      </w:r>
    </w:p>
    <w:p w:rsidR="005926DB" w:rsidRPr="00E91F90" w:rsidRDefault="005139D2" w:rsidP="00E91F90">
      <w:pPr>
        <w:pStyle w:val="PlainText1"/>
        <w:rPr>
          <w:rFonts w:ascii="Times New Roman" w:hAnsi="Times New Roman"/>
          <w:sz w:val="28"/>
        </w:rPr>
      </w:pPr>
      <w:r w:rsidRPr="00E91F90">
        <w:rPr>
          <w:rFonts w:ascii="Times New Roman" w:hAnsi="Times New Roman"/>
          <w:sz w:val="28"/>
        </w:rPr>
        <w:t>Выход березового сока по ступеням толщины с одного дерева (в сутки)</w:t>
      </w:r>
    </w:p>
    <w:p w:rsidR="005926DB" w:rsidRPr="00E91F90" w:rsidRDefault="005926DB" w:rsidP="00E91F90">
      <w:pPr>
        <w:pStyle w:val="PlainText1"/>
        <w:rPr>
          <w:rFonts w:ascii="Times New Roman" w:hAnsi="Times New Roman"/>
          <w:sz w:val="18"/>
        </w:rPr>
      </w:pPr>
    </w:p>
    <w:tbl>
      <w:tblPr>
        <w:tblW w:w="14568" w:type="dxa"/>
        <w:jc w:val="center"/>
        <w:tblLayout w:type="fixed"/>
        <w:tblLook w:val="04A0"/>
      </w:tblPr>
      <w:tblGrid>
        <w:gridCol w:w="4706"/>
        <w:gridCol w:w="1232"/>
        <w:gridCol w:w="1234"/>
        <w:gridCol w:w="1232"/>
        <w:gridCol w:w="1233"/>
        <w:gridCol w:w="1234"/>
        <w:gridCol w:w="1232"/>
        <w:gridCol w:w="1234"/>
        <w:gridCol w:w="1231"/>
      </w:tblGrid>
      <w:tr w:rsidR="005926DB" w:rsidRPr="00E91F90">
        <w:trPr>
          <w:trHeight w:val="276"/>
          <w:jc w:val="center"/>
        </w:trPr>
        <w:tc>
          <w:tcPr>
            <w:tcW w:w="470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Ступени толщины, см</w:t>
            </w:r>
          </w:p>
        </w:tc>
        <w:tc>
          <w:tcPr>
            <w:tcW w:w="123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w:t>
            </w:r>
          </w:p>
        </w:tc>
        <w:tc>
          <w:tcPr>
            <w:tcW w:w="12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12</w:t>
            </w:r>
          </w:p>
        </w:tc>
        <w:tc>
          <w:tcPr>
            <w:tcW w:w="123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16</w:t>
            </w:r>
          </w:p>
        </w:tc>
        <w:tc>
          <w:tcPr>
            <w:tcW w:w="12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20</w:t>
            </w:r>
          </w:p>
        </w:tc>
        <w:tc>
          <w:tcPr>
            <w:tcW w:w="12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26</w:t>
            </w:r>
          </w:p>
        </w:tc>
        <w:tc>
          <w:tcPr>
            <w:tcW w:w="123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28</w:t>
            </w:r>
          </w:p>
        </w:tc>
        <w:tc>
          <w:tcPr>
            <w:tcW w:w="12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32</w:t>
            </w:r>
          </w:p>
        </w:tc>
        <w:tc>
          <w:tcPr>
            <w:tcW w:w="123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36</w:t>
            </w:r>
          </w:p>
        </w:tc>
      </w:tr>
      <w:tr w:rsidR="005926DB" w:rsidRPr="00E91F90">
        <w:trPr>
          <w:trHeight w:val="275"/>
          <w:jc w:val="center"/>
        </w:trPr>
        <w:tc>
          <w:tcPr>
            <w:tcW w:w="470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PlainText1"/>
              <w:jc w:val="left"/>
              <w:rPr>
                <w:rFonts w:ascii="Times New Roman" w:hAnsi="Times New Roman"/>
                <w:sz w:val="22"/>
              </w:rPr>
            </w:pPr>
            <w:r w:rsidRPr="00E91F90">
              <w:rPr>
                <w:rFonts w:ascii="Times New Roman" w:hAnsi="Times New Roman"/>
                <w:sz w:val="22"/>
              </w:rPr>
              <w:t>Объем сока, л</w:t>
            </w:r>
          </w:p>
        </w:tc>
        <w:tc>
          <w:tcPr>
            <w:tcW w:w="123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0.60</w:t>
            </w:r>
          </w:p>
        </w:tc>
        <w:tc>
          <w:tcPr>
            <w:tcW w:w="12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1.81</w:t>
            </w:r>
          </w:p>
        </w:tc>
        <w:tc>
          <w:tcPr>
            <w:tcW w:w="123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3.25</w:t>
            </w:r>
          </w:p>
        </w:tc>
        <w:tc>
          <w:tcPr>
            <w:tcW w:w="123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4.39</w:t>
            </w:r>
          </w:p>
        </w:tc>
        <w:tc>
          <w:tcPr>
            <w:tcW w:w="12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5.90</w:t>
            </w:r>
          </w:p>
        </w:tc>
        <w:tc>
          <w:tcPr>
            <w:tcW w:w="123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6.95</w:t>
            </w:r>
          </w:p>
        </w:tc>
        <w:tc>
          <w:tcPr>
            <w:tcW w:w="12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8.55</w:t>
            </w:r>
          </w:p>
        </w:tc>
        <w:tc>
          <w:tcPr>
            <w:tcW w:w="123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pStyle w:val="PlainText1"/>
              <w:rPr>
                <w:rFonts w:ascii="Times New Roman" w:hAnsi="Times New Roman"/>
                <w:sz w:val="22"/>
              </w:rPr>
            </w:pPr>
            <w:r w:rsidRPr="00E91F90">
              <w:rPr>
                <w:rFonts w:ascii="Times New Roman" w:hAnsi="Times New Roman"/>
                <w:sz w:val="22"/>
              </w:rPr>
              <w:t>9.55</w:t>
            </w:r>
          </w:p>
        </w:tc>
      </w:tr>
    </w:tbl>
    <w:p w:rsidR="005926DB" w:rsidRPr="00E91F90" w:rsidRDefault="005926DB" w:rsidP="00E91F90">
      <w:pPr>
        <w:pStyle w:val="PlainText1"/>
        <w:ind w:firstLine="905"/>
        <w:jc w:val="both"/>
        <w:rPr>
          <w:rFonts w:ascii="Times New Roman" w:hAnsi="Times New Roman"/>
          <w:b/>
          <w:i/>
          <w:sz w:val="28"/>
        </w:rPr>
      </w:pPr>
    </w:p>
    <w:p w:rsidR="005926DB" w:rsidRPr="00E91F90" w:rsidRDefault="005139D2" w:rsidP="00E91F90">
      <w:pPr>
        <w:pStyle w:val="PlainText1"/>
        <w:ind w:firstLine="905"/>
        <w:jc w:val="both"/>
        <w:rPr>
          <w:rFonts w:ascii="Times New Roman" w:hAnsi="Times New Roman"/>
          <w:b/>
          <w:sz w:val="28"/>
        </w:rPr>
      </w:pPr>
      <w:r w:rsidRPr="00E91F90">
        <w:rPr>
          <w:rFonts w:ascii="Times New Roman" w:hAnsi="Times New Roman"/>
          <w:b/>
          <w:sz w:val="28"/>
        </w:rPr>
        <w:t>Ядовитые лекарственные растения</w:t>
      </w:r>
    </w:p>
    <w:p w:rsidR="005926DB" w:rsidRPr="00E91F90" w:rsidRDefault="005139D2" w:rsidP="00E91F90">
      <w:pPr>
        <w:pStyle w:val="PlainText1"/>
        <w:ind w:firstLine="905"/>
        <w:jc w:val="both"/>
        <w:rPr>
          <w:rFonts w:ascii="Times New Roman" w:hAnsi="Times New Roman"/>
          <w:sz w:val="28"/>
        </w:rPr>
      </w:pPr>
      <w:r w:rsidRPr="00E91F90">
        <w:rPr>
          <w:rFonts w:ascii="Times New Roman" w:hAnsi="Times New Roman"/>
          <w:sz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5926DB" w:rsidRPr="00E91F90" w:rsidRDefault="005139D2" w:rsidP="00E91F90">
      <w:pPr>
        <w:pStyle w:val="PlainText1"/>
        <w:ind w:firstLine="905"/>
        <w:jc w:val="both"/>
        <w:rPr>
          <w:rFonts w:ascii="Times New Roman" w:hAnsi="Times New Roman"/>
          <w:sz w:val="28"/>
        </w:rPr>
      </w:pPr>
      <w:r w:rsidRPr="00E91F90">
        <w:rPr>
          <w:rFonts w:ascii="Times New Roman" w:hAnsi="Times New Roman"/>
          <w:b/>
          <w:sz w:val="28"/>
        </w:rPr>
        <w:t>Расчет запасов березовых почек</w:t>
      </w:r>
      <w:r w:rsidRPr="00E91F90">
        <w:rPr>
          <w:rFonts w:ascii="Times New Roman" w:hAnsi="Times New Roman"/>
          <w:sz w:val="28"/>
        </w:rPr>
        <w:t xml:space="preserve"> производится по среднему диаметру ствола на высоте груди и количеству деревьев березы в насаждении.  Точность способа – 10-30%.</w:t>
      </w:r>
    </w:p>
    <w:p w:rsidR="005926DB" w:rsidRPr="00E91F90" w:rsidRDefault="005139D2" w:rsidP="00E91F90">
      <w:pPr>
        <w:jc w:val="right"/>
        <w:rPr>
          <w:i/>
          <w:sz w:val="28"/>
        </w:rPr>
      </w:pPr>
      <w:r w:rsidRPr="00E91F90">
        <w:rPr>
          <w:i/>
          <w:sz w:val="28"/>
        </w:rPr>
        <w:t>Таблица 12</w:t>
      </w:r>
    </w:p>
    <w:p w:rsidR="005926DB" w:rsidRPr="00E91F90" w:rsidRDefault="005139D2" w:rsidP="00E91F90">
      <w:pPr>
        <w:rPr>
          <w:sz w:val="28"/>
        </w:rPr>
      </w:pPr>
      <w:r w:rsidRPr="00E91F90">
        <w:rPr>
          <w:sz w:val="28"/>
        </w:rPr>
        <w:t>Таблица запасов березовых почек на 1 га в насаждении смешанного состава (воздушно-сухой вес), кг</w:t>
      </w:r>
    </w:p>
    <w:p w:rsidR="005926DB" w:rsidRPr="00E91F90" w:rsidRDefault="005926DB" w:rsidP="00E91F90">
      <w:pPr>
        <w:rPr>
          <w:sz w:val="16"/>
        </w:rPr>
      </w:pPr>
    </w:p>
    <w:tbl>
      <w:tblPr>
        <w:tblW w:w="14573" w:type="dxa"/>
        <w:jc w:val="center"/>
        <w:tblLayout w:type="fixed"/>
        <w:tblLook w:val="04A0"/>
      </w:tblPr>
      <w:tblGrid>
        <w:gridCol w:w="2545"/>
        <w:gridCol w:w="1412"/>
        <w:gridCol w:w="1375"/>
        <w:gridCol w:w="1376"/>
        <w:gridCol w:w="1245"/>
        <w:gridCol w:w="1244"/>
        <w:gridCol w:w="1376"/>
        <w:gridCol w:w="1375"/>
        <w:gridCol w:w="1376"/>
        <w:gridCol w:w="1249"/>
      </w:tblGrid>
      <w:tr w:rsidR="005926DB" w:rsidRPr="00E91F90">
        <w:trPr>
          <w:jc w:val="center"/>
        </w:trPr>
        <w:tc>
          <w:tcPr>
            <w:tcW w:w="2544"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Ступени толщины ср. D</w:t>
            </w:r>
          </w:p>
        </w:tc>
        <w:tc>
          <w:tcPr>
            <w:tcW w:w="12027" w:type="dxa"/>
            <w:gridSpan w:val="9"/>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Количество деревьев березы на 1га, шт.</w:t>
            </w:r>
          </w:p>
        </w:tc>
      </w:tr>
      <w:tr w:rsidR="005926DB" w:rsidRPr="00E91F90">
        <w:trPr>
          <w:jc w:val="center"/>
        </w:trPr>
        <w:tc>
          <w:tcPr>
            <w:tcW w:w="254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100</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300</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400</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500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600</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700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800</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900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0,5</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4,5</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17</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19</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16</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23</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27</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31</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26</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31</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41</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46</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26</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33</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46</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53</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23</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31</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38</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46</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54</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62</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16</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27</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54</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63</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71</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30</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40</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60</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80</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24</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36</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48</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71</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97</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109</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22</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29</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43</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58</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72</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86</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115</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24</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17</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34</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51</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68</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102</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136</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153</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26</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21</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42</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63</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84</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105</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126</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147</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168</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190</w:t>
            </w:r>
          </w:p>
        </w:tc>
      </w:tr>
      <w:tr w:rsidR="005926DB" w:rsidRPr="00E91F90">
        <w:trPr>
          <w:jc w:val="center"/>
        </w:trPr>
        <w:tc>
          <w:tcPr>
            <w:tcW w:w="25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28</w:t>
            </w:r>
          </w:p>
        </w:tc>
        <w:tc>
          <w:tcPr>
            <w:tcW w:w="141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26</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52</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78</w:t>
            </w:r>
          </w:p>
        </w:tc>
        <w:tc>
          <w:tcPr>
            <w:tcW w:w="12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104</w:t>
            </w:r>
          </w:p>
        </w:tc>
        <w:tc>
          <w:tcPr>
            <w:tcW w:w="124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130</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156</w:t>
            </w:r>
          </w:p>
        </w:tc>
        <w:tc>
          <w:tcPr>
            <w:tcW w:w="137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182</w:t>
            </w:r>
          </w:p>
        </w:tc>
        <w:tc>
          <w:tcPr>
            <w:tcW w:w="137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208</w:t>
            </w:r>
          </w:p>
        </w:tc>
        <w:tc>
          <w:tcPr>
            <w:tcW w:w="12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234</w:t>
            </w:r>
          </w:p>
        </w:tc>
      </w:tr>
    </w:tbl>
    <w:p w:rsidR="005926DB" w:rsidRPr="00E91F90" w:rsidRDefault="005926DB" w:rsidP="00E91F90">
      <w:pPr>
        <w:jc w:val="left"/>
        <w:rPr>
          <w:i/>
          <w:sz w:val="24"/>
        </w:rPr>
        <w:sectPr w:rsidR="005926DB" w:rsidRPr="00E91F90">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1134" w:right="1134" w:bottom="1134" w:left="1134" w:header="709" w:footer="709" w:gutter="0"/>
          <w:cols w:space="720"/>
          <w:formProt w:val="0"/>
          <w:docGrid w:linePitch="100"/>
        </w:sectPr>
      </w:pPr>
    </w:p>
    <w:p w:rsidR="005926DB" w:rsidRPr="00E91F90" w:rsidRDefault="005139D2" w:rsidP="00E91F90">
      <w:pPr>
        <w:pStyle w:val="511"/>
      </w:pPr>
      <w:bookmarkStart w:id="112" w:name="_Toc231820901"/>
      <w:r w:rsidRPr="00E91F90">
        <w:lastRenderedPageBreak/>
        <w:t>Приложение 4</w:t>
      </w:r>
      <w:bookmarkEnd w:id="112"/>
    </w:p>
    <w:p w:rsidR="005926DB" w:rsidRPr="00E91F90" w:rsidRDefault="005139D2" w:rsidP="00E91F90">
      <w:pPr>
        <w:ind w:firstLine="709"/>
        <w:jc w:val="right"/>
        <w:rPr>
          <w:i/>
          <w:sz w:val="28"/>
        </w:rPr>
      </w:pPr>
      <w:r w:rsidRPr="00E91F90">
        <w:rPr>
          <w:i/>
          <w:sz w:val="28"/>
        </w:rPr>
        <w:t>к лесохозяйственному регламенту</w:t>
      </w:r>
    </w:p>
    <w:p w:rsidR="005926DB" w:rsidRPr="00E91F90" w:rsidRDefault="005139D2" w:rsidP="00E91F90">
      <w:pPr>
        <w:ind w:firstLine="709"/>
        <w:jc w:val="right"/>
        <w:rPr>
          <w:i/>
          <w:sz w:val="28"/>
        </w:rPr>
      </w:pPr>
      <w:r w:rsidRPr="00E91F90">
        <w:rPr>
          <w:i/>
          <w:sz w:val="28"/>
        </w:rPr>
        <w:t>Междуреченского лесничества</w:t>
      </w:r>
    </w:p>
    <w:p w:rsidR="005926DB" w:rsidRPr="00E91F90" w:rsidRDefault="005926DB" w:rsidP="00E91F90">
      <w:pPr>
        <w:ind w:right="-57" w:firstLine="720"/>
        <w:jc w:val="both"/>
        <w:rPr>
          <w:sz w:val="28"/>
        </w:rPr>
      </w:pPr>
    </w:p>
    <w:p w:rsidR="005926DB" w:rsidRPr="00E91F90" w:rsidRDefault="005139D2" w:rsidP="00E91F90">
      <w:pPr>
        <w:ind w:left="-57" w:right="-57"/>
        <w:rPr>
          <w:b/>
          <w:sz w:val="28"/>
        </w:rPr>
      </w:pPr>
      <w:r w:rsidRPr="00E91F90">
        <w:rPr>
          <w:b/>
          <w:sz w:val="28"/>
        </w:rPr>
        <w:t xml:space="preserve">Перечень водных объектов на территории Междуреченского лесничества, </w:t>
      </w:r>
      <w:r w:rsidRPr="00E91F90">
        <w:rPr>
          <w:b/>
          <w:sz w:val="28"/>
        </w:rPr>
        <w:br/>
        <w:t xml:space="preserve">включённых в реестр Кемеровской области, </w:t>
      </w:r>
      <w:r w:rsidRPr="00E91F90">
        <w:rPr>
          <w:b/>
          <w:sz w:val="28"/>
        </w:rPr>
        <w:br/>
        <w:t>по которым выделяются водоохранные зоны</w:t>
      </w:r>
    </w:p>
    <w:p w:rsidR="005926DB" w:rsidRPr="00E91F90" w:rsidRDefault="005926DB" w:rsidP="00E91F90">
      <w:pPr>
        <w:rPr>
          <w:b/>
          <w:sz w:val="28"/>
        </w:rPr>
      </w:pPr>
    </w:p>
    <w:tbl>
      <w:tblPr>
        <w:tblW w:w="9363" w:type="dxa"/>
        <w:tblInd w:w="217" w:type="dxa"/>
        <w:tblLayout w:type="fixed"/>
        <w:tblLook w:val="04A0"/>
      </w:tblPr>
      <w:tblGrid>
        <w:gridCol w:w="1309"/>
        <w:gridCol w:w="2130"/>
        <w:gridCol w:w="9"/>
        <w:gridCol w:w="1565"/>
        <w:gridCol w:w="983"/>
        <w:gridCol w:w="1119"/>
        <w:gridCol w:w="802"/>
        <w:gridCol w:w="1446"/>
      </w:tblGrid>
      <w:tr w:rsidR="005926DB" w:rsidRPr="00E91F90">
        <w:trPr>
          <w:trHeight w:val="235"/>
          <w:tblHeader/>
        </w:trPr>
        <w:tc>
          <w:tcPr>
            <w:tcW w:w="1308" w:type="dxa"/>
            <w:vMerge w:val="restart"/>
            <w:tcBorders>
              <w:top w:val="single" w:sz="4" w:space="0" w:color="000000"/>
              <w:left w:val="single" w:sz="4" w:space="0" w:color="000000"/>
              <w:bottom w:val="single" w:sz="4" w:space="0" w:color="000000"/>
            </w:tcBorders>
            <w:shd w:val="clear" w:color="auto" w:fill="auto"/>
            <w:vAlign w:val="center"/>
          </w:tcPr>
          <w:p w:rsidR="005926DB" w:rsidRPr="00E91F90" w:rsidRDefault="005139D2" w:rsidP="00E91F90">
            <w:pPr>
              <w:ind w:left="-57" w:right="-57"/>
              <w:rPr>
                <w:sz w:val="20"/>
              </w:rPr>
            </w:pPr>
            <w:r w:rsidRPr="00E91F90">
              <w:rPr>
                <w:sz w:val="20"/>
              </w:rPr>
              <w:t>№  п/п в справочнике</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Название водотока</w:t>
            </w:r>
          </w:p>
        </w:tc>
        <w:tc>
          <w:tcPr>
            <w:tcW w:w="2557" w:type="dxa"/>
            <w:gridSpan w:val="3"/>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Куда впадает</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Расстояние от устья, км</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Длина, км</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Ширина водоохранной зоны, м</w:t>
            </w:r>
          </w:p>
        </w:tc>
      </w:tr>
      <w:tr w:rsidR="005926DB" w:rsidRPr="00E91F90">
        <w:trPr>
          <w:trHeight w:val="244"/>
          <w:tblHeader/>
        </w:trPr>
        <w:tc>
          <w:tcPr>
            <w:tcW w:w="1308" w:type="dxa"/>
            <w:vMerge/>
            <w:tcBorders>
              <w:top w:val="single" w:sz="4" w:space="0" w:color="000000"/>
              <w:left w:val="single" w:sz="4" w:space="0" w:color="000000"/>
              <w:bottom w:val="single" w:sz="4" w:space="0" w:color="000000"/>
            </w:tcBorders>
            <w:shd w:val="clear" w:color="auto" w:fill="auto"/>
            <w:vAlign w:val="center"/>
          </w:tcPr>
          <w:p w:rsidR="005926DB" w:rsidRPr="00E91F90" w:rsidRDefault="005926DB" w:rsidP="00E91F90">
            <w:pPr>
              <w:rPr>
                <w:sz w:val="20"/>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574" w:type="dxa"/>
            <w:gridSpan w:val="2"/>
            <w:tcBorders>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название реки</w:t>
            </w:r>
          </w:p>
        </w:tc>
        <w:tc>
          <w:tcPr>
            <w:tcW w:w="983" w:type="dxa"/>
            <w:tcBorders>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берег</w:t>
            </w:r>
          </w:p>
        </w:tc>
        <w:tc>
          <w:tcPr>
            <w:tcW w:w="1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926DB" w:rsidP="00E91F90">
            <w:pPr>
              <w:rPr>
                <w:sz w:val="20"/>
              </w:rPr>
            </w:pPr>
          </w:p>
        </w:tc>
      </w:tr>
      <w:tr w:rsidR="005926DB" w:rsidRPr="00E91F90">
        <w:trPr>
          <w:trHeight w:val="70"/>
          <w:tblHeader/>
        </w:trPr>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1</w:t>
            </w:r>
          </w:p>
        </w:tc>
        <w:tc>
          <w:tcPr>
            <w:tcW w:w="2130"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2</w:t>
            </w:r>
          </w:p>
        </w:tc>
        <w:tc>
          <w:tcPr>
            <w:tcW w:w="1574" w:type="dxa"/>
            <w:gridSpan w:val="2"/>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3</w:t>
            </w:r>
          </w:p>
        </w:tc>
        <w:tc>
          <w:tcPr>
            <w:tcW w:w="983"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4</w:t>
            </w:r>
          </w:p>
        </w:tc>
        <w:tc>
          <w:tcPr>
            <w:tcW w:w="1119"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5</w:t>
            </w:r>
          </w:p>
        </w:tc>
        <w:tc>
          <w:tcPr>
            <w:tcW w:w="802"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6</w:t>
            </w:r>
          </w:p>
        </w:tc>
        <w:tc>
          <w:tcPr>
            <w:tcW w:w="1446" w:type="dxa"/>
            <w:tcBorders>
              <w:top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14"/>
              </w:rPr>
            </w:pPr>
            <w:r w:rsidRPr="00E91F90">
              <w:rPr>
                <w:sz w:val="14"/>
              </w:rPr>
              <w:t>7</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142</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Обь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2677</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827</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179</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Амзас</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723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180</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762</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Амзас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181</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Теба</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698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39</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182</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Коксу</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Теба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16</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183</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Сомнительный</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Коксу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184</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Белая Теба</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Теба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16</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185</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767</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Теба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186</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Березовая</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Теба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187</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Каттас</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693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188</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Бельсу</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682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83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189</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Верх. Тайжасу</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Бельсу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72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190</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Пиж. Тайжасу</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Бельсу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71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191</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Бол. Кувас</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Бельсу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192</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Израсс</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Бельсу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193</w:t>
            </w:r>
          </w:p>
        </w:tc>
        <w:tc>
          <w:tcPr>
            <w:tcW w:w="2139"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Побызак</w:t>
            </w:r>
          </w:p>
        </w:tc>
        <w:tc>
          <w:tcPr>
            <w:tcW w:w="1565"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675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194</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Майзас (Бол. Майзас)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669</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195</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Майзас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Майзас (Бол. Майзас)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196</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778</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Майзас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197</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Кумзас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665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198</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Солдатка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Кумзас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p w:rsidR="005926DB" w:rsidRPr="00E91F90" w:rsidRDefault="005926DB" w:rsidP="00E91F90">
            <w:pPr>
              <w:ind w:left="-57" w:right="-57"/>
              <w:rPr>
                <w:sz w:val="20"/>
              </w:rPr>
            </w:pPr>
          </w:p>
          <w:p w:rsidR="005926DB" w:rsidRPr="00E91F90" w:rsidRDefault="005926DB" w:rsidP="00E91F90">
            <w:pPr>
              <w:ind w:left="-57" w:right="-57"/>
              <w:rPr>
                <w:sz w:val="20"/>
              </w:rPr>
            </w:pP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199</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Томь</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651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179</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200</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Березовка (Ачиксас)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165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201</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Собака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202</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Базан</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203</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Черная Уса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126</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26</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204</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Гашков Ключ</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Черная 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205</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Белый</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Черная 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206</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Шатай</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25</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207</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Мурты</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93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208</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Березовая</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92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16</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209</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Белая Уса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88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45</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210</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Пономаревка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Белая 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211</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Тумуяс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83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212</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Бол. Тумуяс (Тумуяс)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Тумуяс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213</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794</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Тумуяс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16</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214</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Тумуяс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Тумуяс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7</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215</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Березовая</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Тумуяс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216</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Верх. Кибрас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67</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217</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Кибрас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Верх. Кибрас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218</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Нижн. Кибрас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66</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219</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Верх. Казыр Су</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lastRenderedPageBreak/>
              <w:t>220</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Нижн. Казырсу</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221</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Иванак (Мал. Кибрис)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46</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222</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803</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Иванак (Мал. Кибрис)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223</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Казас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224</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Чек-Су</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225</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806</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Чек-Су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226</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807</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Чек-Су</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227</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Кумзас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228</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Назас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Уса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286</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Ортон (Бол. Ортон)</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Мрас-Су (Акмрас)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76</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287</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Ортон</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Ортон (Бол. Ортон)</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288</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Федоровка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Ортон (Бол. Ортон)</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289</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Мал. Казалых</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Ортон (Бол. Ортон)</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290</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Базас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Ортон (Бол. Ортон)</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41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291</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 Сунзас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Базас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16</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292</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Пистек</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 Сунзас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13</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295</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Колос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Ортон (Бол. Ортон)</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28</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296</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877</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Колос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17</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297</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Тегенек</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Колос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50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299</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Заслонка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Мрас-Су (Акмрас)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105</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26</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300</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Плоская</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Заслонка</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14</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301</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Хомутовка</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Мрас-Су (Акмрас)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102</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12</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302</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Кизес</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Мрас-Су (Акмрас)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правый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93</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21</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r w:rsidR="005926DB" w:rsidRPr="00E91F90">
        <w:trPr>
          <w:trHeight w:val="235"/>
        </w:trPr>
        <w:tc>
          <w:tcPr>
            <w:tcW w:w="1308" w:type="dxa"/>
            <w:tcBorders>
              <w:left w:val="single" w:sz="4" w:space="0" w:color="000000"/>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303</w:t>
            </w:r>
          </w:p>
        </w:tc>
        <w:tc>
          <w:tcPr>
            <w:tcW w:w="2130"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без названия № 884</w:t>
            </w:r>
          </w:p>
        </w:tc>
        <w:tc>
          <w:tcPr>
            <w:tcW w:w="1574" w:type="dxa"/>
            <w:gridSpan w:val="2"/>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Кизес</w:t>
            </w:r>
          </w:p>
        </w:tc>
        <w:tc>
          <w:tcPr>
            <w:tcW w:w="983"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jc w:val="left"/>
              <w:rPr>
                <w:sz w:val="20"/>
              </w:rPr>
            </w:pPr>
            <w:r w:rsidRPr="00E91F90">
              <w:rPr>
                <w:sz w:val="20"/>
              </w:rPr>
              <w:t>левый</w:t>
            </w:r>
          </w:p>
        </w:tc>
        <w:tc>
          <w:tcPr>
            <w:tcW w:w="1119"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11</w:t>
            </w:r>
          </w:p>
        </w:tc>
        <w:tc>
          <w:tcPr>
            <w:tcW w:w="802"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15</w:t>
            </w:r>
          </w:p>
        </w:tc>
        <w:tc>
          <w:tcPr>
            <w:tcW w:w="1446" w:type="dxa"/>
            <w:tcBorders>
              <w:bottom w:val="single" w:sz="4" w:space="0" w:color="000000"/>
              <w:right w:val="single" w:sz="4" w:space="0" w:color="000000"/>
            </w:tcBorders>
            <w:shd w:val="clear" w:color="auto" w:fill="auto"/>
            <w:vAlign w:val="center"/>
          </w:tcPr>
          <w:p w:rsidR="005926DB" w:rsidRPr="00E91F90" w:rsidRDefault="005139D2" w:rsidP="00E91F90">
            <w:pPr>
              <w:ind w:left="-57" w:right="-57"/>
              <w:rPr>
                <w:sz w:val="20"/>
              </w:rPr>
            </w:pPr>
            <w:r w:rsidRPr="00E91F90">
              <w:rPr>
                <w:sz w:val="20"/>
              </w:rPr>
              <w:t>100</w:t>
            </w:r>
          </w:p>
        </w:tc>
      </w:tr>
    </w:tbl>
    <w:p w:rsidR="005926DB" w:rsidRPr="00E91F90" w:rsidRDefault="005926DB" w:rsidP="00E91F90">
      <w:pPr>
        <w:pStyle w:val="affff8"/>
        <w:rPr>
          <w:b/>
        </w:rPr>
      </w:pPr>
    </w:p>
    <w:p w:rsidR="005926DB" w:rsidRPr="00E91F90" w:rsidRDefault="005139D2" w:rsidP="00E91F90">
      <w:pPr>
        <w:pStyle w:val="affff8"/>
      </w:pPr>
      <w:r w:rsidRPr="00E91F90">
        <w:t xml:space="preserve">Примечание: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926DB" w:rsidRPr="00E91F90" w:rsidRDefault="005139D2" w:rsidP="00E91F90">
      <w:pPr>
        <w:jc w:val="left"/>
        <w:rPr>
          <w:i/>
          <w:sz w:val="28"/>
        </w:rPr>
      </w:pPr>
      <w:r w:rsidRPr="00E91F90">
        <w:br w:type="page"/>
      </w:r>
    </w:p>
    <w:p w:rsidR="005926DB" w:rsidRPr="00E91F90" w:rsidRDefault="005139D2" w:rsidP="00E91F90">
      <w:pPr>
        <w:pStyle w:val="511"/>
      </w:pPr>
      <w:bookmarkStart w:id="113" w:name="_Toc231820902"/>
      <w:r w:rsidRPr="00E91F90">
        <w:lastRenderedPageBreak/>
        <w:t>Приложение 5</w:t>
      </w:r>
      <w:bookmarkEnd w:id="113"/>
    </w:p>
    <w:p w:rsidR="005926DB" w:rsidRPr="00E91F90" w:rsidRDefault="005139D2" w:rsidP="00E91F90">
      <w:pPr>
        <w:ind w:firstLine="709"/>
        <w:jc w:val="right"/>
        <w:rPr>
          <w:i/>
          <w:sz w:val="28"/>
        </w:rPr>
      </w:pPr>
      <w:r w:rsidRPr="00E91F90">
        <w:rPr>
          <w:i/>
          <w:sz w:val="28"/>
        </w:rPr>
        <w:t xml:space="preserve">к лесохозяйственному регламенту </w:t>
      </w:r>
    </w:p>
    <w:p w:rsidR="005926DB" w:rsidRPr="00E91F90" w:rsidRDefault="005139D2" w:rsidP="00E91F90">
      <w:pPr>
        <w:jc w:val="right"/>
        <w:rPr>
          <w:sz w:val="28"/>
        </w:rPr>
      </w:pPr>
      <w:r w:rsidRPr="00E91F90">
        <w:rPr>
          <w:i/>
          <w:sz w:val="28"/>
        </w:rPr>
        <w:t>Междуреченского лесничества</w:t>
      </w:r>
    </w:p>
    <w:p w:rsidR="005926DB" w:rsidRPr="00E91F90" w:rsidRDefault="005926DB" w:rsidP="00E91F90">
      <w:pPr>
        <w:rPr>
          <w:sz w:val="28"/>
        </w:rPr>
      </w:pPr>
    </w:p>
    <w:p w:rsidR="005926DB" w:rsidRPr="00E91F90" w:rsidRDefault="005139D2" w:rsidP="00E91F90">
      <w:pPr>
        <w:rPr>
          <w:sz w:val="28"/>
        </w:rPr>
      </w:pPr>
      <w:r w:rsidRPr="00E91F90">
        <w:rPr>
          <w:sz w:val="28"/>
        </w:rPr>
        <w:t>Критерии и требования к посадочному материалу лесных</w:t>
      </w:r>
    </w:p>
    <w:p w:rsidR="005926DB" w:rsidRPr="00E91F90" w:rsidRDefault="005139D2" w:rsidP="00E91F90">
      <w:pPr>
        <w:rPr>
          <w:sz w:val="28"/>
        </w:rPr>
      </w:pPr>
      <w:r w:rsidRPr="00E91F90">
        <w:rPr>
          <w:sz w:val="28"/>
        </w:rPr>
        <w:t>древесных пород и молоднякам, площади которых подлежат</w:t>
      </w:r>
    </w:p>
    <w:p w:rsidR="005926DB" w:rsidRPr="00E91F90" w:rsidRDefault="005139D2" w:rsidP="00E91F90">
      <w:pPr>
        <w:rPr>
          <w:sz w:val="28"/>
        </w:rPr>
      </w:pPr>
      <w:r w:rsidRPr="00E91F90">
        <w:rPr>
          <w:sz w:val="28"/>
        </w:rPr>
        <w:t>отнесению к землям, занятым лесными насаждениями</w:t>
      </w:r>
    </w:p>
    <w:p w:rsidR="005926DB" w:rsidRPr="00E91F90" w:rsidRDefault="005926DB" w:rsidP="00E91F90">
      <w:pPr>
        <w:rPr>
          <w:sz w:val="28"/>
        </w:rPr>
      </w:pPr>
    </w:p>
    <w:tbl>
      <w:tblPr>
        <w:tblW w:w="9356" w:type="dxa"/>
        <w:jc w:val="center"/>
        <w:tblLayout w:type="fixed"/>
        <w:tblCellMar>
          <w:left w:w="70" w:type="dxa"/>
          <w:right w:w="70" w:type="dxa"/>
        </w:tblCellMar>
        <w:tblLook w:val="04A0"/>
      </w:tblPr>
      <w:tblGrid>
        <w:gridCol w:w="1471"/>
        <w:gridCol w:w="834"/>
        <w:gridCol w:w="979"/>
        <w:gridCol w:w="795"/>
        <w:gridCol w:w="1578"/>
        <w:gridCol w:w="1671"/>
        <w:gridCol w:w="1130"/>
        <w:gridCol w:w="898"/>
      </w:tblGrid>
      <w:tr w:rsidR="005926DB" w:rsidRPr="00E91F90">
        <w:trPr>
          <w:trHeight w:val="439"/>
          <w:jc w:val="center"/>
        </w:trPr>
        <w:tc>
          <w:tcPr>
            <w:tcW w:w="147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Древесные породы</w:t>
            </w:r>
          </w:p>
        </w:tc>
        <w:tc>
          <w:tcPr>
            <w:tcW w:w="2608"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Требования к посадочному материалу</w:t>
            </w:r>
          </w:p>
        </w:tc>
        <w:tc>
          <w:tcPr>
            <w:tcW w:w="5277" w:type="dxa"/>
            <w:gridSpan w:val="4"/>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Критерии и требования к молоднякам, площади которых подлежат отнесению к землям, на которых расположены леса</w:t>
            </w:r>
          </w:p>
        </w:tc>
      </w:tr>
      <w:tr w:rsidR="005926DB" w:rsidRPr="00E91F90">
        <w:trPr>
          <w:trHeight w:val="768"/>
          <w:jc w:val="center"/>
        </w:trPr>
        <w:tc>
          <w:tcPr>
            <w:tcW w:w="147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возраст не менее, лет</w:t>
            </w:r>
          </w:p>
        </w:tc>
        <w:tc>
          <w:tcPr>
            <w:tcW w:w="9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диаметр стволика у корневой шейки не менее, мм</w:t>
            </w:r>
          </w:p>
        </w:tc>
        <w:tc>
          <w:tcPr>
            <w:tcW w:w="7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высота стволика не менее, см</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группа типов леса или типов лесораститель-ных условий</w:t>
            </w:r>
          </w:p>
        </w:tc>
        <w:tc>
          <w:tcPr>
            <w:tcW w:w="16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возраст (к молоднякам, созданным искусственным или комбинированным способом) не менее, лет</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количество деревьев главных пород не менее, тыс. шт. на 1 га</w:t>
            </w:r>
          </w:p>
        </w:tc>
        <w:tc>
          <w:tcPr>
            <w:tcW w:w="8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средняя высота деревьев главных пород не менее, м</w:t>
            </w:r>
          </w:p>
        </w:tc>
      </w:tr>
      <w:tr w:rsidR="005926DB" w:rsidRPr="00E91F90">
        <w:trPr>
          <w:trHeight w:val="219"/>
          <w:jc w:val="center"/>
        </w:trPr>
        <w:tc>
          <w:tcPr>
            <w:tcW w:w="14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1</w:t>
            </w:r>
          </w:p>
        </w:tc>
        <w:tc>
          <w:tcPr>
            <w:tcW w:w="834"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2</w:t>
            </w:r>
          </w:p>
        </w:tc>
        <w:tc>
          <w:tcPr>
            <w:tcW w:w="97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3</w:t>
            </w:r>
          </w:p>
        </w:tc>
        <w:tc>
          <w:tcPr>
            <w:tcW w:w="79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4</w:t>
            </w:r>
          </w:p>
        </w:tc>
        <w:tc>
          <w:tcPr>
            <w:tcW w:w="157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5</w:t>
            </w:r>
          </w:p>
        </w:tc>
        <w:tc>
          <w:tcPr>
            <w:tcW w:w="16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6</w:t>
            </w:r>
          </w:p>
        </w:tc>
        <w:tc>
          <w:tcPr>
            <w:tcW w:w="113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7</w:t>
            </w:r>
          </w:p>
        </w:tc>
        <w:tc>
          <w:tcPr>
            <w:tcW w:w="89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18"/>
              </w:rPr>
            </w:pPr>
            <w:r w:rsidRPr="00E91F90">
              <w:rPr>
                <w:sz w:val="18"/>
              </w:rPr>
              <w:t>8</w:t>
            </w:r>
          </w:p>
        </w:tc>
      </w:tr>
      <w:tr w:rsidR="005926DB" w:rsidRPr="00E91F90">
        <w:trPr>
          <w:trHeight w:val="219"/>
          <w:jc w:val="center"/>
        </w:trPr>
        <w:tc>
          <w:tcPr>
            <w:tcW w:w="9355" w:type="dxa"/>
            <w:gridSpan w:val="8"/>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b/>
              </w:rPr>
            </w:pPr>
            <w:r w:rsidRPr="00E91F90">
              <w:rPr>
                <w:b/>
                <w:sz w:val="20"/>
              </w:rPr>
              <w:t>Южно-Сибирская горная лесорастительная зона</w:t>
            </w:r>
          </w:p>
        </w:tc>
      </w:tr>
      <w:tr w:rsidR="005926DB" w:rsidRPr="00E91F90">
        <w:trPr>
          <w:trHeight w:val="329"/>
          <w:jc w:val="center"/>
        </w:trPr>
        <w:tc>
          <w:tcPr>
            <w:tcW w:w="9355" w:type="dxa"/>
            <w:gridSpan w:val="8"/>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b/>
                <w:sz w:val="20"/>
              </w:rPr>
              <w:t>Алтае-Саянский горно-таежный лесной район</w:t>
            </w:r>
          </w:p>
        </w:tc>
      </w:tr>
      <w:tr w:rsidR="005926DB" w:rsidRPr="00E91F90">
        <w:trPr>
          <w:trHeight w:val="439"/>
          <w:jc w:val="center"/>
        </w:trPr>
        <w:tc>
          <w:tcPr>
            <w:tcW w:w="14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Ель сибирская, пихта сибирская</w:t>
            </w:r>
          </w:p>
        </w:tc>
        <w:tc>
          <w:tcPr>
            <w:tcW w:w="8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 – 4</w:t>
            </w:r>
          </w:p>
        </w:tc>
        <w:tc>
          <w:tcPr>
            <w:tcW w:w="9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7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Разнотравная, зеленомошная</w:t>
            </w:r>
          </w:p>
        </w:tc>
        <w:tc>
          <w:tcPr>
            <w:tcW w:w="16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1,7</w:t>
            </w:r>
          </w:p>
        </w:tc>
        <w:tc>
          <w:tcPr>
            <w:tcW w:w="8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0,8</w:t>
            </w:r>
          </w:p>
        </w:tc>
      </w:tr>
      <w:tr w:rsidR="005926DB" w:rsidRPr="00E91F90">
        <w:trPr>
          <w:trHeight w:val="219"/>
          <w:jc w:val="center"/>
        </w:trPr>
        <w:tc>
          <w:tcPr>
            <w:tcW w:w="14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Сосна кедровая сибирская</w:t>
            </w:r>
          </w:p>
        </w:tc>
        <w:tc>
          <w:tcPr>
            <w:tcW w:w="8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 – 5</w:t>
            </w:r>
          </w:p>
        </w:tc>
        <w:tc>
          <w:tcPr>
            <w:tcW w:w="9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7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Разнотравная, зеленомошная</w:t>
            </w:r>
          </w:p>
        </w:tc>
        <w:tc>
          <w:tcPr>
            <w:tcW w:w="16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w:t>
            </w:r>
          </w:p>
        </w:tc>
        <w:tc>
          <w:tcPr>
            <w:tcW w:w="8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0,8</w:t>
            </w:r>
          </w:p>
        </w:tc>
      </w:tr>
      <w:tr w:rsidR="005926DB" w:rsidRPr="00E91F90">
        <w:trPr>
          <w:trHeight w:val="347"/>
          <w:jc w:val="center"/>
        </w:trPr>
        <w:tc>
          <w:tcPr>
            <w:tcW w:w="147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Сосна обыкновенная</w:t>
            </w:r>
          </w:p>
        </w:tc>
        <w:tc>
          <w:tcPr>
            <w:tcW w:w="8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 – 3</w:t>
            </w:r>
          </w:p>
        </w:tc>
        <w:tc>
          <w:tcPr>
            <w:tcW w:w="9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7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Брусничная,</w:t>
            </w:r>
          </w:p>
          <w:p w:rsidR="005926DB" w:rsidRPr="00E91F90" w:rsidRDefault="005139D2" w:rsidP="00E91F90">
            <w:pPr>
              <w:rPr>
                <w:sz w:val="20"/>
              </w:rPr>
            </w:pPr>
            <w:r w:rsidRPr="00E91F90">
              <w:rPr>
                <w:sz w:val="20"/>
              </w:rPr>
              <w:t>черничная</w:t>
            </w:r>
          </w:p>
        </w:tc>
        <w:tc>
          <w:tcPr>
            <w:tcW w:w="16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1,9</w:t>
            </w:r>
          </w:p>
        </w:tc>
        <w:tc>
          <w:tcPr>
            <w:tcW w:w="8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r>
      <w:tr w:rsidR="005926DB" w:rsidRPr="00E91F90">
        <w:trPr>
          <w:trHeight w:val="347"/>
          <w:jc w:val="center"/>
        </w:trPr>
        <w:tc>
          <w:tcPr>
            <w:tcW w:w="14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Лиственница сибирская, Чекановского и Гмелина (даурская)</w:t>
            </w:r>
          </w:p>
        </w:tc>
        <w:tc>
          <w:tcPr>
            <w:tcW w:w="8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9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7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Разнотравная, крупно-травная,</w:t>
            </w:r>
          </w:p>
          <w:p w:rsidR="005926DB" w:rsidRPr="00E91F90" w:rsidRDefault="005139D2" w:rsidP="00E91F90">
            <w:pPr>
              <w:rPr>
                <w:sz w:val="20"/>
              </w:rPr>
            </w:pPr>
            <w:r w:rsidRPr="00E91F90">
              <w:rPr>
                <w:sz w:val="20"/>
              </w:rPr>
              <w:t>зеленомошная</w:t>
            </w:r>
          </w:p>
        </w:tc>
        <w:tc>
          <w:tcPr>
            <w:tcW w:w="16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w:t>
            </w:r>
          </w:p>
        </w:tc>
        <w:tc>
          <w:tcPr>
            <w:tcW w:w="8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1,4</w:t>
            </w:r>
          </w:p>
        </w:tc>
      </w:tr>
      <w:tr w:rsidR="005926DB" w:rsidRPr="00E91F90">
        <w:trPr>
          <w:trHeight w:val="347"/>
          <w:jc w:val="center"/>
        </w:trPr>
        <w:tc>
          <w:tcPr>
            <w:tcW w:w="147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rPr>
                <w:sz w:val="20"/>
              </w:rPr>
            </w:pPr>
            <w:r w:rsidRPr="00E91F90">
              <w:rPr>
                <w:sz w:val="20"/>
              </w:rPr>
              <w:t>Береза, осина, тополь, ольха, липа, ива</w:t>
            </w:r>
          </w:p>
        </w:tc>
        <w:tc>
          <w:tcPr>
            <w:tcW w:w="834"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97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157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Для всех типов лесорастительных условий</w:t>
            </w:r>
          </w:p>
        </w:tc>
        <w:tc>
          <w:tcPr>
            <w:tcW w:w="167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11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89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w:t>
            </w:r>
          </w:p>
        </w:tc>
      </w:tr>
    </w:tbl>
    <w:p w:rsidR="005926DB" w:rsidRPr="00E91F90" w:rsidRDefault="005926DB" w:rsidP="00E91F90"/>
    <w:p w:rsidR="005926DB" w:rsidRPr="00E91F90" w:rsidRDefault="005139D2" w:rsidP="00E91F90">
      <w:pPr>
        <w:pStyle w:val="ConsPlusNormal1"/>
        <w:widowControl/>
        <w:ind w:firstLine="0"/>
        <w:jc w:val="both"/>
        <w:rPr>
          <w:rFonts w:ascii="Times New Roman" w:hAnsi="Times New Roman"/>
          <w:sz w:val="28"/>
        </w:rPr>
      </w:pPr>
      <w:r w:rsidRPr="00E91F90">
        <w:rPr>
          <w:rFonts w:ascii="Times New Roman" w:hAnsi="Times New Roman"/>
          <w:sz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5926DB" w:rsidRPr="00E91F90" w:rsidRDefault="005139D2" w:rsidP="00E91F90">
      <w:pPr>
        <w:jc w:val="left"/>
        <w:rPr>
          <w:sz w:val="28"/>
        </w:rPr>
      </w:pPr>
      <w:r w:rsidRPr="00E91F90">
        <w:br w:type="page"/>
      </w:r>
    </w:p>
    <w:p w:rsidR="005926DB" w:rsidRPr="00E91F90" w:rsidRDefault="005139D2" w:rsidP="00E91F90">
      <w:pPr>
        <w:pStyle w:val="511"/>
      </w:pPr>
      <w:bookmarkStart w:id="114" w:name="_Toc231820903"/>
      <w:r w:rsidRPr="00E91F90">
        <w:lastRenderedPageBreak/>
        <w:t>Приложение 6</w:t>
      </w:r>
      <w:bookmarkEnd w:id="114"/>
    </w:p>
    <w:p w:rsidR="005926DB" w:rsidRPr="00E91F90" w:rsidRDefault="005139D2" w:rsidP="00E91F90">
      <w:pPr>
        <w:ind w:firstLine="709"/>
        <w:jc w:val="right"/>
        <w:rPr>
          <w:i/>
          <w:sz w:val="28"/>
        </w:rPr>
      </w:pPr>
      <w:r w:rsidRPr="00E91F90">
        <w:rPr>
          <w:i/>
          <w:sz w:val="28"/>
        </w:rPr>
        <w:t xml:space="preserve">к лесохозяйственному регламенту </w:t>
      </w:r>
    </w:p>
    <w:p w:rsidR="005926DB" w:rsidRPr="00E91F90" w:rsidRDefault="005139D2" w:rsidP="00E91F90">
      <w:pPr>
        <w:ind w:firstLine="709"/>
        <w:jc w:val="right"/>
        <w:rPr>
          <w:i/>
          <w:sz w:val="28"/>
        </w:rPr>
      </w:pPr>
      <w:r w:rsidRPr="00E91F90">
        <w:rPr>
          <w:i/>
          <w:sz w:val="28"/>
        </w:rPr>
        <w:t>Междуреченского лесничества</w:t>
      </w:r>
    </w:p>
    <w:p w:rsidR="005926DB" w:rsidRPr="00E91F90" w:rsidRDefault="005926DB" w:rsidP="00E91F90">
      <w:pPr>
        <w:ind w:firstLine="709"/>
        <w:jc w:val="right"/>
        <w:rPr>
          <w:i/>
          <w:sz w:val="28"/>
        </w:rPr>
      </w:pPr>
    </w:p>
    <w:p w:rsidR="005926DB" w:rsidRPr="00E91F90" w:rsidRDefault="005139D2" w:rsidP="00E91F90">
      <w:pPr>
        <w:rPr>
          <w:sz w:val="28"/>
        </w:rPr>
      </w:pPr>
      <w:r w:rsidRPr="00E91F90">
        <w:rPr>
          <w:sz w:val="28"/>
        </w:rPr>
        <w:t>Способы лесовосстановления в зависимости от количества жизнеспособного подроста и молодняка главных лесных древесных пород</w:t>
      </w:r>
    </w:p>
    <w:p w:rsidR="005926DB" w:rsidRPr="00E91F90" w:rsidRDefault="005926DB" w:rsidP="00E91F90"/>
    <w:tbl>
      <w:tblPr>
        <w:tblW w:w="8998" w:type="dxa"/>
        <w:tblInd w:w="67" w:type="dxa"/>
        <w:tblLayout w:type="fixed"/>
        <w:tblCellMar>
          <w:left w:w="62" w:type="dxa"/>
          <w:right w:w="62" w:type="dxa"/>
        </w:tblCellMar>
        <w:tblLook w:val="04A0"/>
      </w:tblPr>
      <w:tblGrid>
        <w:gridCol w:w="1587"/>
        <w:gridCol w:w="1464"/>
        <w:gridCol w:w="1127"/>
        <w:gridCol w:w="2949"/>
        <w:gridCol w:w="1871"/>
      </w:tblGrid>
      <w:tr w:rsidR="005926DB" w:rsidRPr="00E91F90">
        <w:trPr>
          <w:trHeight w:val="57"/>
        </w:trPr>
        <w:tc>
          <w:tcPr>
            <w:tcW w:w="3051"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Способы лесовосстановления</w:t>
            </w:r>
          </w:p>
          <w:p w:rsidR="005926DB" w:rsidRPr="00E91F90" w:rsidRDefault="005926DB" w:rsidP="00E91F90">
            <w:pPr>
              <w:ind w:left="-57" w:right="-57"/>
              <w:rPr>
                <w:sz w:val="20"/>
              </w:rPr>
            </w:pPr>
          </w:p>
        </w:tc>
        <w:tc>
          <w:tcPr>
            <w:tcW w:w="112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Древесные породы</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Группы типов леса, типы лесорастительных условий</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Количество жизнеспособного подроста и молодняка, тыс. штук на 1 га</w:t>
            </w:r>
          </w:p>
        </w:tc>
      </w:tr>
      <w:tr w:rsidR="005926DB" w:rsidRPr="00E91F90">
        <w:trPr>
          <w:trHeight w:val="57"/>
        </w:trPr>
        <w:tc>
          <w:tcPr>
            <w:tcW w:w="3051" w:type="dxa"/>
            <w:gridSpan w:val="2"/>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w:t>
            </w:r>
          </w:p>
        </w:tc>
        <w:tc>
          <w:tcPr>
            <w:tcW w:w="112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2</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3</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4</w:t>
            </w:r>
          </w:p>
        </w:tc>
      </w:tr>
      <w:tr w:rsidR="005926DB" w:rsidRPr="00E91F90">
        <w:trPr>
          <w:trHeight w:val="158"/>
        </w:trPr>
        <w:tc>
          <w:tcPr>
            <w:tcW w:w="8998" w:type="dxa"/>
            <w:gridSpan w:val="5"/>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b/>
              </w:rPr>
            </w:pPr>
            <w:r w:rsidRPr="00E91F90">
              <w:rPr>
                <w:b/>
                <w:sz w:val="20"/>
              </w:rPr>
              <w:t>Южно-Сибирская горная лесорастительная зона</w:t>
            </w:r>
          </w:p>
        </w:tc>
      </w:tr>
      <w:tr w:rsidR="005926DB" w:rsidRPr="00E91F90">
        <w:trPr>
          <w:trHeight w:val="57"/>
        </w:trPr>
        <w:tc>
          <w:tcPr>
            <w:tcW w:w="8998" w:type="dxa"/>
            <w:gridSpan w:val="5"/>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b/>
                <w:sz w:val="20"/>
              </w:rPr>
              <w:t>Алтае-Саянский горно-таежный лесной район</w:t>
            </w:r>
          </w:p>
        </w:tc>
      </w:tr>
      <w:tr w:rsidR="005926DB" w:rsidRPr="00E91F90">
        <w:trPr>
          <w:trHeight w:val="57"/>
        </w:trPr>
        <w:tc>
          <w:tcPr>
            <w:tcW w:w="158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jc w:val="left"/>
              <w:rPr>
                <w:sz w:val="20"/>
              </w:rPr>
            </w:pPr>
            <w:r w:rsidRPr="00E91F90">
              <w:rPr>
                <w:sz w:val="20"/>
              </w:rPr>
              <w:t>Естественное лесовосстановление</w:t>
            </w:r>
          </w:p>
        </w:tc>
        <w:tc>
          <w:tcPr>
            <w:tcW w:w="1464"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jc w:val="left"/>
              <w:rPr>
                <w:sz w:val="20"/>
              </w:rPr>
            </w:pPr>
            <w:r w:rsidRPr="00E91F90">
              <w:rPr>
                <w:sz w:val="20"/>
              </w:rPr>
              <w:t>путем мероприятий по сохранению подроста, ухода за подростом</w:t>
            </w:r>
          </w:p>
        </w:tc>
        <w:tc>
          <w:tcPr>
            <w:tcW w:w="112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Сосна, лиственница</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Более 3</w:t>
            </w:r>
          </w:p>
        </w:tc>
      </w:tr>
      <w:tr w:rsidR="005926DB" w:rsidRPr="00E91F90">
        <w:trPr>
          <w:trHeight w:val="57"/>
        </w:trPr>
        <w:tc>
          <w:tcPr>
            <w:tcW w:w="158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Более 2,5</w:t>
            </w:r>
          </w:p>
        </w:tc>
      </w:tr>
      <w:tr w:rsidR="005926DB" w:rsidRPr="00E91F90">
        <w:trPr>
          <w:trHeight w:val="57"/>
        </w:trPr>
        <w:tc>
          <w:tcPr>
            <w:tcW w:w="158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Ель, пихта</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Более 3</w:t>
            </w:r>
          </w:p>
        </w:tc>
      </w:tr>
      <w:tr w:rsidR="005926DB" w:rsidRPr="00E91F90">
        <w:trPr>
          <w:trHeight w:val="57"/>
        </w:trPr>
        <w:tc>
          <w:tcPr>
            <w:tcW w:w="158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Травяно-болотная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Более 2</w:t>
            </w:r>
          </w:p>
        </w:tc>
      </w:tr>
      <w:tr w:rsidR="005926DB" w:rsidRPr="00E91F90">
        <w:trPr>
          <w:trHeight w:val="57"/>
        </w:trPr>
        <w:tc>
          <w:tcPr>
            <w:tcW w:w="158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Кедр</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Более 2</w:t>
            </w:r>
          </w:p>
        </w:tc>
      </w:tr>
      <w:tr w:rsidR="005926DB" w:rsidRPr="00E91F90">
        <w:trPr>
          <w:trHeight w:val="57"/>
        </w:trPr>
        <w:tc>
          <w:tcPr>
            <w:tcW w:w="158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Травяно-болотная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Более 1,5</w:t>
            </w:r>
          </w:p>
        </w:tc>
      </w:tr>
      <w:tr w:rsidR="005926DB" w:rsidRPr="00E91F90">
        <w:trPr>
          <w:trHeight w:val="57"/>
        </w:trPr>
        <w:tc>
          <w:tcPr>
            <w:tcW w:w="1587" w:type="dxa"/>
            <w:vMerge w:val="restart"/>
            <w:tcBorders>
              <w:top w:val="single" w:sz="4" w:space="0" w:color="000000"/>
              <w:left w:val="single" w:sz="4" w:space="0" w:color="000000"/>
              <w:right w:val="single" w:sz="4" w:space="0" w:color="000000"/>
            </w:tcBorders>
          </w:tcPr>
          <w:p w:rsidR="005926DB" w:rsidRPr="00E91F90" w:rsidRDefault="005139D2" w:rsidP="00E91F90">
            <w:pPr>
              <w:ind w:right="57"/>
              <w:jc w:val="left"/>
              <w:rPr>
                <w:sz w:val="20"/>
              </w:rPr>
            </w:pPr>
            <w:r w:rsidRPr="00E91F90">
              <w:rPr>
                <w:sz w:val="20"/>
              </w:rPr>
              <w:t>Естественное лесовосстановление</w:t>
            </w:r>
          </w:p>
        </w:tc>
        <w:tc>
          <w:tcPr>
            <w:tcW w:w="1464"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jc w:val="left"/>
              <w:rPr>
                <w:sz w:val="20"/>
              </w:rPr>
            </w:pPr>
            <w:r w:rsidRPr="00E91F90">
              <w:rPr>
                <w:sz w:val="20"/>
              </w:rPr>
              <w:t>путем минерализации почвы, ухода за подростом</w:t>
            </w:r>
          </w:p>
        </w:tc>
        <w:tc>
          <w:tcPr>
            <w:tcW w:w="112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Сосна, лиственница</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1 - 3</w:t>
            </w:r>
          </w:p>
        </w:tc>
      </w:tr>
      <w:tr w:rsidR="005926DB" w:rsidRPr="00E91F90">
        <w:trPr>
          <w:trHeight w:val="57"/>
        </w:trPr>
        <w:tc>
          <w:tcPr>
            <w:tcW w:w="1587" w:type="dxa"/>
            <w:vMerge/>
            <w:tcBorders>
              <w:top w:val="single" w:sz="4" w:space="0" w:color="000000"/>
              <w:left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1 - 2,5</w:t>
            </w:r>
          </w:p>
        </w:tc>
      </w:tr>
      <w:tr w:rsidR="005926DB" w:rsidRPr="00E91F90">
        <w:trPr>
          <w:trHeight w:val="57"/>
        </w:trPr>
        <w:tc>
          <w:tcPr>
            <w:tcW w:w="1587" w:type="dxa"/>
            <w:vMerge/>
            <w:tcBorders>
              <w:top w:val="single" w:sz="4" w:space="0" w:color="000000"/>
              <w:left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Ель, пихта</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1 - 3</w:t>
            </w:r>
          </w:p>
        </w:tc>
      </w:tr>
      <w:tr w:rsidR="005926DB" w:rsidRPr="00E91F90">
        <w:trPr>
          <w:trHeight w:val="57"/>
        </w:trPr>
        <w:tc>
          <w:tcPr>
            <w:tcW w:w="1587" w:type="dxa"/>
            <w:vMerge w:val="restart"/>
            <w:tcBorders>
              <w:left w:val="single" w:sz="4" w:space="0" w:color="000000"/>
              <w:bottom w:val="single" w:sz="4" w:space="0" w:color="000000"/>
              <w:right w:val="single" w:sz="4" w:space="0" w:color="000000"/>
            </w:tcBorders>
          </w:tcPr>
          <w:p w:rsidR="005926DB" w:rsidRPr="00E91F90" w:rsidRDefault="005139D2" w:rsidP="00E91F90">
            <w:pPr>
              <w:ind w:right="57"/>
              <w:jc w:val="left"/>
              <w:rPr>
                <w:sz w:val="20"/>
              </w:rPr>
            </w:pPr>
            <w:r w:rsidRPr="00E91F90">
              <w:rPr>
                <w:sz w:val="20"/>
              </w:rPr>
              <w:t>Комбинированное лесовосстановление</w:t>
            </w: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Травяно-болотная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1 - 2</w:t>
            </w:r>
          </w:p>
        </w:tc>
      </w:tr>
      <w:tr w:rsidR="005926DB" w:rsidRPr="00E91F90">
        <w:trPr>
          <w:trHeight w:val="57"/>
        </w:trPr>
        <w:tc>
          <w:tcPr>
            <w:tcW w:w="1587" w:type="dxa"/>
            <w:vMerge/>
            <w:tcBorders>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Кедр</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1 - 2</w:t>
            </w:r>
          </w:p>
        </w:tc>
      </w:tr>
      <w:tr w:rsidR="005926DB" w:rsidRPr="00E91F90">
        <w:trPr>
          <w:trHeight w:val="57"/>
        </w:trPr>
        <w:tc>
          <w:tcPr>
            <w:tcW w:w="1587" w:type="dxa"/>
            <w:vMerge/>
            <w:tcBorders>
              <w:left w:val="single" w:sz="4" w:space="0" w:color="000000"/>
              <w:bottom w:val="single" w:sz="4" w:space="0" w:color="000000"/>
              <w:right w:val="single" w:sz="4" w:space="0" w:color="000000"/>
            </w:tcBorders>
          </w:tcPr>
          <w:p w:rsidR="005926DB" w:rsidRPr="00E91F90" w:rsidRDefault="005926DB" w:rsidP="00E91F90">
            <w:pPr>
              <w:rPr>
                <w:sz w:val="20"/>
              </w:rPr>
            </w:pPr>
          </w:p>
        </w:tc>
        <w:tc>
          <w:tcPr>
            <w:tcW w:w="1464"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Травяно-болотная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0,5 - 1,5</w:t>
            </w:r>
          </w:p>
        </w:tc>
      </w:tr>
      <w:tr w:rsidR="005926DB" w:rsidRPr="00E91F90">
        <w:trPr>
          <w:trHeight w:val="57"/>
        </w:trPr>
        <w:tc>
          <w:tcPr>
            <w:tcW w:w="3051" w:type="dxa"/>
            <w:gridSpan w:val="2"/>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jc w:val="left"/>
              <w:rPr>
                <w:sz w:val="20"/>
              </w:rPr>
            </w:pPr>
            <w:r w:rsidRPr="00E91F90">
              <w:rPr>
                <w:sz w:val="20"/>
              </w:rPr>
              <w:t>Искусственное лесовосстановление</w:t>
            </w:r>
          </w:p>
        </w:tc>
        <w:tc>
          <w:tcPr>
            <w:tcW w:w="112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Сосна, лиственница</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Менее 1</w:t>
            </w:r>
          </w:p>
        </w:tc>
      </w:tr>
      <w:tr w:rsidR="005926DB" w:rsidRPr="00E91F90">
        <w:trPr>
          <w:trHeight w:val="57"/>
        </w:trPr>
        <w:tc>
          <w:tcPr>
            <w:tcW w:w="3051" w:type="dxa"/>
            <w:gridSpan w:val="2"/>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Ель, пихта</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 травяно-болотная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Менее 1</w:t>
            </w:r>
          </w:p>
        </w:tc>
      </w:tr>
      <w:tr w:rsidR="005926DB" w:rsidRPr="00E91F90">
        <w:trPr>
          <w:trHeight w:val="57"/>
        </w:trPr>
        <w:tc>
          <w:tcPr>
            <w:tcW w:w="3051" w:type="dxa"/>
            <w:gridSpan w:val="2"/>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Кедр</w:t>
            </w: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Зеленомошниковая, чернично-долгомошниковая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Менее 1</w:t>
            </w:r>
          </w:p>
        </w:tc>
      </w:tr>
      <w:tr w:rsidR="005926DB" w:rsidRPr="00E91F90">
        <w:trPr>
          <w:trHeight w:val="57"/>
        </w:trPr>
        <w:tc>
          <w:tcPr>
            <w:tcW w:w="3051" w:type="dxa"/>
            <w:gridSpan w:val="2"/>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127" w:type="dxa"/>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ind w:right="57"/>
              <w:jc w:val="left"/>
              <w:outlineLvl w:val="0"/>
              <w:rPr>
                <w:sz w:val="20"/>
              </w:rPr>
            </w:pPr>
          </w:p>
        </w:tc>
        <w:tc>
          <w:tcPr>
            <w:tcW w:w="294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Травяно-болотная</w:t>
            </w:r>
          </w:p>
        </w:tc>
        <w:tc>
          <w:tcPr>
            <w:tcW w:w="187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Менее 0,5</w:t>
            </w:r>
          </w:p>
        </w:tc>
      </w:tr>
    </w:tbl>
    <w:p w:rsidR="005926DB" w:rsidRPr="00E91F90" w:rsidRDefault="005926DB" w:rsidP="00E91F90">
      <w:pPr>
        <w:ind w:right="57"/>
      </w:pPr>
    </w:p>
    <w:p w:rsidR="005926DB" w:rsidRPr="00E91F90" w:rsidRDefault="005926DB" w:rsidP="00E91F90">
      <w:pPr>
        <w:ind w:right="57"/>
      </w:pPr>
    </w:p>
    <w:p w:rsidR="005926DB" w:rsidRPr="00E91F90" w:rsidRDefault="005926DB" w:rsidP="00E91F90">
      <w:pPr>
        <w:ind w:right="57"/>
      </w:pPr>
    </w:p>
    <w:p w:rsidR="005926DB" w:rsidRPr="00E91F90" w:rsidRDefault="005926DB" w:rsidP="00E91F90">
      <w:pPr>
        <w:pStyle w:val="ConsPlusNormal1"/>
        <w:widowControl/>
        <w:ind w:right="57" w:firstLine="0"/>
        <w:jc w:val="both"/>
        <w:rPr>
          <w:rFonts w:ascii="Times New Roman" w:hAnsi="Times New Roman"/>
          <w:sz w:val="28"/>
        </w:rPr>
      </w:pPr>
    </w:p>
    <w:p w:rsidR="005926DB" w:rsidRPr="00E91F90" w:rsidRDefault="005926DB" w:rsidP="00E91F90">
      <w:pPr>
        <w:pStyle w:val="affff6"/>
        <w:ind w:right="57" w:firstLine="0"/>
        <w:jc w:val="center"/>
        <w:rPr>
          <w:b/>
          <w:i/>
          <w:sz w:val="14"/>
        </w:rPr>
        <w:sectPr w:rsidR="005926DB" w:rsidRPr="00E91F90">
          <w:headerReference w:type="even" r:id="rId196"/>
          <w:headerReference w:type="default" r:id="rId197"/>
          <w:footerReference w:type="even" r:id="rId198"/>
          <w:footerReference w:type="default" r:id="rId199"/>
          <w:headerReference w:type="first" r:id="rId200"/>
          <w:footerReference w:type="first" r:id="rId201"/>
          <w:pgSz w:w="11906" w:h="16838"/>
          <w:pgMar w:top="1134" w:right="851" w:bottom="1134" w:left="1701" w:header="720" w:footer="720" w:gutter="0"/>
          <w:cols w:space="720"/>
          <w:formProt w:val="0"/>
          <w:docGrid w:linePitch="100"/>
        </w:sectPr>
      </w:pPr>
    </w:p>
    <w:p w:rsidR="005926DB" w:rsidRPr="00E91F90" w:rsidRDefault="005139D2" w:rsidP="00E91F90">
      <w:pPr>
        <w:pStyle w:val="511"/>
      </w:pPr>
      <w:bookmarkStart w:id="115" w:name="_Toc231820904"/>
      <w:r w:rsidRPr="00E91F90">
        <w:lastRenderedPageBreak/>
        <w:t>Приложение 7</w:t>
      </w:r>
      <w:bookmarkEnd w:id="115"/>
    </w:p>
    <w:p w:rsidR="005926DB" w:rsidRPr="00E91F90" w:rsidRDefault="005139D2" w:rsidP="00E91F90">
      <w:pPr>
        <w:ind w:firstLine="709"/>
        <w:jc w:val="right"/>
        <w:rPr>
          <w:i/>
          <w:sz w:val="28"/>
        </w:rPr>
      </w:pPr>
      <w:r w:rsidRPr="00E91F90">
        <w:rPr>
          <w:i/>
          <w:sz w:val="28"/>
        </w:rPr>
        <w:t xml:space="preserve">к лесохозяйственному регламенту </w:t>
      </w:r>
    </w:p>
    <w:p w:rsidR="005926DB" w:rsidRPr="00E91F90" w:rsidRDefault="005139D2" w:rsidP="00E91F90">
      <w:pPr>
        <w:ind w:firstLine="709"/>
        <w:jc w:val="right"/>
        <w:rPr>
          <w:i/>
          <w:sz w:val="28"/>
        </w:rPr>
      </w:pPr>
      <w:r w:rsidRPr="00E91F90">
        <w:rPr>
          <w:i/>
          <w:sz w:val="28"/>
        </w:rPr>
        <w:t>Междуреченского лесничества</w:t>
      </w:r>
    </w:p>
    <w:p w:rsidR="005926DB" w:rsidRPr="00E91F90" w:rsidRDefault="005926DB" w:rsidP="00E91F90">
      <w:pPr>
        <w:ind w:firstLine="709"/>
        <w:jc w:val="right"/>
        <w:rPr>
          <w:i/>
          <w:sz w:val="28"/>
        </w:rPr>
      </w:pPr>
    </w:p>
    <w:p w:rsidR="005926DB" w:rsidRPr="00E91F90" w:rsidRDefault="005139D2" w:rsidP="00E91F90">
      <w:pPr>
        <w:ind w:firstLine="709"/>
        <w:jc w:val="right"/>
        <w:rPr>
          <w:i/>
          <w:sz w:val="28"/>
        </w:rPr>
      </w:pPr>
      <w:r w:rsidRPr="00E91F90">
        <w:rPr>
          <w:i/>
          <w:sz w:val="28"/>
        </w:rPr>
        <w:t>Таблица 1</w:t>
      </w:r>
    </w:p>
    <w:p w:rsidR="005926DB" w:rsidRPr="00E91F90" w:rsidRDefault="005139D2" w:rsidP="00E91F90">
      <w:pPr>
        <w:ind w:left="-57" w:right="-57"/>
        <w:rPr>
          <w:b/>
          <w:sz w:val="28"/>
        </w:rPr>
      </w:pPr>
      <w:r w:rsidRPr="00E91F90">
        <w:rPr>
          <w:sz w:val="28"/>
        </w:rPr>
        <w:t>Расчётно-технологические схемы на лесовосстановительные мероприятия</w:t>
      </w:r>
    </w:p>
    <w:p w:rsidR="005926DB" w:rsidRPr="00E91F90" w:rsidRDefault="005926DB" w:rsidP="00E91F90">
      <w:pPr>
        <w:ind w:left="-57" w:right="-57"/>
        <w:rPr>
          <w:sz w:val="28"/>
        </w:rPr>
      </w:pPr>
    </w:p>
    <w:tbl>
      <w:tblPr>
        <w:tblW w:w="14537" w:type="dxa"/>
        <w:tblInd w:w="113" w:type="dxa"/>
        <w:tblLayout w:type="fixed"/>
        <w:tblLook w:val="04A0"/>
      </w:tblPr>
      <w:tblGrid>
        <w:gridCol w:w="684"/>
        <w:gridCol w:w="2231"/>
        <w:gridCol w:w="1907"/>
        <w:gridCol w:w="1061"/>
        <w:gridCol w:w="1541"/>
        <w:gridCol w:w="1240"/>
        <w:gridCol w:w="1208"/>
        <w:gridCol w:w="1246"/>
        <w:gridCol w:w="1073"/>
        <w:gridCol w:w="1016"/>
        <w:gridCol w:w="1330"/>
      </w:tblGrid>
      <w:tr w:rsidR="005926DB" w:rsidRPr="00E91F90">
        <w:trPr>
          <w:trHeight w:val="57"/>
          <w:tblHeader/>
        </w:trPr>
        <w:tc>
          <w:tcPr>
            <w:tcW w:w="683"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57"/>
              <w:rPr>
                <w:sz w:val="20"/>
              </w:rPr>
            </w:pPr>
            <w:r w:rsidRPr="00E91F90">
              <w:rPr>
                <w:sz w:val="20"/>
              </w:rPr>
              <w:t>№ РТК</w:t>
            </w:r>
          </w:p>
        </w:tc>
        <w:tc>
          <w:tcPr>
            <w:tcW w:w="223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right="-57"/>
              <w:rPr>
                <w:sz w:val="20"/>
              </w:rPr>
            </w:pPr>
            <w:r w:rsidRPr="00E91F90">
              <w:rPr>
                <w:sz w:val="20"/>
              </w:rPr>
              <w:t>Категория площадей</w:t>
            </w:r>
          </w:p>
        </w:tc>
        <w:tc>
          <w:tcPr>
            <w:tcW w:w="1907"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Вид обработки</w:t>
            </w:r>
          </w:p>
          <w:p w:rsidR="005926DB" w:rsidRPr="00E91F90" w:rsidRDefault="005139D2" w:rsidP="00E91F90">
            <w:pPr>
              <w:ind w:left="-57" w:right="-57"/>
              <w:rPr>
                <w:sz w:val="20"/>
              </w:rPr>
            </w:pPr>
            <w:r w:rsidRPr="00E91F90">
              <w:rPr>
                <w:sz w:val="20"/>
              </w:rPr>
              <w:t>почвы</w:t>
            </w: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afffb"/>
              <w:ind w:left="-57" w:right="-57"/>
              <w:jc w:val="center"/>
            </w:pPr>
            <w:r w:rsidRPr="00E91F90">
              <w:t>Глубина обработ-ки, см</w:t>
            </w:r>
          </w:p>
        </w:tc>
        <w:tc>
          <w:tcPr>
            <w:tcW w:w="1541"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Способ производства лесных</w:t>
            </w:r>
          </w:p>
          <w:p w:rsidR="005926DB" w:rsidRPr="00E91F90" w:rsidRDefault="005139D2" w:rsidP="00E91F90">
            <w:pPr>
              <w:ind w:left="-57" w:right="-57"/>
              <w:rPr>
                <w:sz w:val="20"/>
              </w:rPr>
            </w:pPr>
            <w:r w:rsidRPr="00E91F90">
              <w:rPr>
                <w:sz w:val="20"/>
              </w:rPr>
              <w:t>культур</w:t>
            </w:r>
          </w:p>
        </w:tc>
        <w:tc>
          <w:tcPr>
            <w:tcW w:w="124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lockText1"/>
              <w:ind w:left="-57" w:right="-57"/>
              <w:rPr>
                <w:sz w:val="22"/>
              </w:rPr>
            </w:pPr>
            <w:r w:rsidRPr="00E91F90">
              <w:rPr>
                <w:sz w:val="22"/>
              </w:rPr>
              <w:t>Расстояние</w:t>
            </w:r>
          </w:p>
          <w:p w:rsidR="005926DB" w:rsidRPr="00E91F90" w:rsidRDefault="005139D2" w:rsidP="00E91F90">
            <w:pPr>
              <w:pStyle w:val="BlockText1"/>
              <w:ind w:left="-57" w:right="-57"/>
              <w:rPr>
                <w:sz w:val="22"/>
              </w:rPr>
            </w:pPr>
            <w:r w:rsidRPr="00E91F90">
              <w:rPr>
                <w:sz w:val="22"/>
              </w:rPr>
              <w:t>между</w:t>
            </w:r>
          </w:p>
          <w:p w:rsidR="005926DB" w:rsidRPr="00E91F90" w:rsidRDefault="005139D2" w:rsidP="00E91F90">
            <w:pPr>
              <w:ind w:left="-57" w:right="-57"/>
              <w:rPr>
                <w:u w:val="single"/>
              </w:rPr>
            </w:pPr>
            <w:r w:rsidRPr="00E91F90">
              <w:rPr>
                <w:sz w:val="20"/>
                <w:u w:val="single"/>
              </w:rPr>
              <w:t>рядами</w:t>
            </w:r>
          </w:p>
          <w:p w:rsidR="005926DB" w:rsidRPr="00E91F90" w:rsidRDefault="005139D2" w:rsidP="00E91F90">
            <w:pPr>
              <w:ind w:left="-57" w:right="-57"/>
              <w:rPr>
                <w:sz w:val="20"/>
              </w:rPr>
            </w:pPr>
            <w:r w:rsidRPr="00E91F90">
              <w:rPr>
                <w:sz w:val="20"/>
              </w:rPr>
              <w:t>в рядах, м</w:t>
            </w:r>
          </w:p>
        </w:tc>
        <w:tc>
          <w:tcPr>
            <w:tcW w:w="1208"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Общее кол-во высажи-ваемых сеянцев</w:t>
            </w:r>
          </w:p>
        </w:tc>
        <w:tc>
          <w:tcPr>
            <w:tcW w:w="3335" w:type="dxa"/>
            <w:gridSpan w:val="3"/>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Применяемые машины и механизмы</w:t>
            </w:r>
          </w:p>
        </w:tc>
        <w:tc>
          <w:tcPr>
            <w:tcW w:w="1330" w:type="dxa"/>
            <w:vMerge w:val="restart"/>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Кол-во и кратность уходов**</w:t>
            </w:r>
          </w:p>
        </w:tc>
      </w:tr>
      <w:tr w:rsidR="005926DB" w:rsidRPr="00E91F90">
        <w:trPr>
          <w:trHeight w:val="57"/>
          <w:tblHeader/>
        </w:trPr>
        <w:tc>
          <w:tcPr>
            <w:tcW w:w="683"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223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907"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541"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24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208"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c>
          <w:tcPr>
            <w:tcW w:w="12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Подготов-ка почвы</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посадка</w:t>
            </w:r>
          </w:p>
        </w:tc>
        <w:tc>
          <w:tcPr>
            <w:tcW w:w="10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уход</w:t>
            </w:r>
          </w:p>
        </w:tc>
        <w:tc>
          <w:tcPr>
            <w:tcW w:w="1330" w:type="dxa"/>
            <w:vMerge/>
            <w:tcBorders>
              <w:top w:val="single" w:sz="4" w:space="0" w:color="000000"/>
              <w:left w:val="single" w:sz="4" w:space="0" w:color="000000"/>
              <w:bottom w:val="single" w:sz="4" w:space="0" w:color="000000"/>
              <w:right w:val="single" w:sz="4" w:space="0" w:color="000000"/>
            </w:tcBorders>
            <w:vAlign w:val="center"/>
          </w:tcPr>
          <w:p w:rsidR="005926DB" w:rsidRPr="00E91F90" w:rsidRDefault="005926DB" w:rsidP="00E91F90">
            <w:pPr>
              <w:rPr>
                <w:sz w:val="20"/>
              </w:rPr>
            </w:pPr>
          </w:p>
        </w:tc>
      </w:tr>
      <w:tr w:rsidR="005926DB" w:rsidRPr="00E91F90">
        <w:trPr>
          <w:trHeight w:val="57"/>
          <w:tblHeader/>
        </w:trPr>
        <w:tc>
          <w:tcPr>
            <w:tcW w:w="68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22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19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106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15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5</w:t>
            </w:r>
          </w:p>
        </w:tc>
        <w:tc>
          <w:tcPr>
            <w:tcW w:w="12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6</w:t>
            </w:r>
          </w:p>
        </w:tc>
        <w:tc>
          <w:tcPr>
            <w:tcW w:w="12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7</w:t>
            </w:r>
          </w:p>
        </w:tc>
        <w:tc>
          <w:tcPr>
            <w:tcW w:w="12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8</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9</w:t>
            </w:r>
          </w:p>
        </w:tc>
        <w:tc>
          <w:tcPr>
            <w:tcW w:w="10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w:t>
            </w:r>
          </w:p>
        </w:tc>
        <w:tc>
          <w:tcPr>
            <w:tcW w:w="13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11</w:t>
            </w:r>
          </w:p>
        </w:tc>
      </w:tr>
      <w:tr w:rsidR="005926DB" w:rsidRPr="00E91F90">
        <w:trPr>
          <w:trHeight w:val="57"/>
        </w:trPr>
        <w:tc>
          <w:tcPr>
            <w:tcW w:w="68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w:t>
            </w:r>
          </w:p>
        </w:tc>
        <w:tc>
          <w:tcPr>
            <w:tcW w:w="22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Вырубки с количеством пней до 600 шт., гари, прогалины, пустыри (дренированные почвы) с крутизной склонов 0-10</w:t>
            </w:r>
            <w:r w:rsidRPr="00E91F90">
              <w:rPr>
                <w:sz w:val="20"/>
                <w:vertAlign w:val="superscript"/>
              </w:rPr>
              <w:t>о</w:t>
            </w:r>
          </w:p>
        </w:tc>
        <w:tc>
          <w:tcPr>
            <w:tcW w:w="19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бороздами поперёк склона</w:t>
            </w:r>
          </w:p>
        </w:tc>
        <w:tc>
          <w:tcPr>
            <w:tcW w:w="106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10-20</w:t>
            </w:r>
          </w:p>
        </w:tc>
        <w:tc>
          <w:tcPr>
            <w:tcW w:w="15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посадка</w:t>
            </w:r>
          </w:p>
        </w:tc>
        <w:tc>
          <w:tcPr>
            <w:tcW w:w="12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u w:val="single"/>
              </w:rPr>
            </w:pPr>
            <w:r w:rsidRPr="00E91F90">
              <w:rPr>
                <w:sz w:val="20"/>
                <w:u w:val="single"/>
              </w:rPr>
              <w:t>3,0</w:t>
            </w:r>
          </w:p>
          <w:p w:rsidR="005926DB" w:rsidRPr="00E91F90" w:rsidRDefault="005139D2" w:rsidP="00E91F90">
            <w:pPr>
              <w:rPr>
                <w:sz w:val="20"/>
              </w:rPr>
            </w:pPr>
            <w:r w:rsidRPr="00E91F90">
              <w:rPr>
                <w:sz w:val="20"/>
              </w:rPr>
              <w:t>1,0</w:t>
            </w:r>
          </w:p>
        </w:tc>
        <w:tc>
          <w:tcPr>
            <w:tcW w:w="12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3,0*</w:t>
            </w:r>
          </w:p>
        </w:tc>
        <w:tc>
          <w:tcPr>
            <w:tcW w:w="12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ПКЛ-70</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МЛУ-1</w:t>
            </w:r>
          </w:p>
        </w:tc>
        <w:tc>
          <w:tcPr>
            <w:tcW w:w="10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КЛБ-1,7</w:t>
            </w:r>
          </w:p>
        </w:tc>
        <w:tc>
          <w:tcPr>
            <w:tcW w:w="13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 Е – 9-ти кратный</w:t>
            </w:r>
          </w:p>
          <w:p w:rsidR="005926DB" w:rsidRPr="00E91F90" w:rsidRDefault="005139D2" w:rsidP="00E91F90">
            <w:pPr>
              <w:rPr>
                <w:sz w:val="20"/>
              </w:rPr>
            </w:pPr>
            <w:r w:rsidRPr="00E91F90">
              <w:rPr>
                <w:sz w:val="20"/>
              </w:rPr>
              <w:t>К – 11-ти кратный</w:t>
            </w:r>
          </w:p>
        </w:tc>
      </w:tr>
      <w:tr w:rsidR="005926DB" w:rsidRPr="00E91F90">
        <w:trPr>
          <w:trHeight w:val="57"/>
        </w:trPr>
        <w:tc>
          <w:tcPr>
            <w:tcW w:w="68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w:t>
            </w:r>
          </w:p>
        </w:tc>
        <w:tc>
          <w:tcPr>
            <w:tcW w:w="22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Вырубки с количеством пней более 600 шт/га захламлённые гари (дренированные почвы) с крутизной склонов 11-15</w:t>
            </w:r>
            <w:r w:rsidRPr="00E91F90">
              <w:rPr>
                <w:sz w:val="20"/>
                <w:vertAlign w:val="superscript"/>
              </w:rPr>
              <w:t>о</w:t>
            </w:r>
          </w:p>
        </w:tc>
        <w:tc>
          <w:tcPr>
            <w:tcW w:w="19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odyText21"/>
              <w:rPr>
                <w:sz w:val="22"/>
              </w:rPr>
            </w:pPr>
            <w:r w:rsidRPr="00E91F90">
              <w:rPr>
                <w:sz w:val="22"/>
              </w:rPr>
              <w:t>Полосами шириной 2 м поперёк склона.</w:t>
            </w:r>
          </w:p>
          <w:p w:rsidR="005926DB" w:rsidRPr="00E91F90" w:rsidRDefault="005139D2" w:rsidP="00E91F90">
            <w:pPr>
              <w:rPr>
                <w:sz w:val="20"/>
              </w:rPr>
            </w:pPr>
            <w:r w:rsidRPr="00E91F90">
              <w:rPr>
                <w:sz w:val="20"/>
              </w:rPr>
              <w:t>Вспашка полос плугом ПЛШ-1,2</w:t>
            </w:r>
          </w:p>
        </w:tc>
        <w:tc>
          <w:tcPr>
            <w:tcW w:w="106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20-24</w:t>
            </w:r>
          </w:p>
        </w:tc>
        <w:tc>
          <w:tcPr>
            <w:tcW w:w="15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посадка в полосы в 2 ряда</w:t>
            </w:r>
          </w:p>
        </w:tc>
        <w:tc>
          <w:tcPr>
            <w:tcW w:w="12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u w:val="single"/>
              </w:rPr>
            </w:pPr>
            <w:r w:rsidRPr="00E91F90">
              <w:rPr>
                <w:sz w:val="20"/>
                <w:u w:val="single"/>
              </w:rPr>
              <w:t>0,6</w:t>
            </w:r>
          </w:p>
          <w:p w:rsidR="005926DB" w:rsidRPr="00E91F90" w:rsidRDefault="005139D2" w:rsidP="00E91F90">
            <w:pPr>
              <w:rPr>
                <w:sz w:val="20"/>
              </w:rPr>
            </w:pPr>
            <w:r w:rsidRPr="00E91F90">
              <w:rPr>
                <w:sz w:val="20"/>
              </w:rPr>
              <w:t>0,75</w:t>
            </w:r>
          </w:p>
          <w:p w:rsidR="005926DB" w:rsidRPr="00E91F90" w:rsidRDefault="005139D2" w:rsidP="00E91F90">
            <w:pPr>
              <w:rPr>
                <w:sz w:val="20"/>
              </w:rPr>
            </w:pPr>
            <w:r w:rsidRPr="00E91F90">
              <w:rPr>
                <w:sz w:val="20"/>
              </w:rPr>
              <w:t xml:space="preserve">между центрами полос </w:t>
            </w:r>
            <w:r w:rsidRPr="00E91F90">
              <w:rPr>
                <w:sz w:val="20"/>
              </w:rPr>
              <w:br/>
              <w:t>8,0 м</w:t>
            </w:r>
          </w:p>
        </w:tc>
        <w:tc>
          <w:tcPr>
            <w:tcW w:w="12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3,2*</w:t>
            </w:r>
          </w:p>
        </w:tc>
        <w:tc>
          <w:tcPr>
            <w:tcW w:w="12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МРП-2</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ПЛШ-1,2</w:t>
            </w:r>
          </w:p>
        </w:tc>
        <w:tc>
          <w:tcPr>
            <w:tcW w:w="10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КЛБ-1,7</w:t>
            </w:r>
          </w:p>
        </w:tc>
        <w:tc>
          <w:tcPr>
            <w:tcW w:w="13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 Е – 9-ти кратный</w:t>
            </w:r>
          </w:p>
          <w:p w:rsidR="005926DB" w:rsidRPr="00E91F90" w:rsidRDefault="005139D2" w:rsidP="00E91F90">
            <w:pPr>
              <w:rPr>
                <w:sz w:val="20"/>
              </w:rPr>
            </w:pPr>
            <w:r w:rsidRPr="00E91F90">
              <w:rPr>
                <w:sz w:val="20"/>
              </w:rPr>
              <w:t xml:space="preserve">К – 11-ти кратный </w:t>
            </w:r>
          </w:p>
        </w:tc>
      </w:tr>
      <w:tr w:rsidR="005926DB" w:rsidRPr="00E91F90">
        <w:trPr>
          <w:trHeight w:val="57"/>
        </w:trPr>
        <w:tc>
          <w:tcPr>
            <w:tcW w:w="68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w:t>
            </w:r>
          </w:p>
        </w:tc>
        <w:tc>
          <w:tcPr>
            <w:tcW w:w="22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jc w:val="left"/>
              <w:rPr>
                <w:sz w:val="20"/>
              </w:rPr>
            </w:pPr>
            <w:r w:rsidRPr="00E91F90">
              <w:rPr>
                <w:sz w:val="20"/>
              </w:rPr>
              <w:t>Вырубки, гари, прогалины (дренированные почвы) с крутизной склона 16-20</w:t>
            </w:r>
            <w:r w:rsidRPr="00E91F90">
              <w:rPr>
                <w:sz w:val="20"/>
                <w:vertAlign w:val="superscript"/>
              </w:rPr>
              <w:t>о</w:t>
            </w:r>
          </w:p>
        </w:tc>
        <w:tc>
          <w:tcPr>
            <w:tcW w:w="19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odyText21"/>
              <w:rPr>
                <w:sz w:val="22"/>
              </w:rPr>
            </w:pPr>
            <w:r w:rsidRPr="00E91F90">
              <w:rPr>
                <w:sz w:val="22"/>
              </w:rPr>
              <w:t>площадками МРП-2 бульдозером</w:t>
            </w:r>
          </w:p>
          <w:p w:rsidR="005926DB" w:rsidRPr="00E91F90" w:rsidRDefault="005139D2" w:rsidP="00E91F90">
            <w:pPr>
              <w:rPr>
                <w:sz w:val="20"/>
              </w:rPr>
            </w:pPr>
            <w:r w:rsidRPr="00E91F90">
              <w:rPr>
                <w:sz w:val="20"/>
              </w:rPr>
              <w:t>Т-100</w:t>
            </w:r>
          </w:p>
          <w:p w:rsidR="005926DB" w:rsidRPr="00E91F90" w:rsidRDefault="005139D2" w:rsidP="00E91F90">
            <w:pPr>
              <w:rPr>
                <w:sz w:val="20"/>
              </w:rPr>
            </w:pPr>
            <w:r w:rsidRPr="00E91F90">
              <w:rPr>
                <w:sz w:val="20"/>
              </w:rPr>
              <w:t>размером 2х2,5 м</w:t>
            </w:r>
          </w:p>
        </w:tc>
        <w:tc>
          <w:tcPr>
            <w:tcW w:w="106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12-20</w:t>
            </w:r>
          </w:p>
        </w:tc>
        <w:tc>
          <w:tcPr>
            <w:tcW w:w="15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посадка в площадки 10-12 сеянцев</w:t>
            </w:r>
          </w:p>
        </w:tc>
        <w:tc>
          <w:tcPr>
            <w:tcW w:w="12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между центрами площадок 5,5 м</w:t>
            </w:r>
          </w:p>
        </w:tc>
        <w:tc>
          <w:tcPr>
            <w:tcW w:w="12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3,5*</w:t>
            </w:r>
          </w:p>
        </w:tc>
        <w:tc>
          <w:tcPr>
            <w:tcW w:w="12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МРП-2</w:t>
            </w:r>
          </w:p>
          <w:p w:rsidR="005926DB" w:rsidRPr="00E91F90" w:rsidRDefault="005139D2" w:rsidP="00E91F90">
            <w:pPr>
              <w:rPr>
                <w:sz w:val="20"/>
              </w:rPr>
            </w:pPr>
            <w:r w:rsidRPr="00E91F90">
              <w:rPr>
                <w:sz w:val="20"/>
              </w:rPr>
              <w:t>Т-100</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ПЛШ-1,2</w:t>
            </w:r>
          </w:p>
        </w:tc>
        <w:tc>
          <w:tcPr>
            <w:tcW w:w="10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ручной</w:t>
            </w:r>
          </w:p>
        </w:tc>
        <w:tc>
          <w:tcPr>
            <w:tcW w:w="13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 Е – 9-ти кратный</w:t>
            </w:r>
          </w:p>
          <w:p w:rsidR="005926DB" w:rsidRPr="00E91F90" w:rsidRDefault="005139D2" w:rsidP="00E91F90">
            <w:pPr>
              <w:rPr>
                <w:sz w:val="20"/>
              </w:rPr>
            </w:pPr>
            <w:r w:rsidRPr="00E91F90">
              <w:rPr>
                <w:sz w:val="20"/>
              </w:rPr>
              <w:t xml:space="preserve">К – 11-ти кратный </w:t>
            </w:r>
          </w:p>
        </w:tc>
      </w:tr>
      <w:tr w:rsidR="005926DB" w:rsidRPr="00E91F90">
        <w:trPr>
          <w:trHeight w:val="57"/>
        </w:trPr>
        <w:tc>
          <w:tcPr>
            <w:tcW w:w="68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4</w:t>
            </w:r>
          </w:p>
        </w:tc>
        <w:tc>
          <w:tcPr>
            <w:tcW w:w="22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pStyle w:val="BodyText21"/>
              <w:jc w:val="left"/>
              <w:rPr>
                <w:sz w:val="22"/>
              </w:rPr>
            </w:pPr>
            <w:r w:rsidRPr="00E91F90">
              <w:rPr>
                <w:sz w:val="22"/>
              </w:rPr>
              <w:t>Вырубки, гари, прогалины на склонах</w:t>
            </w:r>
          </w:p>
          <w:p w:rsidR="005926DB" w:rsidRPr="00E91F90" w:rsidRDefault="005139D2" w:rsidP="00E91F90">
            <w:pPr>
              <w:jc w:val="left"/>
              <w:rPr>
                <w:sz w:val="20"/>
              </w:rPr>
            </w:pPr>
            <w:r w:rsidRPr="00E91F90">
              <w:rPr>
                <w:sz w:val="20"/>
              </w:rPr>
              <w:t>21-25</w:t>
            </w:r>
            <w:r w:rsidRPr="00E91F90">
              <w:rPr>
                <w:sz w:val="20"/>
                <w:vertAlign w:val="superscript"/>
              </w:rPr>
              <w:t>о</w:t>
            </w:r>
          </w:p>
        </w:tc>
        <w:tc>
          <w:tcPr>
            <w:tcW w:w="1907"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113"/>
              <w:rPr>
                <w:sz w:val="20"/>
              </w:rPr>
            </w:pPr>
            <w:r w:rsidRPr="00E91F90">
              <w:rPr>
                <w:sz w:val="20"/>
              </w:rPr>
              <w:t>подготовка площадок вручную размером 0,5х2 м</w:t>
            </w:r>
          </w:p>
          <w:p w:rsidR="005926DB" w:rsidRPr="00E91F90" w:rsidRDefault="005139D2" w:rsidP="00E91F90">
            <w:pPr>
              <w:ind w:left="-57" w:right="-113"/>
              <w:rPr>
                <w:sz w:val="20"/>
              </w:rPr>
            </w:pPr>
            <w:r w:rsidRPr="00E91F90">
              <w:rPr>
                <w:sz w:val="20"/>
              </w:rPr>
              <w:t>1х2 м</w:t>
            </w:r>
          </w:p>
        </w:tc>
        <w:tc>
          <w:tcPr>
            <w:tcW w:w="106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15-20</w:t>
            </w:r>
          </w:p>
        </w:tc>
        <w:tc>
          <w:tcPr>
            <w:tcW w:w="154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посадка в площадку 10 сеянцев</w:t>
            </w:r>
          </w:p>
        </w:tc>
        <w:tc>
          <w:tcPr>
            <w:tcW w:w="124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между центрами площадок 7,0 м</w:t>
            </w:r>
          </w:p>
        </w:tc>
        <w:tc>
          <w:tcPr>
            <w:tcW w:w="120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2,0</w:t>
            </w:r>
          </w:p>
        </w:tc>
        <w:tc>
          <w:tcPr>
            <w:tcW w:w="124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w:t>
            </w:r>
          </w:p>
        </w:tc>
        <w:tc>
          <w:tcPr>
            <w:tcW w:w="107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вручную</w:t>
            </w:r>
          </w:p>
        </w:tc>
        <w:tc>
          <w:tcPr>
            <w:tcW w:w="101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ручной</w:t>
            </w:r>
          </w:p>
        </w:tc>
        <w:tc>
          <w:tcPr>
            <w:tcW w:w="133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С, Е – 9-ти кратный</w:t>
            </w:r>
          </w:p>
          <w:p w:rsidR="005926DB" w:rsidRPr="00E91F90" w:rsidRDefault="005139D2" w:rsidP="00E91F90">
            <w:pPr>
              <w:rPr>
                <w:sz w:val="20"/>
              </w:rPr>
            </w:pPr>
            <w:r w:rsidRPr="00E91F90">
              <w:rPr>
                <w:sz w:val="20"/>
              </w:rPr>
              <w:t>К – 11-ти кратный</w:t>
            </w:r>
          </w:p>
        </w:tc>
      </w:tr>
    </w:tbl>
    <w:p w:rsidR="005926DB" w:rsidRPr="00E91F90" w:rsidRDefault="005139D2" w:rsidP="00E91F90">
      <w:pPr>
        <w:ind w:left="-57" w:right="-57"/>
        <w:jc w:val="left"/>
        <w:rPr>
          <w:b/>
        </w:rPr>
      </w:pPr>
      <w:r w:rsidRPr="00E91F90">
        <w:rPr>
          <w:b/>
        </w:rPr>
        <w:t>Примечание:</w:t>
      </w:r>
    </w:p>
    <w:p w:rsidR="005926DB" w:rsidRPr="00E91F90" w:rsidRDefault="005139D2" w:rsidP="00E91F90">
      <w:pPr>
        <w:ind w:left="-57" w:right="-57"/>
        <w:jc w:val="left"/>
      </w:pPr>
      <w:r w:rsidRPr="00E91F90">
        <w:t>*- смотри пункт 37 Правил лесовосстановления</w:t>
      </w:r>
    </w:p>
    <w:p w:rsidR="005926DB" w:rsidRPr="00E91F90" w:rsidRDefault="005139D2" w:rsidP="00E91F90">
      <w:pPr>
        <w:ind w:left="-57" w:right="-57"/>
        <w:jc w:val="left"/>
      </w:pPr>
      <w:r w:rsidRPr="00E91F90">
        <w:lastRenderedPageBreak/>
        <w:t>** - смотри таблицу 3 приложения 7</w:t>
      </w:r>
    </w:p>
    <w:p w:rsidR="005926DB" w:rsidRPr="00E91F90" w:rsidRDefault="005926DB" w:rsidP="00E91F90">
      <w:pPr>
        <w:ind w:left="-57" w:right="-57"/>
        <w:jc w:val="left"/>
      </w:pPr>
    </w:p>
    <w:p w:rsidR="005926DB" w:rsidRPr="00E91F90" w:rsidRDefault="005139D2" w:rsidP="00E91F90">
      <w:pPr>
        <w:ind w:firstLine="709"/>
        <w:jc w:val="right"/>
        <w:rPr>
          <w:i/>
          <w:sz w:val="28"/>
        </w:rPr>
      </w:pPr>
      <w:r w:rsidRPr="00E91F90">
        <w:rPr>
          <w:i/>
          <w:sz w:val="28"/>
        </w:rPr>
        <w:t>Таблица 2</w:t>
      </w:r>
    </w:p>
    <w:p w:rsidR="005926DB" w:rsidRPr="00E91F90" w:rsidRDefault="005139D2" w:rsidP="00E91F90">
      <w:pPr>
        <w:ind w:left="-57" w:right="-57"/>
        <w:rPr>
          <w:sz w:val="28"/>
        </w:rPr>
      </w:pPr>
      <w:r w:rsidRPr="00E91F90">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5926DB" w:rsidRPr="00E91F90" w:rsidRDefault="005926DB" w:rsidP="00E91F90">
      <w:pPr>
        <w:ind w:left="-57" w:right="-57"/>
        <w:rPr>
          <w:sz w:val="28"/>
        </w:rPr>
      </w:pPr>
    </w:p>
    <w:tbl>
      <w:tblPr>
        <w:tblW w:w="14572" w:type="dxa"/>
        <w:tblInd w:w="113" w:type="dxa"/>
        <w:tblLayout w:type="fixed"/>
        <w:tblLook w:val="04A0"/>
      </w:tblPr>
      <w:tblGrid>
        <w:gridCol w:w="764"/>
        <w:gridCol w:w="1769"/>
        <w:gridCol w:w="2792"/>
        <w:gridCol w:w="3806"/>
        <w:gridCol w:w="2445"/>
        <w:gridCol w:w="2996"/>
      </w:tblGrid>
      <w:tr w:rsidR="005926DB" w:rsidRPr="00E91F90">
        <w:trPr>
          <w:trHeight w:val="57"/>
          <w:tblHeader/>
        </w:trPr>
        <w:tc>
          <w:tcPr>
            <w:tcW w:w="763" w:type="dxa"/>
            <w:tcBorders>
              <w:top w:val="single" w:sz="4" w:space="0" w:color="000000"/>
              <w:left w:val="single" w:sz="4" w:space="0" w:color="000000"/>
              <w:bottom w:val="single" w:sz="4" w:space="0" w:color="000000"/>
              <w:right w:val="single" w:sz="4" w:space="0" w:color="000000"/>
            </w:tcBorders>
            <w:textDirection w:val="btLr"/>
            <w:vAlign w:val="center"/>
          </w:tcPr>
          <w:p w:rsidR="005926DB" w:rsidRPr="00E91F90" w:rsidRDefault="005139D2" w:rsidP="00E91F90">
            <w:pPr>
              <w:ind w:left="-57" w:right="-57"/>
              <w:rPr>
                <w:sz w:val="20"/>
              </w:rPr>
            </w:pPr>
            <w:r w:rsidRPr="00E91F90">
              <w:rPr>
                <w:sz w:val="20"/>
              </w:rPr>
              <w:t>Номер схемы</w:t>
            </w:r>
          </w:p>
        </w:tc>
        <w:tc>
          <w:tcPr>
            <w:tcW w:w="17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Категория</w:t>
            </w:r>
          </w:p>
          <w:p w:rsidR="005926DB" w:rsidRPr="00E91F90" w:rsidRDefault="005139D2" w:rsidP="00E91F90">
            <w:pPr>
              <w:ind w:left="-57" w:right="-57"/>
              <w:rPr>
                <w:sz w:val="20"/>
              </w:rPr>
            </w:pPr>
            <w:r w:rsidRPr="00E91F90">
              <w:rPr>
                <w:sz w:val="20"/>
              </w:rPr>
              <w:t>лесокультурных площадей</w:t>
            </w:r>
          </w:p>
        </w:tc>
        <w:tc>
          <w:tcPr>
            <w:tcW w:w="279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Производственные операции по подготовке площади и обработке почвы</w:t>
            </w:r>
          </w:p>
        </w:tc>
        <w:tc>
          <w:tcPr>
            <w:tcW w:w="38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Применяемые машины и их марки</w:t>
            </w:r>
          </w:p>
        </w:tc>
        <w:tc>
          <w:tcPr>
            <w:tcW w:w="244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Способ производства лесных культур и применяемые механизмы</w:t>
            </w:r>
          </w:p>
        </w:tc>
        <w:tc>
          <w:tcPr>
            <w:tcW w:w="299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Механические и химические уходы</w:t>
            </w:r>
          </w:p>
        </w:tc>
      </w:tr>
      <w:tr w:rsidR="005926DB" w:rsidRPr="00E91F90">
        <w:trPr>
          <w:trHeight w:val="57"/>
          <w:tblHeader/>
        </w:trPr>
        <w:tc>
          <w:tcPr>
            <w:tcW w:w="763"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6"/>
              </w:rPr>
            </w:pPr>
            <w:r w:rsidRPr="00E91F90">
              <w:rPr>
                <w:sz w:val="16"/>
              </w:rPr>
              <w:t>1</w:t>
            </w:r>
          </w:p>
        </w:tc>
        <w:tc>
          <w:tcPr>
            <w:tcW w:w="1769"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6"/>
              </w:rPr>
            </w:pPr>
            <w:r w:rsidRPr="00E91F90">
              <w:rPr>
                <w:sz w:val="16"/>
              </w:rPr>
              <w:t>2</w:t>
            </w:r>
          </w:p>
        </w:tc>
        <w:tc>
          <w:tcPr>
            <w:tcW w:w="279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6"/>
              </w:rPr>
            </w:pPr>
            <w:r w:rsidRPr="00E91F90">
              <w:rPr>
                <w:sz w:val="16"/>
              </w:rPr>
              <w:t>3</w:t>
            </w:r>
          </w:p>
        </w:tc>
        <w:tc>
          <w:tcPr>
            <w:tcW w:w="380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6"/>
              </w:rPr>
            </w:pPr>
            <w:r w:rsidRPr="00E91F90">
              <w:rPr>
                <w:sz w:val="16"/>
              </w:rPr>
              <w:t>4</w:t>
            </w:r>
          </w:p>
        </w:tc>
        <w:tc>
          <w:tcPr>
            <w:tcW w:w="2445"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6"/>
              </w:rPr>
            </w:pPr>
            <w:r w:rsidRPr="00E91F90">
              <w:rPr>
                <w:sz w:val="16"/>
              </w:rPr>
              <w:t>5</w:t>
            </w:r>
          </w:p>
        </w:tc>
        <w:tc>
          <w:tcPr>
            <w:tcW w:w="2996"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16"/>
              </w:rPr>
            </w:pPr>
            <w:r w:rsidRPr="00E91F90">
              <w:rPr>
                <w:sz w:val="16"/>
              </w:rPr>
              <w:t>6</w:t>
            </w:r>
          </w:p>
        </w:tc>
      </w:tr>
      <w:tr w:rsidR="005926DB" w:rsidRPr="00E91F90">
        <w:trPr>
          <w:trHeight w:val="57"/>
        </w:trPr>
        <w:tc>
          <w:tcPr>
            <w:tcW w:w="763" w:type="dxa"/>
            <w:tcBorders>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w:t>
            </w:r>
          </w:p>
        </w:tc>
        <w:tc>
          <w:tcPr>
            <w:tcW w:w="1769" w:type="dxa"/>
            <w:tcBorders>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Площади временного сельхозпользо-вания и прогалины без естест. возоб-новления</w:t>
            </w:r>
          </w:p>
        </w:tc>
        <w:tc>
          <w:tcPr>
            <w:tcW w:w="2792" w:type="dxa"/>
            <w:tcBorders>
              <w:left w:val="single" w:sz="4" w:space="0" w:color="000000"/>
              <w:bottom w:val="single" w:sz="4" w:space="0" w:color="000000"/>
              <w:right w:val="single" w:sz="4" w:space="0" w:color="000000"/>
            </w:tcBorders>
          </w:tcPr>
          <w:p w:rsidR="005926DB" w:rsidRPr="00E91F90" w:rsidRDefault="005139D2" w:rsidP="00E91F90">
            <w:pPr>
              <w:ind w:left="-57" w:right="-57"/>
              <w:jc w:val="left"/>
              <w:rPr>
                <w:i/>
              </w:rPr>
            </w:pPr>
            <w:r w:rsidRPr="00E91F90">
              <w:rPr>
                <w:i/>
                <w:sz w:val="20"/>
              </w:rPr>
              <w:t>Вариант 1</w:t>
            </w:r>
          </w:p>
          <w:p w:rsidR="005926DB" w:rsidRPr="00E91F90" w:rsidRDefault="005139D2" w:rsidP="00E91F90">
            <w:pPr>
              <w:pStyle w:val="BlockText1"/>
              <w:ind w:left="-57" w:right="-57"/>
              <w:jc w:val="left"/>
              <w:rPr>
                <w:sz w:val="20"/>
              </w:rPr>
            </w:pPr>
            <w:r w:rsidRPr="00E91F90">
              <w:rPr>
                <w:sz w:val="20"/>
              </w:rPr>
              <w:t>1.Сплошное опрыскивание вегетирующих сорняков препаратами на основе глифосата</w:t>
            </w:r>
          </w:p>
          <w:p w:rsidR="005926DB" w:rsidRPr="00E91F90" w:rsidRDefault="005139D2" w:rsidP="00E91F90">
            <w:pPr>
              <w:ind w:left="-57" w:right="-57"/>
              <w:jc w:val="left"/>
              <w:rPr>
                <w:sz w:val="20"/>
              </w:rPr>
            </w:pPr>
            <w:r w:rsidRPr="00E91F90">
              <w:rPr>
                <w:sz w:val="20"/>
              </w:rPr>
              <w:t>2. Сплошная вспашка почвы боронованием</w:t>
            </w:r>
          </w:p>
          <w:p w:rsidR="005926DB" w:rsidRPr="00E91F90" w:rsidRDefault="005139D2" w:rsidP="00E91F90">
            <w:pPr>
              <w:ind w:left="-57" w:right="-57"/>
              <w:jc w:val="left"/>
              <w:rPr>
                <w:i/>
              </w:rPr>
            </w:pPr>
            <w:r w:rsidRPr="00E91F90">
              <w:rPr>
                <w:i/>
                <w:sz w:val="20"/>
              </w:rPr>
              <w:t>Вариант 2</w:t>
            </w:r>
          </w:p>
          <w:p w:rsidR="005926DB" w:rsidRPr="00E91F90" w:rsidRDefault="005139D2" w:rsidP="00E91F90">
            <w:pPr>
              <w:ind w:left="-57" w:right="-57"/>
              <w:jc w:val="left"/>
              <w:rPr>
                <w:sz w:val="20"/>
              </w:rPr>
            </w:pPr>
            <w:r w:rsidRPr="00E91F90">
              <w:rPr>
                <w:sz w:val="20"/>
              </w:rPr>
              <w:t>1. Сплошная вспашка почвы с боронованием</w:t>
            </w:r>
          </w:p>
          <w:p w:rsidR="005926DB" w:rsidRPr="00E91F90" w:rsidRDefault="005139D2" w:rsidP="00E91F90">
            <w:pPr>
              <w:ind w:left="-57" w:right="-57"/>
              <w:jc w:val="left"/>
              <w:rPr>
                <w:sz w:val="20"/>
              </w:rPr>
            </w:pPr>
            <w:r w:rsidRPr="00E91F90">
              <w:rPr>
                <w:sz w:val="20"/>
              </w:rPr>
              <w:t>2. Опрыскивание площади арсеналом</w:t>
            </w:r>
          </w:p>
        </w:tc>
        <w:tc>
          <w:tcPr>
            <w:tcW w:w="3806" w:type="dxa"/>
            <w:tcBorders>
              <w:left w:val="single" w:sz="4" w:space="0" w:color="000000"/>
              <w:bottom w:val="single" w:sz="4" w:space="0" w:color="000000"/>
              <w:right w:val="single" w:sz="4" w:space="0" w:color="000000"/>
            </w:tcBorders>
          </w:tcPr>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Опрыскиватель ОМ-630-2</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right="-57"/>
              <w:rPr>
                <w:sz w:val="20"/>
              </w:rPr>
            </w:pPr>
            <w:r w:rsidRPr="00E91F90">
              <w:rPr>
                <w:sz w:val="20"/>
              </w:rPr>
              <w:t>Плуги: ПГН-3-35, ПЛН-3-35</w:t>
            </w:r>
          </w:p>
          <w:p w:rsidR="005926DB" w:rsidRPr="00E91F90" w:rsidRDefault="005139D2" w:rsidP="00E91F90">
            <w:pPr>
              <w:ind w:left="-57" w:right="-57"/>
              <w:rPr>
                <w:sz w:val="20"/>
              </w:rPr>
            </w:pPr>
            <w:r w:rsidRPr="00E91F90">
              <w:rPr>
                <w:sz w:val="20"/>
              </w:rPr>
              <w:t>ПЛН-4-35; зубовые бороны</w:t>
            </w:r>
          </w:p>
          <w:p w:rsidR="005926DB" w:rsidRPr="00E91F90" w:rsidRDefault="005139D2" w:rsidP="00E91F90">
            <w:pPr>
              <w:ind w:left="-57" w:right="-57"/>
              <w:rPr>
                <w:sz w:val="20"/>
              </w:rPr>
            </w:pPr>
            <w:r w:rsidRPr="00E91F90">
              <w:rPr>
                <w:sz w:val="20"/>
              </w:rPr>
              <w:t>Плуги: ПЛН-4-35, ПГП-3-35, ПЛН 3-35; зубовые бороны</w:t>
            </w:r>
          </w:p>
          <w:p w:rsidR="005926DB" w:rsidRPr="00E91F90" w:rsidRDefault="005139D2" w:rsidP="00E91F90">
            <w:pPr>
              <w:ind w:left="-57" w:right="-57"/>
              <w:rPr>
                <w:sz w:val="20"/>
              </w:rPr>
            </w:pPr>
            <w:r w:rsidRPr="00E91F90">
              <w:rPr>
                <w:sz w:val="20"/>
              </w:rPr>
              <w:t xml:space="preserve">Опрыскиватель </w:t>
            </w:r>
          </w:p>
          <w:p w:rsidR="005926DB" w:rsidRPr="00E91F90" w:rsidRDefault="005139D2" w:rsidP="00E91F90">
            <w:pPr>
              <w:ind w:left="-57" w:right="-57"/>
              <w:rPr>
                <w:sz w:val="20"/>
              </w:rPr>
            </w:pPr>
            <w:r w:rsidRPr="00E91F90">
              <w:rPr>
                <w:sz w:val="20"/>
              </w:rPr>
              <w:t>ОМ-630-2</w:t>
            </w:r>
          </w:p>
        </w:tc>
        <w:tc>
          <w:tcPr>
            <w:tcW w:w="2445" w:type="dxa"/>
            <w:tcBorders>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машинами МЛУ-1А, ЛМД-81 с размещением посадочных мест в ряду – 1-2 м и между рядами – 2-3м</w:t>
            </w:r>
          </w:p>
        </w:tc>
        <w:tc>
          <w:tcPr>
            <w:tcW w:w="2996" w:type="dxa"/>
            <w:tcBorders>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уход ежегодно до выхода саженцев из-под полога трав: за елью, пихтой – до 5-6 лет, кедром – до 7-9 лет. Культиваторы КУН-4, КЛБ-1,7</w:t>
            </w:r>
          </w:p>
        </w:tc>
      </w:tr>
      <w:tr w:rsidR="005926DB" w:rsidRPr="00E91F90">
        <w:trPr>
          <w:trHeight w:val="57"/>
        </w:trPr>
        <w:tc>
          <w:tcPr>
            <w:tcW w:w="763" w:type="dxa"/>
            <w:tcBorders>
              <w:top w:val="single" w:sz="4" w:space="0" w:color="000000"/>
              <w:left w:val="single" w:sz="4" w:space="0" w:color="000000"/>
              <w:right w:val="single" w:sz="4" w:space="0" w:color="000000"/>
            </w:tcBorders>
          </w:tcPr>
          <w:p w:rsidR="005926DB" w:rsidRPr="00E91F90" w:rsidRDefault="005139D2" w:rsidP="00E91F90">
            <w:pPr>
              <w:ind w:left="-57" w:right="-57"/>
              <w:rPr>
                <w:sz w:val="20"/>
              </w:rPr>
            </w:pPr>
            <w:r w:rsidRPr="00E91F90">
              <w:rPr>
                <w:sz w:val="20"/>
              </w:rPr>
              <w:t>2</w:t>
            </w:r>
          </w:p>
        </w:tc>
        <w:tc>
          <w:tcPr>
            <w:tcW w:w="1769" w:type="dxa"/>
            <w:tcBorders>
              <w:top w:val="single" w:sz="4" w:space="0" w:color="000000"/>
              <w:left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Площадди погиб-ших и списан-ных культур</w:t>
            </w:r>
          </w:p>
        </w:tc>
        <w:tc>
          <w:tcPr>
            <w:tcW w:w="2792" w:type="dxa"/>
            <w:tcBorders>
              <w:top w:val="single" w:sz="4" w:space="0" w:color="000000"/>
              <w:left w:val="single" w:sz="4" w:space="0" w:color="000000"/>
              <w:right w:val="single" w:sz="4" w:space="0" w:color="000000"/>
            </w:tcBorders>
          </w:tcPr>
          <w:p w:rsidR="005926DB" w:rsidRPr="00E91F90" w:rsidRDefault="005139D2" w:rsidP="00E91F90">
            <w:pPr>
              <w:ind w:left="-57" w:right="-57"/>
              <w:jc w:val="left"/>
              <w:rPr>
                <w:i/>
              </w:rPr>
            </w:pPr>
            <w:r w:rsidRPr="00E91F90">
              <w:rPr>
                <w:i/>
                <w:sz w:val="20"/>
              </w:rPr>
              <w:t>Вариант 1</w:t>
            </w:r>
          </w:p>
          <w:p w:rsidR="005926DB" w:rsidRPr="00E91F90" w:rsidRDefault="005139D2" w:rsidP="00E91F90">
            <w:pPr>
              <w:pStyle w:val="afffb"/>
              <w:ind w:left="-57" w:right="-57"/>
              <w:jc w:val="left"/>
              <w:rPr>
                <w:sz w:val="20"/>
              </w:rPr>
            </w:pPr>
            <w:r w:rsidRPr="00E91F90">
              <w:rPr>
                <w:sz w:val="20"/>
              </w:rPr>
              <w:t>1. Опрыскивание плужных борозд препаратами на основе глифосата</w:t>
            </w:r>
          </w:p>
          <w:p w:rsidR="005926DB" w:rsidRPr="00E91F90" w:rsidRDefault="005139D2" w:rsidP="00E91F90">
            <w:pPr>
              <w:ind w:left="-57" w:right="-57"/>
              <w:jc w:val="left"/>
              <w:rPr>
                <w:sz w:val="20"/>
              </w:rPr>
            </w:pPr>
            <w:r w:rsidRPr="00E91F90">
              <w:rPr>
                <w:sz w:val="20"/>
              </w:rPr>
              <w:t>2. Рыхление борозд</w:t>
            </w:r>
          </w:p>
          <w:p w:rsidR="005926DB" w:rsidRPr="00E91F90" w:rsidRDefault="005926DB" w:rsidP="00E91F90">
            <w:pPr>
              <w:ind w:left="-57" w:right="-57"/>
              <w:jc w:val="left"/>
              <w:rPr>
                <w:sz w:val="20"/>
              </w:rPr>
            </w:pPr>
          </w:p>
        </w:tc>
        <w:tc>
          <w:tcPr>
            <w:tcW w:w="3806" w:type="dxa"/>
            <w:tcBorders>
              <w:top w:val="single" w:sz="4" w:space="0" w:color="000000"/>
              <w:left w:val="single" w:sz="4" w:space="0" w:color="000000"/>
              <w:right w:val="single" w:sz="4" w:space="0" w:color="000000"/>
            </w:tcBorders>
          </w:tcPr>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Опрыскиватель ОМ-630-2</w:t>
            </w: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Дисковые бороны; плуг ПЛД-1.2; культиватор КЛБ-1,7</w:t>
            </w:r>
          </w:p>
        </w:tc>
        <w:tc>
          <w:tcPr>
            <w:tcW w:w="2445" w:type="dxa"/>
            <w:tcBorders>
              <w:top w:val="single" w:sz="4" w:space="0" w:color="000000"/>
              <w:left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машинами МЛУ-1А, ЛМД-81 с размещением посадочных мест в ряду 0,7-1,0м</w:t>
            </w:r>
          </w:p>
        </w:tc>
        <w:tc>
          <w:tcPr>
            <w:tcW w:w="299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5926DB" w:rsidRPr="00E91F90" w:rsidRDefault="005139D2" w:rsidP="00E91F90">
            <w:pPr>
              <w:ind w:left="-57" w:right="-57"/>
              <w:rPr>
                <w:sz w:val="20"/>
              </w:rPr>
            </w:pPr>
            <w:r w:rsidRPr="00E91F90">
              <w:rPr>
                <w:sz w:val="20"/>
              </w:rPr>
              <w:t>Опрыскиватель ОМ-630-2</w:t>
            </w:r>
          </w:p>
        </w:tc>
      </w:tr>
      <w:tr w:rsidR="005926DB" w:rsidRPr="00E91F90">
        <w:trPr>
          <w:trHeight w:val="57"/>
        </w:trPr>
        <w:tc>
          <w:tcPr>
            <w:tcW w:w="763" w:type="dxa"/>
            <w:tcBorders>
              <w:left w:val="single" w:sz="4" w:space="0" w:color="000000"/>
              <w:bottom w:val="single" w:sz="4" w:space="0" w:color="000000"/>
              <w:right w:val="single" w:sz="4" w:space="0" w:color="000000"/>
            </w:tcBorders>
          </w:tcPr>
          <w:p w:rsidR="005926DB" w:rsidRPr="00E91F90" w:rsidRDefault="005926DB" w:rsidP="00E91F90">
            <w:pPr>
              <w:ind w:left="-57" w:right="-57"/>
              <w:rPr>
                <w:sz w:val="20"/>
              </w:rPr>
            </w:pPr>
          </w:p>
        </w:tc>
        <w:tc>
          <w:tcPr>
            <w:tcW w:w="1769" w:type="dxa"/>
            <w:tcBorders>
              <w:left w:val="single" w:sz="4" w:space="0" w:color="000000"/>
              <w:bottom w:val="single" w:sz="4" w:space="0" w:color="000000"/>
              <w:right w:val="single" w:sz="4" w:space="0" w:color="000000"/>
            </w:tcBorders>
          </w:tcPr>
          <w:p w:rsidR="005926DB" w:rsidRPr="00E91F90" w:rsidRDefault="005926DB" w:rsidP="00E91F90">
            <w:pPr>
              <w:ind w:left="-57" w:right="-57"/>
              <w:jc w:val="left"/>
              <w:rPr>
                <w:sz w:val="20"/>
              </w:rPr>
            </w:pPr>
          </w:p>
        </w:tc>
        <w:tc>
          <w:tcPr>
            <w:tcW w:w="2792" w:type="dxa"/>
            <w:tcBorders>
              <w:left w:val="single" w:sz="4" w:space="0" w:color="000000"/>
              <w:bottom w:val="single" w:sz="4" w:space="0" w:color="000000"/>
              <w:right w:val="single" w:sz="4" w:space="0" w:color="000000"/>
            </w:tcBorders>
          </w:tcPr>
          <w:p w:rsidR="005926DB" w:rsidRPr="00E91F90" w:rsidRDefault="005139D2" w:rsidP="00E91F90">
            <w:pPr>
              <w:ind w:left="-57" w:right="-57"/>
              <w:jc w:val="left"/>
              <w:rPr>
                <w:i/>
              </w:rPr>
            </w:pPr>
            <w:r w:rsidRPr="00E91F90">
              <w:rPr>
                <w:i/>
                <w:sz w:val="20"/>
              </w:rPr>
              <w:t>Вариант 2</w:t>
            </w:r>
          </w:p>
          <w:p w:rsidR="005926DB" w:rsidRPr="00E91F90" w:rsidRDefault="005139D2" w:rsidP="00E91F90">
            <w:pPr>
              <w:ind w:left="-57" w:right="-57"/>
              <w:jc w:val="left"/>
              <w:rPr>
                <w:sz w:val="20"/>
              </w:rPr>
            </w:pPr>
            <w:r w:rsidRPr="00E91F90">
              <w:rPr>
                <w:sz w:val="20"/>
              </w:rPr>
              <w:t>1. Рыхление плужных борозд</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2.Опрыскивание борозд арсеналом</w:t>
            </w:r>
          </w:p>
        </w:tc>
        <w:tc>
          <w:tcPr>
            <w:tcW w:w="3806" w:type="dxa"/>
            <w:tcBorders>
              <w:left w:val="single" w:sz="4" w:space="0" w:color="000000"/>
              <w:bottom w:val="single" w:sz="4" w:space="0" w:color="000000"/>
              <w:right w:val="single" w:sz="4" w:space="0" w:color="000000"/>
            </w:tcBorders>
          </w:tcPr>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 xml:space="preserve">Дисковые бороны. Плуг ПЛД-1,2; культиватор </w:t>
            </w:r>
          </w:p>
          <w:p w:rsidR="005926DB" w:rsidRPr="00E91F90" w:rsidRDefault="005139D2" w:rsidP="00E91F90">
            <w:pPr>
              <w:ind w:left="-57" w:right="-57"/>
              <w:rPr>
                <w:sz w:val="20"/>
              </w:rPr>
            </w:pPr>
            <w:r w:rsidRPr="00E91F90">
              <w:rPr>
                <w:sz w:val="20"/>
              </w:rPr>
              <w:t>КЛБ-1,7</w:t>
            </w:r>
          </w:p>
          <w:p w:rsidR="005926DB" w:rsidRPr="00E91F90" w:rsidRDefault="005139D2" w:rsidP="00E91F90">
            <w:pPr>
              <w:ind w:left="-57" w:right="-57"/>
              <w:rPr>
                <w:sz w:val="20"/>
              </w:rPr>
            </w:pPr>
            <w:r w:rsidRPr="00E91F90">
              <w:rPr>
                <w:sz w:val="20"/>
              </w:rPr>
              <w:t>Опрыскиватель ОМ-630-2</w:t>
            </w:r>
          </w:p>
        </w:tc>
        <w:tc>
          <w:tcPr>
            <w:tcW w:w="2445" w:type="dxa"/>
            <w:tcBorders>
              <w:left w:val="single" w:sz="4" w:space="0" w:color="000000"/>
              <w:bottom w:val="single" w:sz="4" w:space="0" w:color="000000"/>
              <w:right w:val="single" w:sz="4" w:space="0" w:color="000000"/>
            </w:tcBorders>
          </w:tcPr>
          <w:p w:rsidR="005926DB" w:rsidRPr="00E91F90" w:rsidRDefault="005926DB" w:rsidP="00E91F90">
            <w:pPr>
              <w:ind w:left="-57" w:right="-57"/>
              <w:rPr>
                <w:sz w:val="20"/>
              </w:rPr>
            </w:pPr>
          </w:p>
        </w:tc>
        <w:tc>
          <w:tcPr>
            <w:tcW w:w="299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3</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Хорошо или удовлетвори-</w:t>
            </w:r>
          </w:p>
          <w:p w:rsidR="005926DB" w:rsidRPr="00E91F90" w:rsidRDefault="005139D2" w:rsidP="00E91F90">
            <w:pPr>
              <w:ind w:left="-57" w:right="-57"/>
              <w:jc w:val="left"/>
              <w:rPr>
                <w:sz w:val="20"/>
              </w:rPr>
            </w:pPr>
            <w:r w:rsidRPr="00E91F90">
              <w:rPr>
                <w:sz w:val="20"/>
              </w:rPr>
              <w:t>тельно очищен-ные вырубки с числом пней до 600 шт/га</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1.Нарезка борозд с шириной междурядий       3-5 м</w:t>
            </w:r>
          </w:p>
          <w:p w:rsidR="005926DB" w:rsidRPr="00E91F90" w:rsidRDefault="005139D2" w:rsidP="00E91F90">
            <w:pPr>
              <w:ind w:left="-57" w:right="-57"/>
              <w:jc w:val="left"/>
              <w:rPr>
                <w:sz w:val="20"/>
              </w:rPr>
            </w:pPr>
            <w:r w:rsidRPr="00E91F90">
              <w:rPr>
                <w:sz w:val="20"/>
              </w:rPr>
              <w:t>2.Опрыскивание их арсеналом</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Плуг лесной комбинированный ПКЛ-70А</w:t>
            </w:r>
          </w:p>
          <w:p w:rsidR="005926DB" w:rsidRPr="00E91F90" w:rsidRDefault="005926DB" w:rsidP="00E91F90">
            <w:pPr>
              <w:ind w:right="-57"/>
              <w:rPr>
                <w:sz w:val="20"/>
              </w:rPr>
            </w:pPr>
          </w:p>
          <w:p w:rsidR="005926DB" w:rsidRPr="00E91F90" w:rsidRDefault="005139D2" w:rsidP="00E91F90">
            <w:pPr>
              <w:ind w:left="-57" w:right="-57"/>
              <w:rPr>
                <w:sz w:val="20"/>
              </w:rPr>
            </w:pPr>
            <w:r w:rsidRPr="00E91F90">
              <w:rPr>
                <w:sz w:val="20"/>
              </w:rPr>
              <w:t xml:space="preserve">Опрыскиватель </w:t>
            </w:r>
          </w:p>
          <w:p w:rsidR="005926DB" w:rsidRPr="00E91F90" w:rsidRDefault="005139D2" w:rsidP="00E91F90">
            <w:pPr>
              <w:ind w:left="-57" w:right="-57"/>
              <w:rPr>
                <w:sz w:val="20"/>
              </w:rPr>
            </w:pPr>
            <w:r w:rsidRPr="00E91F90">
              <w:rPr>
                <w:sz w:val="20"/>
              </w:rPr>
              <w:t>ОМ-630-2</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машинами МЛУ-1А, ЛМД-81 с размещением посадочных мест в ряду 0,7-1,0 м и между рядами – 3-5 м</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Химический уход по схеме №2</w:t>
            </w: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lastRenderedPageBreak/>
              <w:t>4</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Неудовлетво-рительно очи-щенные вырубки с числом пней до 600 шт/га</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1.Удаление порубочных остатков</w:t>
            </w:r>
          </w:p>
          <w:p w:rsidR="005926DB" w:rsidRPr="00E91F90" w:rsidRDefault="005926DB" w:rsidP="00E91F90">
            <w:pPr>
              <w:ind w:left="-57" w:right="-57"/>
              <w:jc w:val="left"/>
              <w:rPr>
                <w:sz w:val="20"/>
              </w:rPr>
            </w:pPr>
          </w:p>
          <w:p w:rsidR="005926DB" w:rsidRPr="00E91F90" w:rsidRDefault="005926DB" w:rsidP="00E91F90">
            <w:pPr>
              <w:ind w:left="-57" w:right="-57"/>
              <w:jc w:val="left"/>
              <w:rPr>
                <w:sz w:val="20"/>
              </w:rPr>
            </w:pP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2.Нарезка борозд с шириной междурядий        3-5 м</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3.Опрыскивание борозд арсеналом</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Подборщик сучьев ПС-2.4, тракторный клин ТК-1.2</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Плуг лесной комбинированный ПКЛ-70А</w:t>
            </w: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 xml:space="preserve">Опрыскиватель </w:t>
            </w:r>
          </w:p>
          <w:p w:rsidR="005926DB" w:rsidRPr="00E91F90" w:rsidRDefault="005139D2" w:rsidP="00E91F90">
            <w:pPr>
              <w:ind w:left="-57" w:right="-57"/>
              <w:rPr>
                <w:sz w:val="20"/>
              </w:rPr>
            </w:pPr>
            <w:r w:rsidRPr="00E91F90">
              <w:rPr>
                <w:sz w:val="20"/>
              </w:rPr>
              <w:t>ОМ-630-2</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машинами МЛУ-1А, ЛМД-81 с размещением посадоч-ных мест в ряду 0,7-1,0м, между рядами – 3-5 м</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уход по схеме №1 или химуход по схеме №2</w:t>
            </w:r>
          </w:p>
        </w:tc>
      </w:tr>
      <w:tr w:rsidR="005926DB" w:rsidRPr="00E91F90">
        <w:trPr>
          <w:trHeight w:val="57"/>
        </w:trPr>
        <w:tc>
          <w:tcPr>
            <w:tcW w:w="763"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5</w:t>
            </w:r>
          </w:p>
        </w:tc>
        <w:tc>
          <w:tcPr>
            <w:tcW w:w="1769"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 xml:space="preserve">Хорошо или удовлет. очищен-ные вырубки с числом пней свыше </w:t>
            </w:r>
          </w:p>
          <w:p w:rsidR="005926DB" w:rsidRPr="00E91F90" w:rsidRDefault="005139D2" w:rsidP="00E91F90">
            <w:pPr>
              <w:ind w:left="-57" w:right="-57"/>
              <w:jc w:val="left"/>
              <w:rPr>
                <w:sz w:val="20"/>
              </w:rPr>
            </w:pPr>
            <w:r w:rsidRPr="00E91F90">
              <w:rPr>
                <w:sz w:val="20"/>
              </w:rPr>
              <w:t>600 шт/га</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1.Полосная раскорчёвка шириной 2,5-5,0 м с расстоянием между полосами 3-5 м или широкополосная – 10--30 м с расстоянием между полосами 5-10 м</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Корчевальные машины КМ-1, КМ-1А</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по центру полос в 1-2 ряда машинами МЛУ-1А, ЛМД-81 с размещением посадочных мест в ряду 0,7-1,0 м, между рядами – 2-5 м</w:t>
            </w:r>
          </w:p>
        </w:tc>
        <w:tc>
          <w:tcPr>
            <w:tcW w:w="2996"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уход по схеме №1 или химуход по схеме №2</w:t>
            </w:r>
          </w:p>
        </w:tc>
      </w:tr>
      <w:tr w:rsidR="005926DB" w:rsidRPr="00E91F90">
        <w:trPr>
          <w:trHeight w:val="57"/>
        </w:trPr>
        <w:tc>
          <w:tcPr>
            <w:tcW w:w="763"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1769"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2.Рыхление почвы</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Дисковые бороны, плуг лесной дисковый ПЛД-1.2</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в полосах машинами МЛУ-1А, ЛМД-81 с размещением посадочных мест в ряду 1-2м, между рядами – 2-3м</w:t>
            </w:r>
          </w:p>
        </w:tc>
        <w:tc>
          <w:tcPr>
            <w:tcW w:w="2996"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6</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Неудовлетво-рительно очи-щенные вырубки с числом пней свыше 600 шт./га</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1.Удаление порубочных остатков</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2.Полосная раскорчёвка шириной         2,5-5,0 м с расстоянииями между осями полос 4-7 м</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3.Рыхление почвы</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Подборщик сучьев ПС-2.4</w:t>
            </w:r>
          </w:p>
          <w:p w:rsidR="005926DB" w:rsidRPr="00E91F90" w:rsidRDefault="005926DB" w:rsidP="00E91F90">
            <w:pPr>
              <w:ind w:right="-57"/>
              <w:rPr>
                <w:sz w:val="20"/>
              </w:rPr>
            </w:pPr>
          </w:p>
          <w:p w:rsidR="005926DB" w:rsidRPr="00E91F90" w:rsidRDefault="005926DB" w:rsidP="00E91F90">
            <w:pPr>
              <w:ind w:right="-57"/>
              <w:rPr>
                <w:sz w:val="20"/>
              </w:rPr>
            </w:pPr>
          </w:p>
          <w:p w:rsidR="005926DB" w:rsidRPr="00E91F90" w:rsidRDefault="005139D2" w:rsidP="00E91F90">
            <w:pPr>
              <w:ind w:right="-57"/>
              <w:rPr>
                <w:sz w:val="20"/>
              </w:rPr>
            </w:pPr>
            <w:r w:rsidRPr="00E91F90">
              <w:rPr>
                <w:sz w:val="20"/>
              </w:rPr>
              <w:t>Клин для расчистки полос КРП-2.5; корчевальные машины КМ-1, КМ-1А</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Плуг лесной дисковый ПЛД-1.2</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по центру полос в 1-2 ряда машинами МЛУ-1А, ЛМД-81 с размещением посадочных мест в ряду 0,7-1,0 м, между рядами – 2-5 м</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уход по схеме №1 или химуход по схеме №2</w:t>
            </w: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7</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 xml:space="preserve">Захламлённые и заросшие вырубки и гари прошлых лет с отсутствием возобновления </w:t>
            </w:r>
            <w:r w:rsidRPr="00E91F90">
              <w:rPr>
                <w:sz w:val="20"/>
              </w:rPr>
              <w:lastRenderedPageBreak/>
              <w:t>хозяйственно-ценных пород</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lastRenderedPageBreak/>
              <w:t>1.Расчистка полос</w:t>
            </w:r>
          </w:p>
          <w:p w:rsidR="005926DB" w:rsidRPr="00E91F90" w:rsidRDefault="005926DB" w:rsidP="00E91F90">
            <w:pPr>
              <w:ind w:left="-57" w:right="-57"/>
              <w:jc w:val="left"/>
              <w:rPr>
                <w:sz w:val="20"/>
              </w:rPr>
            </w:pP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 xml:space="preserve">2.Полосная раскорчёвка шириной 2,5-5,0 м с </w:t>
            </w:r>
            <w:r w:rsidRPr="00E91F90">
              <w:rPr>
                <w:sz w:val="20"/>
              </w:rPr>
              <w:lastRenderedPageBreak/>
              <w:t>расстоянием между осями полос 4-7 м или широкополосная – 10-30 м с расстояниями между полосами до 10м</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3.Рыхление почвы</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lastRenderedPageBreak/>
              <w:t>Корчеватель-собиратель МП-7А; тракторный клин ТК-1.2</w:t>
            </w: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Клин для расчистки полос КРП-2.5, корчевальные машины и корчеватели КМ-</w:t>
            </w:r>
            <w:r w:rsidRPr="00E91F90">
              <w:rPr>
                <w:sz w:val="20"/>
              </w:rPr>
              <w:lastRenderedPageBreak/>
              <w:t>1, КМ-1А, ЛД-4</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Плуг лесной дисковый ПЛД-1.2</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lastRenderedPageBreak/>
              <w:t xml:space="preserve">Механизированная посадка по центру полос в 1-2 ряда машинами МЛУ-1А, ЛМД-81 с размещением посадочных </w:t>
            </w:r>
            <w:r w:rsidRPr="00E91F90">
              <w:rPr>
                <w:sz w:val="20"/>
              </w:rPr>
              <w:lastRenderedPageBreak/>
              <w:t>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lastRenderedPageBreak/>
              <w:t>Механизированный уход по схеме №1 или химуход по схеме №2</w:t>
            </w: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lastRenderedPageBreak/>
              <w:t>8</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Старые вырубки и гари, возоб-новившиеся лиственными порода-ми</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1.Прокладка коридоров</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2.Полосная корчевка шириной 2,5-5,0 м, с расстояниями между осями полос 4-7м</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3.Рыхление почвы</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Кусторез КОМ-2.3</w:t>
            </w:r>
          </w:p>
          <w:p w:rsidR="005926DB" w:rsidRPr="00E91F90" w:rsidRDefault="005926DB" w:rsidP="00E91F90">
            <w:pPr>
              <w:ind w:right="-57"/>
              <w:rPr>
                <w:sz w:val="20"/>
              </w:rPr>
            </w:pPr>
          </w:p>
          <w:p w:rsidR="005926DB" w:rsidRPr="00E91F90" w:rsidRDefault="005139D2" w:rsidP="00E91F90">
            <w:pPr>
              <w:ind w:left="-57" w:right="-57"/>
              <w:rPr>
                <w:sz w:val="20"/>
              </w:rPr>
            </w:pPr>
            <w:r w:rsidRPr="00E91F90">
              <w:rPr>
                <w:sz w:val="20"/>
              </w:rPr>
              <w:t>Корчеватель-собиратель МП-7А; корчевальные машины КМ-1, КМ-1А</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Плуг лесной дисковый ПЛД-1.2</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Механизированная посадка по центру полос в 1-2 ряда машинами МЛУ-1А,</w:t>
            </w:r>
          </w:p>
          <w:p w:rsidR="005926DB" w:rsidRPr="00E91F90" w:rsidRDefault="005139D2" w:rsidP="00E91F90">
            <w:pPr>
              <w:ind w:left="-57" w:right="-57"/>
              <w:rPr>
                <w:sz w:val="20"/>
              </w:rPr>
            </w:pPr>
            <w:r w:rsidRPr="00E91F90">
              <w:rPr>
                <w:sz w:val="20"/>
              </w:rPr>
              <w:t>ЛМД-81 с размещением посадочных мест в ряду 0,7-1,0 м, между рядами – 2-5 м</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уход по схеме №1 или химуход по схеме №2</w:t>
            </w: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9</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Малоценные лиственные молодняки</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1.Сплошное или полосное опрыскивание лиственного молодняка препаратами на основе глифосата</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2.Обработка почвы</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 xml:space="preserve">Лесной химический агрегат АЛХ-2 или ручные моторные опрыскиватели типа ОМР-2 или РАА-1. </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Плуг ПКЛН-500А, дисковые бороны</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Ручная посадка по пластам или сажалкой СЛ-2</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Химический уход по схеме №2</w:t>
            </w:r>
          </w:p>
        </w:tc>
      </w:tr>
      <w:tr w:rsidR="005926DB" w:rsidRPr="00E91F90">
        <w:trPr>
          <w:trHeight w:val="57"/>
        </w:trPr>
        <w:tc>
          <w:tcPr>
            <w:tcW w:w="763"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10</w:t>
            </w:r>
          </w:p>
        </w:tc>
        <w:tc>
          <w:tcPr>
            <w:tcW w:w="1769"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Сильно захламлённые старые вырубки и гари при отсутствии возможностей расчистки и раскорчёвки, а также с куртинным расположением возобновления хвойных пород</w:t>
            </w:r>
          </w:p>
        </w:tc>
        <w:tc>
          <w:tcPr>
            <w:tcW w:w="279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jc w:val="left"/>
              <w:rPr>
                <w:sz w:val="20"/>
              </w:rPr>
            </w:pPr>
            <w:r w:rsidRPr="00E91F90">
              <w:rPr>
                <w:sz w:val="20"/>
              </w:rPr>
              <w:t>1.Подготовка площадок шириной 3м, длиной 4-5м; 250-300 площадок на 1 га</w:t>
            </w:r>
          </w:p>
          <w:p w:rsidR="005926DB" w:rsidRPr="00E91F90" w:rsidRDefault="005926DB" w:rsidP="00E91F90">
            <w:pPr>
              <w:ind w:left="-57" w:right="-57"/>
              <w:jc w:val="left"/>
              <w:rPr>
                <w:sz w:val="20"/>
              </w:rPr>
            </w:pPr>
          </w:p>
          <w:p w:rsidR="005926DB" w:rsidRPr="00E91F90" w:rsidRDefault="005139D2" w:rsidP="00E91F90">
            <w:pPr>
              <w:ind w:left="-57" w:right="-57"/>
              <w:jc w:val="left"/>
              <w:rPr>
                <w:sz w:val="20"/>
              </w:rPr>
            </w:pPr>
            <w:r w:rsidRPr="00E91F90">
              <w:rPr>
                <w:sz w:val="20"/>
              </w:rPr>
              <w:t>2.Опрыскивание площадок и смежных территорий арсеналом</w:t>
            </w:r>
          </w:p>
        </w:tc>
        <w:tc>
          <w:tcPr>
            <w:tcW w:w="380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Навесной корчеватель - бульдозер ЛД-4; корчеватель - собиратель МП-7А</w:t>
            </w:r>
          </w:p>
          <w:p w:rsidR="005926DB" w:rsidRPr="00E91F90" w:rsidRDefault="005926DB" w:rsidP="00E91F90">
            <w:pPr>
              <w:ind w:left="-57" w:right="-57"/>
              <w:rPr>
                <w:sz w:val="20"/>
              </w:rPr>
            </w:pPr>
          </w:p>
          <w:p w:rsidR="005926DB" w:rsidRPr="00E91F90" w:rsidRDefault="005926DB" w:rsidP="00E91F90">
            <w:pPr>
              <w:ind w:left="-57" w:right="-57"/>
              <w:rPr>
                <w:sz w:val="20"/>
              </w:rPr>
            </w:pPr>
          </w:p>
          <w:p w:rsidR="005926DB" w:rsidRPr="00E91F90" w:rsidRDefault="005139D2" w:rsidP="00E91F90">
            <w:pPr>
              <w:ind w:left="-57" w:right="-57"/>
              <w:rPr>
                <w:sz w:val="20"/>
              </w:rPr>
            </w:pPr>
            <w:r w:rsidRPr="00E91F90">
              <w:rPr>
                <w:sz w:val="20"/>
              </w:rPr>
              <w:t>Ручные опрыскиватели ОРР-14, Эра-2, Соло-425</w:t>
            </w:r>
          </w:p>
        </w:tc>
        <w:tc>
          <w:tcPr>
            <w:tcW w:w="2445"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 xml:space="preserve">Ручная посадка в площадки по </w:t>
            </w:r>
          </w:p>
          <w:p w:rsidR="005926DB" w:rsidRPr="00E91F90" w:rsidRDefault="005139D2" w:rsidP="00E91F90">
            <w:pPr>
              <w:ind w:left="-57" w:right="-57"/>
              <w:rPr>
                <w:sz w:val="20"/>
              </w:rPr>
            </w:pPr>
            <w:r w:rsidRPr="00E91F90">
              <w:rPr>
                <w:sz w:val="20"/>
              </w:rPr>
              <w:t>10-15 сеянцев или 7-8 саженцев</w:t>
            </w:r>
          </w:p>
        </w:tc>
        <w:tc>
          <w:tcPr>
            <w:tcW w:w="2996"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 xml:space="preserve">Химический уход по схеме №2. </w:t>
            </w:r>
          </w:p>
        </w:tc>
      </w:tr>
    </w:tbl>
    <w:p w:rsidR="005926DB" w:rsidRPr="00E91F90" w:rsidRDefault="005139D2" w:rsidP="00E91F90">
      <w:pPr>
        <w:spacing w:line="360" w:lineRule="auto"/>
        <w:ind w:left="-57" w:right="-57" w:firstLine="57"/>
        <w:jc w:val="left"/>
        <w:rPr>
          <w:sz w:val="24"/>
        </w:rPr>
      </w:pPr>
      <w:r w:rsidRPr="00E91F90">
        <w:rPr>
          <w:b/>
          <w:i/>
          <w:sz w:val="24"/>
        </w:rPr>
        <w:t>Примечание:</w:t>
      </w:r>
      <w:r w:rsidRPr="00E91F90">
        <w:rPr>
          <w:i/>
          <w:sz w:val="24"/>
        </w:rPr>
        <w:t xml:space="preserve"> </w:t>
      </w:r>
      <w:r w:rsidRPr="00E91F90">
        <w:rPr>
          <w:sz w:val="24"/>
        </w:rPr>
        <w:t>при комбинированном лесовосстановлении рекомендуется применять схему № 10.</w:t>
      </w:r>
    </w:p>
    <w:p w:rsidR="005926DB" w:rsidRPr="00E91F90" w:rsidRDefault="005139D2" w:rsidP="00E91F90">
      <w:pPr>
        <w:ind w:left="-57" w:right="-57"/>
        <w:rPr>
          <w:sz w:val="28"/>
        </w:rPr>
      </w:pPr>
      <w:r w:rsidRPr="00E91F90">
        <w:lastRenderedPageBreak/>
        <w:br w:type="page"/>
      </w:r>
    </w:p>
    <w:p w:rsidR="005926DB" w:rsidRPr="00E91F90" w:rsidRDefault="005926DB" w:rsidP="00E91F90">
      <w:pPr>
        <w:ind w:left="-57" w:right="-57"/>
        <w:rPr>
          <w:sz w:val="28"/>
        </w:rPr>
      </w:pPr>
    </w:p>
    <w:p w:rsidR="005926DB" w:rsidRPr="00E91F90" w:rsidRDefault="005139D2" w:rsidP="00E91F90">
      <w:pPr>
        <w:ind w:firstLine="709"/>
        <w:jc w:val="right"/>
        <w:rPr>
          <w:i/>
          <w:sz w:val="28"/>
        </w:rPr>
      </w:pPr>
      <w:r w:rsidRPr="00E91F90">
        <w:rPr>
          <w:i/>
          <w:sz w:val="28"/>
        </w:rPr>
        <w:t>Таблица 3</w:t>
      </w:r>
    </w:p>
    <w:p w:rsidR="005926DB" w:rsidRPr="00E91F90" w:rsidRDefault="005139D2" w:rsidP="00E91F90">
      <w:pPr>
        <w:ind w:left="-57" w:right="-57"/>
        <w:rPr>
          <w:sz w:val="28"/>
        </w:rPr>
      </w:pPr>
      <w:r w:rsidRPr="00E91F90">
        <w:rPr>
          <w:sz w:val="28"/>
        </w:rPr>
        <w:t>Схемы агротехнических уходов за лесными культурами</w:t>
      </w:r>
    </w:p>
    <w:p w:rsidR="005926DB" w:rsidRPr="00E91F90" w:rsidRDefault="005926DB" w:rsidP="00E91F90">
      <w:pPr>
        <w:ind w:left="-57" w:right="-57"/>
        <w:rPr>
          <w:sz w:val="28"/>
        </w:rPr>
      </w:pPr>
    </w:p>
    <w:tbl>
      <w:tblPr>
        <w:tblW w:w="14572" w:type="dxa"/>
        <w:tblInd w:w="113" w:type="dxa"/>
        <w:tblLayout w:type="fixed"/>
        <w:tblLook w:val="04A0"/>
      </w:tblPr>
      <w:tblGrid>
        <w:gridCol w:w="2661"/>
        <w:gridCol w:w="4751"/>
        <w:gridCol w:w="5458"/>
        <w:gridCol w:w="1702"/>
      </w:tblGrid>
      <w:tr w:rsidR="005926DB" w:rsidRPr="00E91F90">
        <w:trPr>
          <w:trHeight w:val="497"/>
          <w:tblHeader/>
        </w:trPr>
        <w:tc>
          <w:tcPr>
            <w:tcW w:w="2660"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Культивируемая порода</w:t>
            </w:r>
          </w:p>
        </w:tc>
        <w:tc>
          <w:tcPr>
            <w:tcW w:w="4751"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Вид ухода</w:t>
            </w:r>
          </w:p>
        </w:tc>
        <w:tc>
          <w:tcPr>
            <w:tcW w:w="54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Применяемые машины и механизмы, препараты</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Схемы ухода*</w:t>
            </w:r>
          </w:p>
        </w:tc>
      </w:tr>
      <w:tr w:rsidR="005926DB" w:rsidRPr="00E91F90">
        <w:trPr>
          <w:trHeight w:val="57"/>
          <w:tblHeader/>
        </w:trPr>
        <w:tc>
          <w:tcPr>
            <w:tcW w:w="2660"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1</w:t>
            </w: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2</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3</w:t>
            </w:r>
          </w:p>
        </w:tc>
        <w:tc>
          <w:tcPr>
            <w:tcW w:w="1702"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4</w:t>
            </w:r>
          </w:p>
        </w:tc>
      </w:tr>
      <w:tr w:rsidR="005926DB" w:rsidRPr="00E91F90">
        <w:trPr>
          <w:trHeight w:val="57"/>
        </w:trPr>
        <w:tc>
          <w:tcPr>
            <w:tcW w:w="2660"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Сосна обыкновенная</w:t>
            </w:r>
          </w:p>
          <w:p w:rsidR="005926DB" w:rsidRPr="00E91F90" w:rsidRDefault="005139D2" w:rsidP="00E91F90">
            <w:pPr>
              <w:ind w:left="-57" w:right="-57"/>
              <w:rPr>
                <w:sz w:val="20"/>
              </w:rPr>
            </w:pPr>
            <w:r w:rsidRPr="00E91F90">
              <w:rPr>
                <w:sz w:val="20"/>
              </w:rPr>
              <w:t>Лиственница</w:t>
            </w: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Ручной (окашивание)</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Триммер, мотокусторез, коса</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1-2-2-2-1-1</w:t>
            </w:r>
          </w:p>
        </w:tc>
      </w:tr>
      <w:tr w:rsidR="005926DB" w:rsidRPr="00E91F90">
        <w:trPr>
          <w:trHeight w:val="57"/>
        </w:trPr>
        <w:tc>
          <w:tcPr>
            <w:tcW w:w="2660"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(комбинированный)</w:t>
            </w:r>
          </w:p>
          <w:p w:rsidR="005926DB" w:rsidRPr="00E91F90" w:rsidRDefault="005139D2" w:rsidP="00E91F90">
            <w:pPr>
              <w:ind w:left="-57" w:right="-57"/>
              <w:rPr>
                <w:sz w:val="20"/>
              </w:rPr>
            </w:pPr>
            <w:r w:rsidRPr="00E91F90">
              <w:rPr>
                <w:sz w:val="20"/>
              </w:rPr>
              <w:t>- в междурядьях – механизированный</w:t>
            </w:r>
          </w:p>
          <w:p w:rsidR="005926DB" w:rsidRPr="00E91F90" w:rsidRDefault="005139D2" w:rsidP="00E91F90">
            <w:pPr>
              <w:ind w:left="-57" w:right="-57"/>
              <w:rPr>
                <w:sz w:val="20"/>
              </w:rPr>
            </w:pPr>
            <w:r w:rsidRPr="00E91F90">
              <w:rPr>
                <w:sz w:val="20"/>
              </w:rPr>
              <w:t>- в рядах - ручной</w:t>
            </w:r>
          </w:p>
        </w:tc>
        <w:tc>
          <w:tcPr>
            <w:tcW w:w="54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МТЗ-80(82), КЛБ-1,7, мотыга</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1-2-2-2-1-1</w:t>
            </w:r>
          </w:p>
        </w:tc>
      </w:tr>
      <w:tr w:rsidR="005926DB" w:rsidRPr="00E91F90">
        <w:trPr>
          <w:trHeight w:val="57"/>
        </w:trPr>
        <w:tc>
          <w:tcPr>
            <w:tcW w:w="2660"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 xml:space="preserve">Химический </w:t>
            </w:r>
          </w:p>
          <w:p w:rsidR="005926DB" w:rsidRPr="00E91F90" w:rsidRDefault="005139D2" w:rsidP="00E91F90">
            <w:pPr>
              <w:ind w:left="-57" w:right="-57"/>
              <w:rPr>
                <w:sz w:val="20"/>
              </w:rPr>
            </w:pPr>
            <w:r w:rsidRPr="00E91F90">
              <w:rPr>
                <w:sz w:val="20"/>
              </w:rPr>
              <w:t>(в 1-ый год заменяется на ручной – окашивание и чередуется с ним через 1 год)</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Опрыскиватель ручной – ОРР-14, Эра-2, Соло-425</w:t>
            </w:r>
          </w:p>
          <w:p w:rsidR="005926DB" w:rsidRPr="00E91F90" w:rsidRDefault="005139D2" w:rsidP="00E91F90">
            <w:pPr>
              <w:ind w:right="-57"/>
              <w:rPr>
                <w:sz w:val="20"/>
              </w:rPr>
            </w:pPr>
            <w:r w:rsidRPr="00E91F90">
              <w:rPr>
                <w:sz w:val="20"/>
              </w:rPr>
              <w:t>Опрыскиватель механизированный – ОМ-630-2</w:t>
            </w:r>
          </w:p>
          <w:p w:rsidR="005926DB" w:rsidRPr="00E91F90" w:rsidRDefault="005139D2" w:rsidP="00E91F90">
            <w:pPr>
              <w:ind w:right="-57"/>
              <w:rPr>
                <w:sz w:val="20"/>
              </w:rPr>
            </w:pPr>
            <w:r w:rsidRPr="00E91F90">
              <w:rPr>
                <w:sz w:val="20"/>
              </w:rPr>
              <w:t>Препарат АНКОР-85</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1-1-1-1-1-1</w:t>
            </w:r>
          </w:p>
        </w:tc>
      </w:tr>
      <w:tr w:rsidR="005926DB" w:rsidRPr="00E91F90">
        <w:trPr>
          <w:trHeight w:val="57"/>
        </w:trPr>
        <w:tc>
          <w:tcPr>
            <w:tcW w:w="2660"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Ель сибирская</w:t>
            </w: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Ручной (окашивание)</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Триммер, мотокусторез, коса</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1-2-2-2-1-1</w:t>
            </w:r>
          </w:p>
        </w:tc>
      </w:tr>
      <w:tr w:rsidR="005926DB" w:rsidRPr="00E91F90">
        <w:trPr>
          <w:trHeight w:val="57"/>
        </w:trPr>
        <w:tc>
          <w:tcPr>
            <w:tcW w:w="2660"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(комбинированный)</w:t>
            </w:r>
          </w:p>
          <w:p w:rsidR="005926DB" w:rsidRPr="00E91F90" w:rsidRDefault="005139D2" w:rsidP="00E91F90">
            <w:pPr>
              <w:ind w:left="-57" w:right="-57"/>
              <w:rPr>
                <w:sz w:val="20"/>
              </w:rPr>
            </w:pPr>
            <w:r w:rsidRPr="00E91F90">
              <w:rPr>
                <w:sz w:val="20"/>
              </w:rPr>
              <w:t>- в междурядьях – механизированный</w:t>
            </w:r>
          </w:p>
          <w:p w:rsidR="005926DB" w:rsidRPr="00E91F90" w:rsidRDefault="005139D2" w:rsidP="00E91F90">
            <w:pPr>
              <w:ind w:left="-57" w:right="-57"/>
              <w:rPr>
                <w:sz w:val="20"/>
              </w:rPr>
            </w:pPr>
            <w:r w:rsidRPr="00E91F90">
              <w:rPr>
                <w:sz w:val="20"/>
              </w:rPr>
              <w:t>- в рядах - ручной</w:t>
            </w:r>
          </w:p>
        </w:tc>
        <w:tc>
          <w:tcPr>
            <w:tcW w:w="54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МТЗ-80(82), КЛБ-1,7, мотыга</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rPr>
                <w:sz w:val="20"/>
              </w:rPr>
            </w:pPr>
            <w:r w:rsidRPr="00E91F90">
              <w:rPr>
                <w:sz w:val="20"/>
              </w:rPr>
              <w:t>1-2-2-2-1-1</w:t>
            </w:r>
          </w:p>
        </w:tc>
      </w:tr>
      <w:tr w:rsidR="005926DB" w:rsidRPr="00E91F90">
        <w:trPr>
          <w:trHeight w:val="57"/>
        </w:trPr>
        <w:tc>
          <w:tcPr>
            <w:tcW w:w="2660"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 xml:space="preserve">Химический </w:t>
            </w:r>
          </w:p>
          <w:p w:rsidR="005926DB" w:rsidRPr="00E91F90" w:rsidRDefault="005139D2" w:rsidP="00E91F90">
            <w:pPr>
              <w:ind w:left="-57" w:right="-57"/>
              <w:rPr>
                <w:sz w:val="20"/>
              </w:rPr>
            </w:pPr>
            <w:r w:rsidRPr="00E91F90">
              <w:rPr>
                <w:sz w:val="20"/>
              </w:rPr>
              <w:t>(в 1-ый год заменяется на ручной – окашивание и чередуется с ним через 1 год)</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Опрыскиватель ручной – ОРР-14, Эра-2, Соло-425</w:t>
            </w:r>
          </w:p>
          <w:p w:rsidR="005926DB" w:rsidRPr="00E91F90" w:rsidRDefault="005139D2" w:rsidP="00E91F90">
            <w:pPr>
              <w:ind w:right="-57"/>
              <w:rPr>
                <w:sz w:val="20"/>
              </w:rPr>
            </w:pPr>
            <w:r w:rsidRPr="00E91F90">
              <w:rPr>
                <w:sz w:val="20"/>
              </w:rPr>
              <w:t>Опрыскиватель механизированный – ОМ-630-2</w:t>
            </w:r>
          </w:p>
          <w:p w:rsidR="005926DB" w:rsidRPr="00E91F90" w:rsidRDefault="005139D2" w:rsidP="00E91F90">
            <w:pPr>
              <w:ind w:right="-57"/>
              <w:rPr>
                <w:sz w:val="20"/>
              </w:rPr>
            </w:pPr>
            <w:r w:rsidRPr="00E91F90">
              <w:rPr>
                <w:sz w:val="20"/>
              </w:rPr>
              <w:t>Препарат АНКОР-85</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1-1-1-1-1-1</w:t>
            </w:r>
          </w:p>
        </w:tc>
      </w:tr>
      <w:tr w:rsidR="005926DB" w:rsidRPr="00E91F90">
        <w:trPr>
          <w:trHeight w:val="57"/>
        </w:trPr>
        <w:tc>
          <w:tcPr>
            <w:tcW w:w="2660" w:type="dxa"/>
            <w:vMerge w:val="restart"/>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Кедр сибирский</w:t>
            </w: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Ручной (окашивание)</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Триммер, мотокусторез, коса</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2-2-2-2-1-1-1</w:t>
            </w:r>
          </w:p>
        </w:tc>
      </w:tr>
      <w:tr w:rsidR="005926DB" w:rsidRPr="00E91F90">
        <w:trPr>
          <w:trHeight w:val="57"/>
        </w:trPr>
        <w:tc>
          <w:tcPr>
            <w:tcW w:w="2660"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Механизированный (комбинированный)</w:t>
            </w:r>
          </w:p>
          <w:p w:rsidR="005926DB" w:rsidRPr="00E91F90" w:rsidRDefault="005139D2" w:rsidP="00E91F90">
            <w:pPr>
              <w:ind w:left="-57" w:right="-57"/>
              <w:rPr>
                <w:sz w:val="20"/>
              </w:rPr>
            </w:pPr>
            <w:r w:rsidRPr="00E91F90">
              <w:rPr>
                <w:sz w:val="20"/>
              </w:rPr>
              <w:t>- в междурядьях – механизированный</w:t>
            </w:r>
          </w:p>
          <w:p w:rsidR="005926DB" w:rsidRPr="00E91F90" w:rsidRDefault="005139D2" w:rsidP="00E91F90">
            <w:pPr>
              <w:ind w:left="-57" w:right="-57"/>
              <w:rPr>
                <w:sz w:val="20"/>
              </w:rPr>
            </w:pPr>
            <w:r w:rsidRPr="00E91F90">
              <w:rPr>
                <w:sz w:val="20"/>
              </w:rPr>
              <w:t>- в рядах - ручной</w:t>
            </w:r>
          </w:p>
        </w:tc>
        <w:tc>
          <w:tcPr>
            <w:tcW w:w="5458"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МТЗ-80(82), КЛБ-1,7, мотыга</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1-2-2-2-2-1-1</w:t>
            </w:r>
          </w:p>
        </w:tc>
      </w:tr>
      <w:tr w:rsidR="005926DB" w:rsidRPr="00E91F90">
        <w:trPr>
          <w:trHeight w:val="57"/>
        </w:trPr>
        <w:tc>
          <w:tcPr>
            <w:tcW w:w="2660" w:type="dxa"/>
            <w:vMerge/>
            <w:tcBorders>
              <w:top w:val="single" w:sz="4" w:space="0" w:color="000000"/>
              <w:left w:val="single" w:sz="4" w:space="0" w:color="000000"/>
              <w:bottom w:val="single" w:sz="4" w:space="0" w:color="000000"/>
              <w:right w:val="single" w:sz="4" w:space="0" w:color="000000"/>
            </w:tcBorders>
          </w:tcPr>
          <w:p w:rsidR="005926DB" w:rsidRPr="00E91F90" w:rsidRDefault="005926DB" w:rsidP="00E91F90">
            <w:pPr>
              <w:rPr>
                <w:sz w:val="20"/>
              </w:rPr>
            </w:pPr>
          </w:p>
        </w:tc>
        <w:tc>
          <w:tcPr>
            <w:tcW w:w="4751"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left="-57" w:right="-57"/>
              <w:rPr>
                <w:sz w:val="20"/>
              </w:rPr>
            </w:pPr>
            <w:r w:rsidRPr="00E91F90">
              <w:rPr>
                <w:sz w:val="20"/>
              </w:rPr>
              <w:t xml:space="preserve">Химический </w:t>
            </w:r>
          </w:p>
          <w:p w:rsidR="005926DB" w:rsidRPr="00E91F90" w:rsidRDefault="005139D2" w:rsidP="00E91F90">
            <w:pPr>
              <w:ind w:left="-57" w:right="-57"/>
              <w:rPr>
                <w:sz w:val="20"/>
              </w:rPr>
            </w:pPr>
            <w:r w:rsidRPr="00E91F90">
              <w:rPr>
                <w:sz w:val="20"/>
              </w:rPr>
              <w:t>(в 1-ый год заменяется на ручной – окашивание двукратное и чередуется с ним через 1 год)</w:t>
            </w:r>
          </w:p>
        </w:tc>
        <w:tc>
          <w:tcPr>
            <w:tcW w:w="5458" w:type="dxa"/>
            <w:tcBorders>
              <w:top w:val="single" w:sz="4" w:space="0" w:color="000000"/>
              <w:left w:val="single" w:sz="4" w:space="0" w:color="000000"/>
              <w:bottom w:val="single" w:sz="4" w:space="0" w:color="000000"/>
              <w:right w:val="single" w:sz="4" w:space="0" w:color="000000"/>
            </w:tcBorders>
          </w:tcPr>
          <w:p w:rsidR="005926DB" w:rsidRPr="00E91F90" w:rsidRDefault="005139D2" w:rsidP="00E91F90">
            <w:pPr>
              <w:ind w:right="-57"/>
              <w:rPr>
                <w:sz w:val="20"/>
              </w:rPr>
            </w:pPr>
            <w:r w:rsidRPr="00E91F90">
              <w:rPr>
                <w:sz w:val="20"/>
              </w:rPr>
              <w:t>Опрыскиватель ручной – ОРР-14, Эра-2, Соло-425</w:t>
            </w:r>
          </w:p>
          <w:p w:rsidR="005926DB" w:rsidRPr="00E91F90" w:rsidRDefault="005139D2" w:rsidP="00E91F90">
            <w:pPr>
              <w:ind w:right="-57"/>
              <w:rPr>
                <w:sz w:val="20"/>
              </w:rPr>
            </w:pPr>
            <w:r w:rsidRPr="00E91F90">
              <w:rPr>
                <w:sz w:val="20"/>
              </w:rPr>
              <w:t>Опрыскиватель механизированный – ОМ-630-2</w:t>
            </w:r>
          </w:p>
          <w:p w:rsidR="005926DB" w:rsidRPr="00E91F90" w:rsidRDefault="005139D2" w:rsidP="00E91F90">
            <w:pPr>
              <w:ind w:right="-57"/>
              <w:rPr>
                <w:sz w:val="20"/>
              </w:rPr>
            </w:pPr>
            <w:r w:rsidRPr="00E91F90">
              <w:rPr>
                <w:sz w:val="20"/>
              </w:rPr>
              <w:t>Препарат АНКОР-85</w:t>
            </w:r>
          </w:p>
        </w:tc>
        <w:tc>
          <w:tcPr>
            <w:tcW w:w="1702" w:type="dxa"/>
            <w:tcBorders>
              <w:top w:val="single" w:sz="4" w:space="0" w:color="000000"/>
              <w:left w:val="single" w:sz="4" w:space="0" w:color="000000"/>
              <w:bottom w:val="single" w:sz="4" w:space="0" w:color="000000"/>
              <w:right w:val="single" w:sz="4" w:space="0" w:color="000000"/>
            </w:tcBorders>
            <w:vAlign w:val="center"/>
          </w:tcPr>
          <w:p w:rsidR="005926DB" w:rsidRPr="00E91F90" w:rsidRDefault="005139D2" w:rsidP="00E91F90">
            <w:pPr>
              <w:ind w:left="-57" w:right="-57"/>
              <w:rPr>
                <w:sz w:val="20"/>
              </w:rPr>
            </w:pPr>
            <w:r w:rsidRPr="00E91F90">
              <w:rPr>
                <w:sz w:val="20"/>
              </w:rPr>
              <w:t>1-1-1-1-1-1-1</w:t>
            </w:r>
          </w:p>
        </w:tc>
      </w:tr>
    </w:tbl>
    <w:p w:rsidR="005926DB" w:rsidRPr="00E91F90" w:rsidRDefault="005926DB" w:rsidP="00E91F90">
      <w:pPr>
        <w:ind w:firstLine="709"/>
        <w:jc w:val="both"/>
        <w:rPr>
          <w:i/>
          <w:sz w:val="28"/>
        </w:rPr>
      </w:pPr>
    </w:p>
    <w:p w:rsidR="005926DB" w:rsidRPr="00E91F90" w:rsidRDefault="005139D2" w:rsidP="00E91F90">
      <w:pPr>
        <w:ind w:firstLine="709"/>
        <w:jc w:val="both"/>
        <w:rPr>
          <w:i/>
          <w:sz w:val="28"/>
        </w:rPr>
      </w:pPr>
      <w:r w:rsidRPr="00E91F90">
        <w:rPr>
          <w:i/>
          <w:sz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5926DB" w:rsidRPr="00E91F90" w:rsidRDefault="005926DB" w:rsidP="00E91F90">
      <w:pPr>
        <w:ind w:firstLine="709"/>
        <w:jc w:val="right"/>
        <w:rPr>
          <w:i/>
          <w:sz w:val="28"/>
        </w:rPr>
        <w:sectPr w:rsidR="005926DB" w:rsidRPr="00E91F90">
          <w:headerReference w:type="even" r:id="rId202"/>
          <w:headerReference w:type="default" r:id="rId203"/>
          <w:footerReference w:type="even" r:id="rId204"/>
          <w:footerReference w:type="default" r:id="rId205"/>
          <w:headerReference w:type="first" r:id="rId206"/>
          <w:footerReference w:type="first" r:id="rId207"/>
          <w:pgSz w:w="16838" w:h="11906" w:orient="landscape"/>
          <w:pgMar w:top="1134" w:right="1134" w:bottom="1134" w:left="1134" w:header="709" w:footer="709" w:gutter="0"/>
          <w:cols w:space="720"/>
          <w:formProt w:val="0"/>
          <w:docGrid w:linePitch="100"/>
        </w:sectPr>
      </w:pPr>
    </w:p>
    <w:p w:rsidR="005926DB" w:rsidRPr="00E91F90" w:rsidRDefault="005139D2" w:rsidP="00E91F90">
      <w:pPr>
        <w:pStyle w:val="511"/>
      </w:pPr>
      <w:bookmarkStart w:id="116" w:name="_Toc231820905"/>
      <w:r w:rsidRPr="00E91F90">
        <w:lastRenderedPageBreak/>
        <w:t>Приложение 8</w:t>
      </w:r>
      <w:bookmarkEnd w:id="116"/>
    </w:p>
    <w:p w:rsidR="005926DB" w:rsidRPr="00E91F90" w:rsidRDefault="005139D2" w:rsidP="00E91F90">
      <w:pPr>
        <w:ind w:firstLine="709"/>
        <w:jc w:val="right"/>
        <w:rPr>
          <w:i/>
          <w:sz w:val="28"/>
        </w:rPr>
      </w:pPr>
      <w:r w:rsidRPr="00E91F90">
        <w:rPr>
          <w:i/>
          <w:sz w:val="28"/>
        </w:rPr>
        <w:t xml:space="preserve">к лесохозяйственному регламенту </w:t>
      </w:r>
    </w:p>
    <w:p w:rsidR="005926DB" w:rsidRPr="00E91F90" w:rsidRDefault="005139D2" w:rsidP="00E91F90">
      <w:pPr>
        <w:ind w:firstLine="709"/>
        <w:jc w:val="right"/>
        <w:rPr>
          <w:i/>
          <w:sz w:val="28"/>
        </w:rPr>
      </w:pPr>
      <w:r w:rsidRPr="00E91F90">
        <w:rPr>
          <w:i/>
          <w:sz w:val="28"/>
        </w:rPr>
        <w:t>Междуреченского лесничества</w:t>
      </w:r>
    </w:p>
    <w:p w:rsidR="005926DB" w:rsidRPr="00E91F90" w:rsidRDefault="005926DB" w:rsidP="00E91F90">
      <w:pPr>
        <w:ind w:firstLine="709"/>
        <w:jc w:val="right"/>
        <w:rPr>
          <w:i/>
          <w:sz w:val="28"/>
        </w:rPr>
      </w:pPr>
    </w:p>
    <w:p w:rsidR="005926DB" w:rsidRPr="00E91F90" w:rsidRDefault="005139D2" w:rsidP="00E91F90">
      <w:pPr>
        <w:ind w:firstLine="709"/>
      </w:pPr>
      <w:r w:rsidRPr="00E91F90">
        <w:rPr>
          <w:sz w:val="28"/>
        </w:rPr>
        <w:t>Постановление Коллегии Администрации Кемеровской области от 14.10.2009 № 412 (ред. от 22.09.2025) "О государственных природных заказниках Кемеровской области - Кузбасса"</w:t>
      </w:r>
    </w:p>
    <w:p w:rsidR="005926DB" w:rsidRPr="00E91F90" w:rsidRDefault="005926DB" w:rsidP="00E91F90">
      <w:pPr>
        <w:pStyle w:val="ConsPlusNormal1"/>
        <w:widowControl/>
        <w:jc w:val="both"/>
      </w:pPr>
    </w:p>
    <w:p w:rsidR="005926DB" w:rsidRPr="00E91F90" w:rsidRDefault="005139D2" w:rsidP="00E91F90">
      <w:pPr>
        <w:pStyle w:val="ConsPlusTitle1"/>
        <w:widowControl/>
        <w:jc w:val="center"/>
      </w:pPr>
      <w:bookmarkStart w:id="117" w:name="P300"/>
      <w:bookmarkEnd w:id="117"/>
      <w:r w:rsidRPr="00E91F90">
        <w:t>ПОЛОЖЕНИЕ</w:t>
      </w:r>
    </w:p>
    <w:p w:rsidR="005926DB" w:rsidRPr="00E91F90" w:rsidRDefault="005139D2" w:rsidP="00E91F90">
      <w:pPr>
        <w:pStyle w:val="ConsPlusTitle1"/>
        <w:widowControl/>
        <w:jc w:val="center"/>
      </w:pPr>
      <w:r w:rsidRPr="00E91F90">
        <w:t>О ГОСУДАРСТВЕННОМ ПРИРОДНОМ ЗАКАЗНИКЕ "БЕЛЬСИНСКИЙ"</w:t>
      </w:r>
    </w:p>
    <w:p w:rsidR="005926DB" w:rsidRPr="00E91F90" w:rsidRDefault="005926DB" w:rsidP="00E91F90">
      <w:pPr>
        <w:pStyle w:val="ConsPlusNormal1"/>
        <w:widowControl/>
        <w:spacing w:after="1"/>
      </w:pPr>
    </w:p>
    <w:p w:rsidR="005926DB" w:rsidRPr="00E91F90" w:rsidRDefault="005139D2" w:rsidP="00E91F90">
      <w:pPr>
        <w:pStyle w:val="ConsPlusTitle1"/>
        <w:widowControl/>
        <w:jc w:val="center"/>
        <w:outlineLvl w:val="1"/>
      </w:pPr>
      <w:bookmarkStart w:id="118" w:name="_Toc231820906"/>
      <w:r w:rsidRPr="00E91F90">
        <w:t>1. Общие положения</w:t>
      </w:r>
      <w:bookmarkEnd w:id="118"/>
    </w:p>
    <w:p w:rsidR="005926DB" w:rsidRPr="00E91F90" w:rsidRDefault="005139D2" w:rsidP="00E91F90">
      <w:pPr>
        <w:pStyle w:val="ConsPlusNormal1"/>
        <w:widowControl/>
        <w:ind w:firstLine="540"/>
        <w:jc w:val="both"/>
      </w:pPr>
      <w:r w:rsidRPr="00E91F90">
        <w:t>1.1. Государственный природный заказник Кемеровской области - Кузбасса "Бельсинский" (далее - заказник) является особо охраняемой природной территорией регионального значения.</w:t>
      </w:r>
    </w:p>
    <w:p w:rsidR="005926DB" w:rsidRPr="00E91F90" w:rsidRDefault="005139D2" w:rsidP="00E91F90">
      <w:pPr>
        <w:pStyle w:val="ConsPlusNormal1"/>
        <w:widowControl/>
        <w:ind w:firstLine="540"/>
        <w:jc w:val="both"/>
      </w:pPr>
      <w:r w:rsidRPr="00E91F90">
        <w:t>1.2. Заказник учитывается при разработке территориальных комплексных схем, схем и проектов землеустройства, схем районной планировки, документов лесного планирования, а также других проектов.</w:t>
      </w:r>
    </w:p>
    <w:p w:rsidR="005926DB" w:rsidRPr="00E91F90" w:rsidRDefault="005139D2" w:rsidP="00E91F90">
      <w:pPr>
        <w:pStyle w:val="ConsPlusNormal1"/>
        <w:widowControl/>
        <w:ind w:firstLine="540"/>
        <w:jc w:val="both"/>
      </w:pPr>
      <w:r w:rsidRPr="00E91F90">
        <w:t>1.3. Заказник образуется без изъятия земельных участков у пользователей, владельцев и собственников этих участков.</w:t>
      </w:r>
    </w:p>
    <w:p w:rsidR="005926DB" w:rsidRPr="00E91F90" w:rsidRDefault="005139D2" w:rsidP="00E91F90">
      <w:pPr>
        <w:pStyle w:val="ConsPlusNormal1"/>
        <w:widowControl/>
        <w:ind w:firstLine="539"/>
        <w:jc w:val="both"/>
      </w:pPr>
      <w:r w:rsidRPr="00E91F90">
        <w:t>1.4. Решения об организации, ликвидации, изменении границ, о категории, режиме охраны заказника принимаются высшим исполнительным органом Кемеровской области - Кузбасса.</w:t>
      </w:r>
    </w:p>
    <w:p w:rsidR="005926DB" w:rsidRPr="00E91F90" w:rsidRDefault="005139D2" w:rsidP="00E91F90">
      <w:pPr>
        <w:ind w:firstLine="539"/>
        <w:jc w:val="both"/>
        <w:rPr>
          <w:rFonts w:ascii="Arial" w:hAnsi="Arial"/>
          <w:sz w:val="20"/>
        </w:rPr>
      </w:pPr>
      <w:r w:rsidRPr="00E91F90">
        <w:rPr>
          <w:rFonts w:ascii="Arial" w:hAnsi="Arial"/>
          <w:sz w:val="20"/>
        </w:rPr>
        <w:t xml:space="preserve">1.5. </w:t>
      </w:r>
      <w:r w:rsidRPr="00E91F90">
        <w:rPr>
          <w:rFonts w:ascii="Arimo" w:hAnsi="Arimo"/>
          <w:color w:val="22272F"/>
          <w:sz w:val="20"/>
        </w:rPr>
        <w:t>Управление в области организации и функционирования заказника осуществляет Департамент по охране объектов животного мира Кузбасса.</w:t>
      </w:r>
    </w:p>
    <w:p w:rsidR="005926DB" w:rsidRPr="00E91F90" w:rsidRDefault="005926DB" w:rsidP="00E91F90">
      <w:pPr>
        <w:pStyle w:val="ConsPlusNormal1"/>
        <w:widowControl/>
        <w:jc w:val="both"/>
      </w:pPr>
    </w:p>
    <w:p w:rsidR="005926DB" w:rsidRPr="00E91F90" w:rsidRDefault="005139D2" w:rsidP="00E91F90">
      <w:pPr>
        <w:pStyle w:val="ConsPlusTitle1"/>
        <w:widowControl/>
        <w:jc w:val="center"/>
        <w:outlineLvl w:val="1"/>
      </w:pPr>
      <w:bookmarkStart w:id="119" w:name="_Toc231820907"/>
      <w:r w:rsidRPr="00E91F90">
        <w:t>2. Цель и задачи создания заказника</w:t>
      </w:r>
      <w:bookmarkEnd w:id="119"/>
    </w:p>
    <w:p w:rsidR="005926DB" w:rsidRPr="00E91F90" w:rsidRDefault="005139D2" w:rsidP="00E91F90">
      <w:pPr>
        <w:pStyle w:val="ConsPlusNormal1"/>
        <w:widowControl/>
        <w:ind w:firstLine="539"/>
        <w:jc w:val="both"/>
      </w:pPr>
      <w:r w:rsidRPr="00E91F90">
        <w:t>2.1. Заказник организован с целью сохранения биологического разнообразия Кемеровской области - Кузбасса, в том числе с целью охраны и воспроизводства объектов животного мира, отнесенных к объектам охоты, охраны мест их обитания, сохранения и восстановления численности редких и исчезающих видов животного и растительного мира.</w:t>
      </w:r>
    </w:p>
    <w:p w:rsidR="005926DB" w:rsidRPr="00E91F90" w:rsidRDefault="005139D2" w:rsidP="00E91F90">
      <w:pPr>
        <w:pStyle w:val="ConsPlusNormal1"/>
        <w:widowControl/>
        <w:ind w:firstLine="539"/>
        <w:jc w:val="both"/>
      </w:pPr>
      <w:r w:rsidRPr="00E91F90">
        <w:t>2.2. На заказник возложены задачи поддержания целостности устоявшихся экосистем, охраны типичных ландшафтов, сохранения, воспроизводства и восстановления запасов всех обитающих на его территории объектов животного мира.</w:t>
      </w:r>
    </w:p>
    <w:p w:rsidR="005926DB" w:rsidRPr="00E91F90" w:rsidRDefault="005926DB" w:rsidP="00E91F90">
      <w:pPr>
        <w:pStyle w:val="ConsPlusNormal1"/>
        <w:widowControl/>
        <w:jc w:val="both"/>
      </w:pPr>
    </w:p>
    <w:p w:rsidR="005926DB" w:rsidRPr="00E91F90" w:rsidRDefault="005139D2" w:rsidP="00E91F90">
      <w:pPr>
        <w:pStyle w:val="ConsPlusTitle1"/>
        <w:widowControl/>
        <w:jc w:val="center"/>
        <w:outlineLvl w:val="1"/>
      </w:pPr>
      <w:bookmarkStart w:id="120" w:name="_Toc231820908"/>
      <w:r w:rsidRPr="00E91F90">
        <w:t>3. Режим особой охраны на территории заказника</w:t>
      </w:r>
      <w:bookmarkEnd w:id="120"/>
    </w:p>
    <w:p w:rsidR="005926DB" w:rsidRPr="00E91F90" w:rsidRDefault="005926DB" w:rsidP="00E91F90">
      <w:pPr>
        <w:pStyle w:val="ConsPlusNormal1"/>
        <w:widowControl/>
        <w:jc w:val="both"/>
        <w:rPr>
          <w:b/>
        </w:rPr>
      </w:pPr>
    </w:p>
    <w:p w:rsidR="005926DB" w:rsidRPr="00E91F90" w:rsidRDefault="005139D2" w:rsidP="00E91F90">
      <w:pPr>
        <w:pStyle w:val="ConsPlusNormal1"/>
        <w:widowControl/>
        <w:ind w:firstLine="540"/>
        <w:jc w:val="both"/>
        <w:rPr>
          <w:b/>
        </w:rPr>
      </w:pPr>
      <w:bookmarkStart w:id="121" w:name="P329"/>
      <w:bookmarkEnd w:id="121"/>
      <w:r w:rsidRPr="00E91F90">
        <w:rPr>
          <w:b/>
        </w:rPr>
        <w:t>3.1. На всей территории заказника запрещается любая деятельность, если она противоречит целям создания заказника или причиняет вред природным комплексам и компонентам, в том числе:</w:t>
      </w:r>
    </w:p>
    <w:p w:rsidR="005926DB" w:rsidRPr="00E91F90" w:rsidRDefault="005926DB" w:rsidP="00E91F90">
      <w:pPr>
        <w:pStyle w:val="ConsPlusNormal1"/>
        <w:widowControl/>
        <w:ind w:firstLine="540"/>
        <w:jc w:val="both"/>
        <w:rPr>
          <w:b/>
        </w:rPr>
      </w:pPr>
    </w:p>
    <w:p w:rsidR="005926DB" w:rsidRPr="00E91F90" w:rsidRDefault="005139D2" w:rsidP="00E91F90">
      <w:pPr>
        <w:pStyle w:val="ConsPlusNormal1"/>
        <w:widowControl/>
        <w:ind w:firstLine="539"/>
        <w:jc w:val="both"/>
      </w:pPr>
      <w:r w:rsidRPr="00E91F90">
        <w:t>3.1.1. Охота на все виды объектов животного мира и иные виды пользования животным миром, за исключением охоты в целях осуществления научно-исследовательской деятельности, образовательной деятельности и охоты в целях регулирования численности охотничьих ресурсов.</w:t>
      </w:r>
    </w:p>
    <w:p w:rsidR="005926DB" w:rsidRPr="00E91F90" w:rsidRDefault="005139D2" w:rsidP="00E91F90">
      <w:pPr>
        <w:pStyle w:val="ConsPlusNormal1"/>
        <w:widowControl/>
        <w:ind w:firstLine="539"/>
        <w:jc w:val="both"/>
      </w:pPr>
      <w:r w:rsidRPr="00E91F90">
        <w:t>3.1.2. Передвижение всех видов автомобильного транспорта, самоходной гусеничной техники (за исключением передвижения на самоходной гусеничной технике работников организаций, индивидуальных предпринимателей и граждан при осуществлении ими сельскохозяйственного производства, строительства, реконструкции, эксплуатации объектов строительства и осуществления деятельности по рубке древесины), а также вездеходов на шинах низкого давления, снегоходов, квадроциклов (за исключением передвижения на вездеходах с шинами низкого давления, снегоходах, квадроциклах по дорогам общего пользования, на организованной в установленном порядке дорожно-тропиночной сети, учебно-туристических и снегоходных трассах и использования их работниками организаций и индивидуальными предпринимателями при осуществлении строительства, реконструкции, эксплуатации объектов строительства, оказания услуг гражданам и другим лицам, а также должностными лицами Департамента по охране объектов животного мира Кузбасса (далее - Департамент), Департамента лесного комплекса Кузбасса, учреждения, полиции и других уполномоченных органов, аварийно-спасательных формирований при исполнении ими своих полномочий).</w:t>
      </w:r>
    </w:p>
    <w:p w:rsidR="005926DB" w:rsidRPr="00E91F90" w:rsidRDefault="005139D2" w:rsidP="00E91F90">
      <w:pPr>
        <w:pStyle w:val="ConsPlusNormal1"/>
        <w:widowControl/>
        <w:ind w:firstLine="539"/>
        <w:jc w:val="both"/>
      </w:pPr>
      <w:r w:rsidRPr="00E91F90">
        <w:t>3.1.3. Сплошные рубки лесных насаждений, все виды рубок участков лесов в радиусе 300 м вокруг глухариных токов и все виды рубок по заготовке древесины, за исключением случаев, предусмотренных пунктом 3.4 настоящего Положения.</w:t>
      </w:r>
    </w:p>
    <w:p w:rsidR="005926DB" w:rsidRPr="00E91F90" w:rsidRDefault="005139D2" w:rsidP="00E91F90">
      <w:pPr>
        <w:pStyle w:val="ConsPlusNormal1"/>
        <w:widowControl/>
        <w:ind w:firstLine="539"/>
        <w:jc w:val="both"/>
      </w:pPr>
      <w:r w:rsidRPr="00E91F90">
        <w:t>3.1.4. Геологическое изучение недр, разведка и добыча полезных ископаемых.</w:t>
      </w:r>
    </w:p>
    <w:p w:rsidR="005926DB" w:rsidRPr="00E91F90" w:rsidRDefault="005139D2" w:rsidP="00E91F90">
      <w:pPr>
        <w:pStyle w:val="ConsPlusNormal1"/>
        <w:widowControl/>
        <w:ind w:firstLine="539"/>
        <w:jc w:val="both"/>
      </w:pPr>
      <w:r w:rsidRPr="00E91F90">
        <w:lastRenderedPageBreak/>
        <w:t>3.1.5. Проведение взрывных работ.</w:t>
      </w:r>
    </w:p>
    <w:p w:rsidR="005926DB" w:rsidRPr="00E91F90" w:rsidRDefault="005139D2" w:rsidP="00E91F90">
      <w:pPr>
        <w:pStyle w:val="ConsPlusNormal1"/>
        <w:widowControl/>
        <w:ind w:firstLine="539"/>
        <w:jc w:val="both"/>
      </w:pPr>
      <w:r w:rsidRPr="00E91F90">
        <w:t>3.1.6. Сплав леса.</w:t>
      </w:r>
    </w:p>
    <w:p w:rsidR="005926DB" w:rsidRPr="00E91F90" w:rsidRDefault="005139D2" w:rsidP="00E91F90">
      <w:pPr>
        <w:pStyle w:val="ConsPlusNormal1"/>
        <w:widowControl/>
        <w:ind w:firstLine="539"/>
        <w:jc w:val="both"/>
      </w:pPr>
      <w:r w:rsidRPr="00E91F90">
        <w:t>3.1.7. Разрушение нор диких животных и гнезд птиц.</w:t>
      </w:r>
    </w:p>
    <w:p w:rsidR="005926DB" w:rsidRPr="00E91F90" w:rsidRDefault="005139D2" w:rsidP="00E91F90">
      <w:pPr>
        <w:pStyle w:val="ConsPlusNormal1"/>
        <w:widowControl/>
        <w:ind w:firstLine="539"/>
        <w:jc w:val="both"/>
      </w:pPr>
      <w:r w:rsidRPr="00E91F90">
        <w:t>3.1.8. Пускание палов, выжигание растительности, за исключением контролируемых отжигов, проводимых в рамках проведения противопожарных мероприятий.</w:t>
      </w:r>
    </w:p>
    <w:p w:rsidR="005926DB" w:rsidRPr="00E91F90" w:rsidRDefault="005139D2" w:rsidP="00E91F90">
      <w:pPr>
        <w:pStyle w:val="ConsPlusNormal1"/>
        <w:widowControl/>
        <w:ind w:firstLine="539"/>
        <w:jc w:val="both"/>
      </w:pPr>
      <w:r w:rsidRPr="00E91F90">
        <w:t>3.1.9. Нахождение на территории заказника людей с оружием (за исключением должностных лиц Департамента, Департамента лесного комплекса Кузбасса, учреждения, полиции и других уполномоченных органов при исполнении своих полномочий).</w:t>
      </w:r>
    </w:p>
    <w:p w:rsidR="005926DB" w:rsidRPr="00E91F90" w:rsidRDefault="005139D2" w:rsidP="00E91F90">
      <w:pPr>
        <w:pStyle w:val="ConsPlusNormal1"/>
        <w:widowControl/>
        <w:ind w:firstLine="539"/>
        <w:jc w:val="both"/>
      </w:pPr>
      <w:r w:rsidRPr="00E91F90">
        <w:t>3.1.10. Нахождение на территории заказника людей с собакой (за исключением собак, используемых при организации мероприятий по охране природных комплексов и объектов, а также при проведении оперативно-розыскных и аварийно-спасательных мероприятий).</w:t>
      </w:r>
    </w:p>
    <w:p w:rsidR="005926DB" w:rsidRPr="00E91F90" w:rsidRDefault="005139D2" w:rsidP="00E91F90">
      <w:pPr>
        <w:pStyle w:val="ConsPlusNormal1"/>
        <w:widowControl/>
        <w:ind w:firstLine="539"/>
        <w:jc w:val="both"/>
      </w:pPr>
      <w:bookmarkStart w:id="122" w:name="P347"/>
      <w:bookmarkEnd w:id="122"/>
      <w:r w:rsidRPr="00E91F90">
        <w:t>3.1.11. Хранение ядохимикатов, химических реагентов и других опасных для объектов животного мира и среды их обитания материалов, сырья и отходов производства (кроме мест, специально оборудованных для хранения опасных веществ), засорение территории бытовыми отходами.</w:t>
      </w:r>
    </w:p>
    <w:p w:rsidR="005926DB" w:rsidRPr="00E91F90" w:rsidRDefault="005139D2" w:rsidP="00E91F90">
      <w:pPr>
        <w:pStyle w:val="ConsPlusNormal1"/>
        <w:widowControl/>
        <w:ind w:firstLine="539"/>
        <w:jc w:val="both"/>
      </w:pPr>
      <w:r w:rsidRPr="00E91F90">
        <w:t>3.1.12. Применение ядохимикатов, химических реагентов и других опасных для объектов животного мира и среды их обитания материалов, за исключением случаев, когда применение ядохимикатов, химических реагентов и других действий направлено на ликвидацию стихийных бедствий, влекущих за собой непоправимые последствия для объектов животного мира или среды их обитания, борьбу с опасными вредителями леса и уход за лесными культурами.</w:t>
      </w:r>
    </w:p>
    <w:p w:rsidR="005926DB" w:rsidRPr="00E91F90" w:rsidRDefault="005139D2" w:rsidP="00E91F90">
      <w:pPr>
        <w:pStyle w:val="ConsPlusNormal1"/>
        <w:widowControl/>
        <w:ind w:firstLine="539"/>
        <w:jc w:val="both"/>
      </w:pPr>
      <w:bookmarkStart w:id="123" w:name="P349"/>
      <w:bookmarkEnd w:id="123"/>
      <w:r w:rsidRPr="00E91F90">
        <w:t>3.1.13. Предоставление на территории заказника земельных участков для ведения садоводства и огородничества, строительства гаражей для собственных нужд или индивидуального жилищного строительства;</w:t>
      </w:r>
    </w:p>
    <w:p w:rsidR="005926DB" w:rsidRPr="00E91F90" w:rsidRDefault="005139D2" w:rsidP="00E91F90">
      <w:pPr>
        <w:pStyle w:val="ConsPlusNormal1"/>
        <w:widowControl/>
        <w:ind w:firstLine="539"/>
        <w:jc w:val="both"/>
      </w:pPr>
      <w:r w:rsidRPr="00E91F90">
        <w:t>строительство автомобильных дорог, трубопроводов, линий электропередачи и других коммуникаций в границах заказника в случаях, установленных законодательством (в случае зонирования заказника - в границах его функциональных зон, режим которых, установленный в соответствии законодательством, запрещает размещение соответствующих объектов), а также строительство, реконструкция и эксплуатация промышленных, хозяйственных, жилых объектов и некапитальных строений, сооружений, не связанных с разрешенной на территории заказника деятельностью, за исключением случаев, предусмотренных пунктом 3.4 настоящего Положения.</w:t>
      </w:r>
    </w:p>
    <w:p w:rsidR="005926DB" w:rsidRPr="00E91F90" w:rsidRDefault="005139D2" w:rsidP="00E91F90">
      <w:pPr>
        <w:pStyle w:val="ConsPlusNormal1"/>
        <w:widowControl/>
        <w:ind w:firstLine="539"/>
        <w:jc w:val="both"/>
      </w:pPr>
      <w:r w:rsidRPr="00E91F90">
        <w:t>3.1.14. Уничтожение или порча установленных предупредительных или информационных знаков (панно, аншлагов).</w:t>
      </w:r>
    </w:p>
    <w:p w:rsidR="005926DB" w:rsidRPr="00E91F90" w:rsidRDefault="005139D2" w:rsidP="00E91F90">
      <w:pPr>
        <w:pStyle w:val="ConsPlusNormal1"/>
        <w:widowControl/>
        <w:ind w:firstLine="539"/>
        <w:jc w:val="both"/>
      </w:pPr>
      <w:r w:rsidRPr="00E91F90">
        <w:t>3.1.15. Выкашивание травы в мае, июне, а также выкашивание травы вкруговую (по периферии к центру) во избежание гибели молодняка птиц и мелких животных.</w:t>
      </w:r>
    </w:p>
    <w:p w:rsidR="005926DB" w:rsidRPr="00E91F90" w:rsidRDefault="005139D2" w:rsidP="00E91F90">
      <w:pPr>
        <w:pStyle w:val="ConsPlusNormal1"/>
        <w:widowControl/>
        <w:ind w:firstLine="539"/>
        <w:jc w:val="both"/>
      </w:pPr>
      <w:r w:rsidRPr="00E91F90">
        <w:t>3.1.16. Любительское рыболовство до 01.01.2027.</w:t>
      </w:r>
    </w:p>
    <w:p w:rsidR="005926DB" w:rsidRPr="00E91F90" w:rsidRDefault="005139D2" w:rsidP="00E91F90">
      <w:pPr>
        <w:pStyle w:val="ConsPlusNormal1"/>
        <w:widowControl/>
        <w:ind w:firstLine="539"/>
        <w:jc w:val="both"/>
      </w:pPr>
      <w:r w:rsidRPr="00E91F90">
        <w:t>3.1.17. Проход маломерных судов по акватории на территории заказника до 01.01.2027.</w:t>
      </w:r>
    </w:p>
    <w:p w:rsidR="005926DB" w:rsidRPr="00E91F90" w:rsidRDefault="005139D2" w:rsidP="00E91F90">
      <w:pPr>
        <w:pStyle w:val="ConsPlusNormal1"/>
        <w:widowControl/>
        <w:ind w:firstLine="539"/>
        <w:jc w:val="both"/>
      </w:pPr>
      <w:r w:rsidRPr="00E91F90">
        <w:t>3.2. Проведение выборочных рубок лесных насаждений, расположенных на территории заказников, в лесохозяйственных целях должно обеспечивать сохранность целевого назначения лесов и выполняемых ими функций.</w:t>
      </w:r>
    </w:p>
    <w:p w:rsidR="005926DB" w:rsidRPr="00E91F90" w:rsidRDefault="005139D2" w:rsidP="00E91F90">
      <w:pPr>
        <w:pStyle w:val="ConsPlusNormal1"/>
        <w:widowControl/>
        <w:ind w:firstLine="539"/>
        <w:jc w:val="both"/>
      </w:pPr>
      <w:r w:rsidRPr="00E91F90">
        <w:t>3.3. На территории заказника хозяйственная и иная деятельность осуществляется с соблюдением действующего законодательства, настоящего Положения и требований в области охраны окружающей среды по предотвращению гибели объектов животного и растительного мира при осуществлении производственных процессов, а также при эксплуатации зданий, транспортных магистралей, трубопроводов, линий связи и электропередачи.</w:t>
      </w:r>
    </w:p>
    <w:p w:rsidR="005926DB" w:rsidRPr="00E91F90" w:rsidRDefault="005139D2" w:rsidP="00E91F90">
      <w:pPr>
        <w:pStyle w:val="ConsPlusNormal1"/>
        <w:widowControl/>
        <w:spacing w:before="200"/>
        <w:ind w:firstLine="540"/>
        <w:jc w:val="both"/>
        <w:rPr>
          <w:b/>
        </w:rPr>
      </w:pPr>
      <w:bookmarkStart w:id="124" w:name="P363"/>
      <w:bookmarkEnd w:id="124"/>
      <w:r w:rsidRPr="00E91F90">
        <w:rPr>
          <w:b/>
        </w:rPr>
        <w:t>3.4. На территории заказника в установленном порядке разрешается:</w:t>
      </w:r>
    </w:p>
    <w:p w:rsidR="005926DB" w:rsidRPr="00E91F90" w:rsidRDefault="005926DB" w:rsidP="00E91F90">
      <w:pPr>
        <w:pStyle w:val="ConsPlusNormal1"/>
        <w:widowControl/>
        <w:spacing w:before="200"/>
        <w:ind w:firstLine="540"/>
        <w:jc w:val="both"/>
        <w:rPr>
          <w:b/>
        </w:rPr>
      </w:pPr>
    </w:p>
    <w:p w:rsidR="005926DB" w:rsidRPr="00E91F90" w:rsidRDefault="005139D2" w:rsidP="00E91F90">
      <w:pPr>
        <w:pStyle w:val="ConsPlusNormal1"/>
        <w:widowControl/>
        <w:ind w:firstLine="539"/>
        <w:jc w:val="both"/>
      </w:pPr>
      <w:r w:rsidRPr="00E91F90">
        <w:t>3.4.1. Реконструкция и эксплуатация существующих объектов строительства, автомобильных дорог, трубопроводов, линий электропередачи и других коммуникаций по согласованию с департаментом.</w:t>
      </w:r>
    </w:p>
    <w:p w:rsidR="005926DB" w:rsidRPr="00E91F90" w:rsidRDefault="005139D2" w:rsidP="00E91F90">
      <w:pPr>
        <w:pStyle w:val="ConsPlusNormal1"/>
        <w:widowControl/>
        <w:ind w:firstLine="539"/>
        <w:jc w:val="both"/>
      </w:pPr>
      <w:r w:rsidRPr="00E91F90">
        <w:t>3.4.2. Реконструкция и эксплуатация существующих объектов строительства, а также строительство и размещение новых зданий, сооружений и некапитальных строений, сооружений, связанных с созданием лесной инфраструктуры и с выполнением задач, возложенных на заказник.</w:t>
      </w:r>
    </w:p>
    <w:p w:rsidR="005926DB" w:rsidRPr="00E91F90" w:rsidRDefault="005139D2" w:rsidP="00E91F90">
      <w:pPr>
        <w:pStyle w:val="ConsPlusNormal1"/>
        <w:widowControl/>
        <w:ind w:firstLine="539"/>
        <w:jc w:val="both"/>
      </w:pPr>
      <w:r w:rsidRPr="00E91F90">
        <w:t>3.4.3. Строительство, реконструкция и эксплуатация зданий, сооружений и некапитальных строений, сооружений в границах территории населенного пункта.</w:t>
      </w:r>
    </w:p>
    <w:p w:rsidR="005926DB" w:rsidRPr="00E91F90" w:rsidRDefault="005139D2" w:rsidP="00E91F90">
      <w:pPr>
        <w:pStyle w:val="ConsPlusNormal1"/>
        <w:widowControl/>
        <w:ind w:firstLine="539"/>
        <w:jc w:val="both"/>
      </w:pPr>
      <w:r w:rsidRPr="00E91F90">
        <w:t>3.4.4. Проведение научно-исследовательских и производственных работ, использование природных ресурсов в научно-исследовательских целях, не разрушающих окружающую среду и не истощающих биологические ресурсы, в соответствии с научным обоснованием и соблюдением действующего законодательства с уведомлением департамента и учреждения до начала их проведения.</w:t>
      </w:r>
    </w:p>
    <w:p w:rsidR="005926DB" w:rsidRPr="00E91F90" w:rsidRDefault="005139D2" w:rsidP="00E91F90">
      <w:pPr>
        <w:pStyle w:val="ConsPlusNormal1"/>
        <w:widowControl/>
        <w:ind w:firstLine="539"/>
        <w:jc w:val="both"/>
      </w:pPr>
      <w:r w:rsidRPr="00E91F90">
        <w:lastRenderedPageBreak/>
        <w:t>3.4.5. Проведение санитарно-оздоровительных мероприятий, в том числе рубок погибших и поврежденных лесных насаждений, выборочных рубок, проводимых в целях ухода за лесными насаждениями, с уведомлением департамента до начала их проведения.</w:t>
      </w:r>
    </w:p>
    <w:p w:rsidR="005926DB" w:rsidRPr="00E91F90" w:rsidRDefault="005139D2" w:rsidP="00E91F90">
      <w:pPr>
        <w:pStyle w:val="ConsPlusNormal1"/>
        <w:widowControl/>
        <w:ind w:firstLine="539"/>
        <w:jc w:val="both"/>
      </w:pPr>
      <w:r w:rsidRPr="00E91F90">
        <w:t>3.4.6. Выборочные рубки лесных насаждений, на которые право их использования возникло на основании договора аренды лесных участков до дня вступления в силу настоящего постановления, на срок до момента окончания действия договора.</w:t>
      </w:r>
    </w:p>
    <w:p w:rsidR="005926DB" w:rsidRPr="00E91F90" w:rsidRDefault="005139D2" w:rsidP="00E91F90">
      <w:pPr>
        <w:pStyle w:val="ConsPlusNormal1"/>
        <w:widowControl/>
        <w:ind w:firstLine="539"/>
        <w:jc w:val="both"/>
      </w:pPr>
      <w:r w:rsidRPr="00E91F90">
        <w:t>3.4.7. Оказание платных услуг в соответствии с действующим законодательством по согласованию с Департаментом.</w:t>
      </w:r>
    </w:p>
    <w:p w:rsidR="005926DB" w:rsidRPr="00E91F90" w:rsidRDefault="005139D2" w:rsidP="00E91F90">
      <w:pPr>
        <w:pStyle w:val="ConsPlusNormal1"/>
        <w:widowControl/>
        <w:ind w:firstLine="539"/>
        <w:jc w:val="both"/>
      </w:pPr>
      <w:r w:rsidRPr="00E91F90">
        <w:t>3.5. Ведение лесного хозяйства (охрана, защита и воспроизводство лесов) на территории заказника осуществляется в соответствии с лесохозяйственными регламентами и в соответствии с установленным режимом охраны заказников.</w:t>
      </w:r>
    </w:p>
    <w:p w:rsidR="005926DB" w:rsidRPr="00E91F90" w:rsidRDefault="005139D2" w:rsidP="00E91F90">
      <w:pPr>
        <w:pStyle w:val="ConsPlusNormal1"/>
        <w:widowControl/>
        <w:ind w:firstLine="539"/>
        <w:jc w:val="both"/>
      </w:pPr>
      <w:r w:rsidRPr="00E91F90">
        <w:t>3.6. Должностным лицам Департамента, учреждения, Верхнеобского территориального управления Федерального агентства по рыболовству, полиции и другим уполномоченным органам, аварийно-спасательным формированиям для исполнения ими своих полномочий разрешается проход маломерных судов по акватории на территории заказника.</w:t>
      </w:r>
    </w:p>
    <w:p w:rsidR="005926DB" w:rsidRPr="00E91F90" w:rsidRDefault="005139D2" w:rsidP="00E91F90">
      <w:pPr>
        <w:pStyle w:val="ConsPlusNormal1"/>
        <w:widowControl/>
        <w:ind w:firstLine="539"/>
        <w:jc w:val="both"/>
      </w:pPr>
      <w:r w:rsidRPr="00E91F90">
        <w:t>3.7. Проведение научно-исследовательских работ сотрудниками специализированных научных организаций на территории заказника осуществляется в соответствии с действующим законодательством.</w:t>
      </w:r>
    </w:p>
    <w:p w:rsidR="005926DB" w:rsidRPr="00E91F90" w:rsidRDefault="005139D2" w:rsidP="00E91F90">
      <w:pPr>
        <w:pStyle w:val="ConsPlusNormal1"/>
        <w:widowControl/>
        <w:ind w:firstLine="539"/>
        <w:jc w:val="both"/>
      </w:pPr>
      <w:r w:rsidRPr="00E91F90">
        <w:t>3.8. Рекреационная и иная не запрещенная деятельность на территории заказника должна осуществляться с соблюдением Правил пожарной безопасности в лесах, Правил санитарной безопасности в лесах, Правил лесовосстановления, Правил ухода за лесами и других правил (порядков и нормативов), предусмотренных действующим законодательством.</w:t>
      </w:r>
    </w:p>
    <w:p w:rsidR="005926DB" w:rsidRPr="00E91F90" w:rsidRDefault="005139D2" w:rsidP="00E91F90">
      <w:pPr>
        <w:pStyle w:val="ConsPlusNormal1"/>
        <w:widowControl/>
        <w:ind w:firstLine="539"/>
        <w:jc w:val="both"/>
      </w:pPr>
      <w:r w:rsidRPr="00E91F90">
        <w:t>3.9. Установленный режим особой охраны заказника обязаны соблюдать все без исключения физические и юридические лица (водопользователи, пользователи, владельцы и собственники земельных участков (акваторий, участков лесного фонда), расположенных в границах заказника) и нести за его нарушение административную, уголовную или иную установленную законодательством Российской Федерации ответственность.</w:t>
      </w:r>
    </w:p>
    <w:p w:rsidR="005926DB" w:rsidRPr="00E91F90" w:rsidRDefault="005139D2" w:rsidP="00E91F90">
      <w:pPr>
        <w:pStyle w:val="ConsPlusNormal1"/>
        <w:widowControl/>
        <w:ind w:firstLine="539"/>
        <w:jc w:val="both"/>
      </w:pPr>
      <w:bookmarkStart w:id="125" w:name="P380"/>
      <w:bookmarkEnd w:id="125"/>
      <w:r w:rsidRPr="00E91F90">
        <w:t>3.10. В целях создания инфраструктуры для развития экологического туризма, иной деятельности, не противоречащей режиму особой охраны, на территории заказника допускается:</w:t>
      </w:r>
    </w:p>
    <w:p w:rsidR="005926DB" w:rsidRPr="00E91F90" w:rsidRDefault="005139D2" w:rsidP="00E91F90">
      <w:pPr>
        <w:pStyle w:val="ConsPlusNormal1"/>
        <w:widowControl/>
        <w:ind w:firstLine="539"/>
        <w:jc w:val="both"/>
      </w:pPr>
      <w:r w:rsidRPr="00E91F90">
        <w:t>3.10.1. В летний период - осуществление благоустройства, в том числе размещение дорожно-тропиночной сети, учебно-туристической трассы; проведение мероприятий, имеющих культурное, эстетическое, рекреационное, оздоровительное значение.</w:t>
      </w:r>
    </w:p>
    <w:p w:rsidR="005926DB" w:rsidRPr="00E91F90" w:rsidRDefault="005139D2" w:rsidP="00E91F90">
      <w:pPr>
        <w:pStyle w:val="ConsPlusNormal1"/>
        <w:widowControl/>
        <w:ind w:firstLine="539"/>
        <w:jc w:val="both"/>
      </w:pPr>
      <w:r w:rsidRPr="00E91F90">
        <w:t>3.10.2. В зимний период - организация снегоходной трассы, т.е. специально подготовленной полосы снега различной протяженности и сложности с плотным снежным покрытием, свободной от препятствий и обозначенной специальными знаками сезонного назначения.</w:t>
      </w:r>
    </w:p>
    <w:p w:rsidR="005926DB" w:rsidRPr="00E91F90" w:rsidRDefault="005139D2" w:rsidP="00E91F90">
      <w:pPr>
        <w:pStyle w:val="ConsPlusNormal1"/>
        <w:widowControl/>
        <w:ind w:firstLine="539"/>
        <w:jc w:val="both"/>
      </w:pPr>
      <w:r w:rsidRPr="00E91F90">
        <w:t>3.11. Деятельность в соответствии с пунктом 3.10 настоящего Положения осуществляется учреждением или организациями, индивидуальными предпринимателями по согласованию с Департаментом.</w:t>
      </w:r>
    </w:p>
    <w:p w:rsidR="005926DB" w:rsidRPr="00E91F90" w:rsidRDefault="005139D2" w:rsidP="00E91F90">
      <w:pPr>
        <w:pStyle w:val="ConsPlusNormal1"/>
        <w:widowControl/>
        <w:ind w:firstLine="539"/>
        <w:jc w:val="both"/>
      </w:pPr>
      <w:r w:rsidRPr="00E91F90">
        <w:t>3.12. Запреты, установленные пунктом 3.1 настоящего Положения, не действуют в границах территории населенного пункта, за исключением случаев, предусмотренных подпунктами 3.1.11 - 3.1.13 настоящего Положения.</w:t>
      </w:r>
    </w:p>
    <w:p w:rsidR="005926DB" w:rsidRPr="00E91F90" w:rsidRDefault="005139D2" w:rsidP="00E91F90">
      <w:pPr>
        <w:pStyle w:val="ConsPlusNormal1"/>
        <w:widowControl/>
        <w:ind w:firstLine="539"/>
        <w:jc w:val="both"/>
      </w:pPr>
      <w:r w:rsidRPr="00E91F90">
        <w:t>3.13. Проектная документация объектов, строительство, реконструкция которых на территории заказника допускаются настоящим Положением, подлежит государственной экологической экспертизе в соответствии с действующим законодательством.</w:t>
      </w:r>
    </w:p>
    <w:p w:rsidR="005926DB" w:rsidRPr="00E91F90" w:rsidRDefault="005139D2" w:rsidP="00E91F90">
      <w:pPr>
        <w:pStyle w:val="ConsPlusNormal1"/>
        <w:widowControl/>
        <w:ind w:firstLine="539"/>
        <w:jc w:val="both"/>
      </w:pPr>
      <w:r w:rsidRPr="00E91F90">
        <w:t>Государственная экспертиза и иная экспертиза любой документации также проводится в случае, если ее проведение предусмотрено действующим законодательством.</w:t>
      </w:r>
    </w:p>
    <w:p w:rsidR="005926DB" w:rsidRPr="00E91F90" w:rsidRDefault="005926DB" w:rsidP="00E91F90">
      <w:pPr>
        <w:pStyle w:val="ConsPlusTitle1"/>
        <w:widowControl/>
        <w:jc w:val="center"/>
        <w:outlineLvl w:val="1"/>
      </w:pPr>
    </w:p>
    <w:p w:rsidR="005926DB" w:rsidRPr="00E91F90" w:rsidRDefault="005139D2" w:rsidP="00E91F90">
      <w:pPr>
        <w:pStyle w:val="ConsPlusTitle1"/>
        <w:widowControl/>
        <w:jc w:val="center"/>
        <w:outlineLvl w:val="1"/>
      </w:pPr>
      <w:bookmarkStart w:id="126" w:name="_Toc231820909"/>
      <w:r w:rsidRPr="00E91F90">
        <w:t>4. Охрана и контроль за соблюдением режима</w:t>
      </w:r>
      <w:bookmarkEnd w:id="126"/>
    </w:p>
    <w:p w:rsidR="005926DB" w:rsidRPr="00E91F90" w:rsidRDefault="005139D2" w:rsidP="00E91F90">
      <w:pPr>
        <w:pStyle w:val="ConsPlusTitle1"/>
        <w:widowControl/>
        <w:jc w:val="center"/>
      </w:pPr>
      <w:r w:rsidRPr="00E91F90">
        <w:t>особой охраны заказника</w:t>
      </w:r>
    </w:p>
    <w:p w:rsidR="005926DB" w:rsidRPr="00E91F90" w:rsidRDefault="005926DB" w:rsidP="00E91F90">
      <w:pPr>
        <w:pStyle w:val="ConsPlusNormal1"/>
        <w:widowControl/>
        <w:jc w:val="center"/>
      </w:pPr>
    </w:p>
    <w:p w:rsidR="005926DB" w:rsidRPr="00E91F90" w:rsidRDefault="005139D2" w:rsidP="00E91F90">
      <w:pPr>
        <w:pStyle w:val="ConsPlusNormal1"/>
        <w:widowControl/>
        <w:ind w:firstLine="539"/>
        <w:jc w:val="both"/>
      </w:pPr>
      <w:r w:rsidRPr="00E91F90">
        <w:t>4.1. Границы заказника обозначаются на местности предупредительными информационными знаками (панно, аншлаги) по периметру его границ и внутри территории по дорогам общего пользования.</w:t>
      </w:r>
    </w:p>
    <w:p w:rsidR="005926DB" w:rsidRPr="00E91F90" w:rsidRDefault="005139D2" w:rsidP="00E91F90">
      <w:pPr>
        <w:pStyle w:val="ConsPlusNormal1"/>
        <w:widowControl/>
        <w:ind w:firstLine="539"/>
        <w:jc w:val="both"/>
      </w:pPr>
      <w:r w:rsidRPr="00E91F90">
        <w:t>4.2. Охрана, контроль и регулирование использования объектов животного мира и среды их обитания, находящихся на территории заказника, осуществляется департаментом.</w:t>
      </w:r>
    </w:p>
    <w:p w:rsidR="005926DB" w:rsidRPr="00E91F90" w:rsidRDefault="005139D2" w:rsidP="00E91F90">
      <w:pPr>
        <w:pStyle w:val="ConsPlusNormal1"/>
        <w:widowControl/>
        <w:ind w:firstLine="539"/>
        <w:jc w:val="both"/>
      </w:pPr>
      <w:r w:rsidRPr="00E91F90">
        <w:t>4.3. Охрана территории заказника, переданной по договору в пользование научно-исследовательским, образовательным и другим организациям, осуществляется этими организациями.</w:t>
      </w:r>
    </w:p>
    <w:p w:rsidR="005926DB" w:rsidRPr="00E91F90" w:rsidRDefault="005139D2" w:rsidP="00E91F90">
      <w:pPr>
        <w:pStyle w:val="ConsPlusNormal1"/>
        <w:widowControl/>
        <w:ind w:firstLine="539"/>
        <w:jc w:val="both"/>
      </w:pPr>
      <w:r w:rsidRPr="00E91F90">
        <w:t xml:space="preserve">4.4. Региональный государственный контроль (надзор) в области охраны и использования особо охраняемых природных территорий регионального значения (далее - государственный надзор) на территории заказника осуществляют должностные лица Департамента в порядке, установленном Правительством Кемеровской области - Кузбасса. Должностные лица Департамента осуществляют государственный надзор за соблюдением режима особой охраны, установленного на территории </w:t>
      </w:r>
      <w:r w:rsidRPr="00E91F90">
        <w:lastRenderedPageBreak/>
        <w:t>заказника, ведут разъяснительную работу среди местного населения по вопросам соблюдения законодательства Российской Федерации в сфере их компетенции.</w:t>
      </w:r>
    </w:p>
    <w:p w:rsidR="005926DB" w:rsidRPr="00E91F90" w:rsidRDefault="005139D2" w:rsidP="00E91F90">
      <w:pPr>
        <w:pStyle w:val="ConsPlusNormal1"/>
        <w:widowControl/>
        <w:ind w:firstLine="539"/>
        <w:jc w:val="both"/>
      </w:pPr>
      <w:r w:rsidRPr="00E91F90">
        <w:t>4.5. Должностные лица департамента имеют право в соответствии с должностными обязанностями и в установленном законом порядке проводить мероприятия по предотвращению правонарушений в установленной сфере, составлять протоколы об административных правонарушениях.</w:t>
      </w:r>
    </w:p>
    <w:p w:rsidR="005926DB" w:rsidRPr="00E91F90" w:rsidRDefault="005139D2" w:rsidP="00E91F90">
      <w:pPr>
        <w:pStyle w:val="ConsPlusNormal1"/>
        <w:widowControl/>
        <w:ind w:firstLine="539"/>
        <w:jc w:val="both"/>
      </w:pPr>
      <w:r w:rsidRPr="00E91F90">
        <w:t>4.6. Регулирование численности объектов животного мира, в том числе отстрел, живоотлов, отлов с умерщвлением, для проведения научных исследований на территории заказника может производиться только в присутствии должностного лица Департамента.</w:t>
      </w:r>
    </w:p>
    <w:p w:rsidR="005926DB" w:rsidRPr="00E91F90" w:rsidRDefault="005139D2" w:rsidP="00E91F90">
      <w:pPr>
        <w:pStyle w:val="ConsPlusNormal1"/>
        <w:widowControl/>
        <w:ind w:firstLine="539"/>
        <w:jc w:val="both"/>
      </w:pPr>
      <w:r w:rsidRPr="00E91F90">
        <w:t>4.7. Юридические и физические лица, виновные в нарушении режима охраны заказника, привлекаются к административной, уголовной или иной ответственности в соответствии с действующим законодательством Российской Федерации.</w:t>
      </w:r>
    </w:p>
    <w:p w:rsidR="005926DB" w:rsidRPr="00E91F90" w:rsidRDefault="005139D2" w:rsidP="00E91F90">
      <w:pPr>
        <w:pStyle w:val="ConsPlusNormal1"/>
        <w:widowControl/>
        <w:ind w:firstLine="539"/>
        <w:jc w:val="both"/>
      </w:pPr>
      <w:r w:rsidRPr="00E91F90">
        <w:t>4.8. Вред, причиненный природным объектам и комплексам в границах заказника, подлежит возмещению виновными лицами в соответствии с действующим законодательством Российской Федерации.</w:t>
      </w:r>
    </w:p>
    <w:p w:rsidR="005926DB" w:rsidRPr="00E91F90" w:rsidRDefault="005926DB" w:rsidP="00E91F90">
      <w:pPr>
        <w:pStyle w:val="ConsPlusNormal1"/>
        <w:widowControl/>
        <w:jc w:val="both"/>
      </w:pPr>
    </w:p>
    <w:p w:rsidR="005926DB" w:rsidRPr="00E91F90" w:rsidRDefault="005139D2" w:rsidP="00E91F90">
      <w:pPr>
        <w:pStyle w:val="ConsPlusTitle1"/>
        <w:widowControl/>
        <w:jc w:val="center"/>
        <w:outlineLvl w:val="1"/>
      </w:pPr>
      <w:bookmarkStart w:id="127" w:name="_Toc231820910"/>
      <w:r w:rsidRPr="00E91F90">
        <w:t>5. Финансирование природоохранных мероприятий</w:t>
      </w:r>
      <w:bookmarkEnd w:id="127"/>
    </w:p>
    <w:p w:rsidR="005926DB" w:rsidRPr="00E91F90" w:rsidRDefault="005139D2" w:rsidP="00E91F90">
      <w:pPr>
        <w:pStyle w:val="ConsPlusTitle1"/>
        <w:widowControl/>
        <w:jc w:val="center"/>
      </w:pPr>
      <w:r w:rsidRPr="00E91F90">
        <w:t>на территории заказника</w:t>
      </w:r>
    </w:p>
    <w:p w:rsidR="005926DB" w:rsidRPr="00E91F90" w:rsidRDefault="005926DB" w:rsidP="00E91F90">
      <w:pPr>
        <w:pStyle w:val="ConsPlusNormal1"/>
        <w:widowControl/>
        <w:jc w:val="both"/>
      </w:pPr>
    </w:p>
    <w:p w:rsidR="005926DB" w:rsidRPr="00E91F90" w:rsidRDefault="005139D2" w:rsidP="00E91F90">
      <w:pPr>
        <w:pStyle w:val="ConsPlusNormal1"/>
        <w:widowControl/>
        <w:ind w:firstLine="540"/>
        <w:jc w:val="both"/>
      </w:pPr>
      <w:r w:rsidRPr="00E91F90">
        <w:t>Финансирование природоохранных мероприятий, проводимых на территории заказника, осуществляется за счет средств областного бюджета и других источников, не запрещенных законодательством Российской Федерации и Кемеровской области - Кузбасса.</w:t>
      </w:r>
    </w:p>
    <w:p w:rsidR="005926DB" w:rsidRPr="00E91F90" w:rsidRDefault="005926DB" w:rsidP="00E91F90">
      <w:pPr>
        <w:pStyle w:val="ConsPlusNormal1"/>
        <w:widowControl/>
        <w:ind w:firstLine="540"/>
        <w:jc w:val="both"/>
      </w:pPr>
    </w:p>
    <w:p w:rsidR="005926DB" w:rsidRPr="00E91F90" w:rsidRDefault="005926DB" w:rsidP="00E91F90">
      <w:pPr>
        <w:pStyle w:val="ConsPlusNormal1"/>
        <w:widowControl/>
        <w:ind w:firstLine="540"/>
        <w:jc w:val="both"/>
      </w:pPr>
    </w:p>
    <w:p w:rsidR="005926DB" w:rsidRPr="00E91F90" w:rsidRDefault="005139D2" w:rsidP="00E91F90">
      <w:pPr>
        <w:pStyle w:val="ConsPlusNormal1"/>
        <w:widowControl/>
        <w:jc w:val="right"/>
      </w:pPr>
      <w:r w:rsidRPr="00E91F90">
        <w:t>Заместитель Губернатора</w:t>
      </w:r>
    </w:p>
    <w:p w:rsidR="005926DB" w:rsidRPr="00E91F90" w:rsidRDefault="005139D2" w:rsidP="00E91F90">
      <w:pPr>
        <w:pStyle w:val="ConsPlusNormal1"/>
        <w:widowControl/>
        <w:jc w:val="right"/>
      </w:pPr>
      <w:r w:rsidRPr="00E91F90">
        <w:t>Кемеровской области</w:t>
      </w:r>
    </w:p>
    <w:p w:rsidR="005926DB" w:rsidRDefault="005139D2" w:rsidP="00E91F90">
      <w:pPr>
        <w:pStyle w:val="ConsPlusNormal1"/>
        <w:widowControl/>
        <w:jc w:val="right"/>
      </w:pPr>
      <w:r w:rsidRPr="00E91F90">
        <w:t>В.А.КОВАЛЕВ</w:t>
      </w:r>
    </w:p>
    <w:p w:rsidR="005926DB" w:rsidRDefault="005926DB" w:rsidP="00E91F90">
      <w:pPr>
        <w:ind w:firstLine="709"/>
        <w:jc w:val="right"/>
        <w:rPr>
          <w:i/>
          <w:sz w:val="28"/>
        </w:rPr>
      </w:pPr>
    </w:p>
    <w:sectPr w:rsidR="005926DB" w:rsidSect="005926DB">
      <w:headerReference w:type="even" r:id="rId208"/>
      <w:headerReference w:type="default" r:id="rId209"/>
      <w:footerReference w:type="even" r:id="rId210"/>
      <w:footerReference w:type="default" r:id="rId211"/>
      <w:headerReference w:type="first" r:id="rId212"/>
      <w:footerReference w:type="first" r:id="rId213"/>
      <w:pgSz w:w="11906" w:h="16838"/>
      <w:pgMar w:top="1134" w:right="1134" w:bottom="1134" w:left="1134" w:header="709" w:footer="709"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6DB" w:rsidRDefault="005926DB" w:rsidP="005926DB">
      <w:r>
        <w:separator/>
      </w:r>
    </w:p>
  </w:endnote>
  <w:endnote w:type="continuationSeparator" w:id="0">
    <w:p w:rsidR="005926DB" w:rsidRDefault="005926DB" w:rsidP="00592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tarSymbol">
    <w:altName w:val="Arial Unicode MS"/>
    <w:charset w:val="01"/>
    <w:family w:val="roman"/>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01"/>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XO Thames">
    <w:altName w:val="Times New Roman"/>
    <w:charset w:val="01"/>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NewRoman">
    <w:altName w:val="Times New Roman"/>
    <w:charset w:val="01"/>
    <w:family w:val="roman"/>
    <w:pitch w:val="default"/>
    <w:sig w:usb0="00000000" w:usb1="00000000" w:usb2="00000000" w:usb3="00000000" w:csb0="00000000" w:csb1="00000000"/>
  </w:font>
  <w:font w:name="Arimo">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pPr>
    <w:r>
      <w:pict>
        <v:shape id="Picture 28" o:spid="_x0000_s1087" style="position:absolute;left:0;text-align:left;margin-left:-168.3pt;margin-top:.05pt;width:11.95pt;height:0;z-index:251627520;mso-wrap-style:square;mso-position-horizontal:outside;mso-position-horizontal-relative:margin;v-text-anchor:top" coordsize="" o:allowincell="f" path="m,l-127,r,-127l,-127xe" filled="f" stroked="f" strokecolor="#3465a4">
          <v:fill o:detectmouseclick="t"/>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pPr>
    <w:r>
      <w:pict>
        <v:shape id="Picture 42" o:spid="_x0000_s1079" style="position:absolute;left:0;text-align:left;margin-left:-168.3pt;margin-top:.05pt;width:11.95pt;height:0;z-index:251635712;mso-wrap-style:square;mso-position-horizontal:outside;mso-position-horizontal-relative:margin;v-text-anchor:top" coordsize="" o:allowincell="f" path="m,l-127,r,-127l,-127xe" filled="f" stroked="f" strokecolor="#3465a4">
          <v:fill o:detectmouseclick="t"/>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22" o:spid="_x0000_s1077" style="position:absolute;left:0;text-align:left;margin-left:0;margin-top:.05pt;width:10.45pt;height:0;z-index:251637760;mso-wrap-style:square;mso-position-horizontal:center;mso-position-horizontal-relative:margin;v-text-anchor:top" coordsize="" o:allowincell="f" path="m,l-127,r,-127l,-127xe" filled="f" stroked="f" strokecolor="#3465a4">
          <v:fill o:detectmouseclick="t"/>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12" o:spid="_x0000_s1075" style="position:absolute;left:0;text-align:left;margin-left:0;margin-top:.05pt;width:10.45pt;height:0;z-index:251639808;mso-wrap-style:square;mso-position-horizontal:center;mso-position-horizontal-relative:margin;v-text-anchor:top" coordsize="" o:allowincell="f" path="m,l-127,r,-127l,-127xe" filled="f" stroked="f" strokecolor="#3465a4">
          <v:fill o:detectmouseclick="t"/>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pPr>
    <w:r>
      <w:pict>
        <v:shape id="Picture 39" o:spid="_x0000_s1085" style="position:absolute;left:0;text-align:left;margin-left:-168.3pt;margin-top:.05pt;width:11.95pt;height:0;z-index:251629568;mso-wrap-style:square;mso-position-horizontal:outside;mso-position-horizontal-relative:margin;v-text-anchor:top" coordsize="" o:allowincell="f" path="m,l-127,r,-127l,-127xe" filled="f" stroked="f" strokecolor="#3465a4">
          <v:fill o:detectmouseclick="t"/>
          <w10:wrap anchorx="margin"/>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16" o:spid="_x0000_s1073" style="position:absolute;left:0;text-align:left;margin-left:0;margin-top:.05pt;width:10.45pt;height:0;z-index:251641856;mso-wrap-style:square;mso-position-horizontal:center;mso-position-horizontal-relative:margin;v-text-anchor:top" coordsize="" o:allowincell="f" path="m,l-127,r,-127l,-127xe" filled="f" stroked="f" strokecolor="#3465a4">
          <v:fill o:detectmouseclick="t"/>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24" o:spid="_x0000_s1071" style="position:absolute;left:0;text-align:left;margin-left:0;margin-top:.05pt;width:10.45pt;height:0;z-index:251643904;mso-wrap-style:square;mso-position-horizontal:center;mso-position-horizontal-relative:margin;v-text-anchor:top" coordsize="" o:allowincell="f" path="m,l-127,r,-127l,-127xe" filled="f" stroked="f" strokecolor="#3465a4">
          <v:fill o:detectmouseclick="t"/>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11" o:spid="_x0000_s1069" style="position:absolute;left:0;text-align:left;margin-left:0;margin-top:.05pt;width:10.45pt;height:0;z-index:251645952;mso-wrap-style:square;mso-position-horizontal:center;mso-position-horizontal-relative:margin;v-text-anchor:top" coordsize="" o:allowincell="f" path="m,l-127,r,-127l,-127xe" filled="f" stroked="f" strokecolor="#3465a4">
          <v:fill o:detectmouseclick="t"/>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43" o:spid="_x0000_s1067" style="position:absolute;left:0;text-align:left;margin-left:0;margin-top:.05pt;width:10.45pt;height:0;z-index:251648000;mso-wrap-style:square;mso-position-horizontal:center;mso-position-horizontal-relative:margin;v-text-anchor:top" coordsize="" o:allowincell="f" path="m,l-127,r,-127l,-127xe" filled="f" stroked="f" strokecolor="#3465a4">
          <v:fill o:detectmouseclick="t"/>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21" o:spid="_x0000_s1065" style="position:absolute;left:0;text-align:left;margin-left:0;margin-top:.05pt;width:10.45pt;height:0;z-index:251650048;mso-wrap-style:square;mso-position-horizontal:center;mso-position-horizontal-relative:margin;v-text-anchor:top" coordsize="" o:allowincell="f" path="m,l-127,r,-127l,-127xe" filled="f" stroked="f" strokecolor="#3465a4">
          <v:fill o:detectmouseclick="t"/>
          <w10:wrap anchorx="margin"/>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2" o:spid="_x0000_s1063" style="position:absolute;left:0;text-align:left;margin-left:0;margin-top:.05pt;width:10.45pt;height:0;z-index:251652096;mso-wrap-style:square;mso-position-horizontal:center;mso-position-horizontal-relative:margin;v-text-anchor:top" coordsize="" o:allowincell="f" path="m,l-127,r,-127l,-127xe" filled="f" stroked="f" strokecolor="#3465a4">
          <v:fill o:detectmouseclick="t"/>
          <w10:wrap anchorx="margin"/>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27" o:spid="_x0000_s1061" style="position:absolute;left:0;text-align:left;margin-left:0;margin-top:.05pt;width:10.45pt;height:0;z-index:251654144;mso-wrap-style:square;mso-position-horizontal:center;mso-position-horizontal-relative:margin;v-text-anchor:top" coordsize="" o:allowincell="f" path="m,l-127,r,-127l,-127xe" filled="f" stroked="f" strokecolor="#3465a4">
          <v:fill o:detectmouseclick="t"/>
          <w10:wrap anchorx="margin"/>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ind w:firstLine="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31" o:spid="_x0000_s1059" style="position:absolute;left:0;text-align:left;margin-left:0;margin-top:.05pt;width:10.45pt;height:0;z-index:251656192;mso-wrap-style:square;mso-position-horizontal:center;mso-position-horizontal-relative:margin;v-text-anchor:top" coordsize="" o:allowincell="f" path="m,l-127,r,-127l,-127xe" filled="f" stroked="f" strokecolor="#3465a4">
          <v:fill o:detectmouseclick="t"/>
          <w10:wrap anchorx="margin"/>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rPr>
        <w:sz w:val="21"/>
      </w:rPr>
    </w:pPr>
    <w:r>
      <w:rPr>
        <w:sz w:val="21"/>
      </w:rPr>
      <w:pict>
        <v:shape id="Picture 20" o:spid="_x0000_s1057" style="position:absolute;left:0;text-align:left;margin-left:0;margin-top:.05pt;width:10.45pt;height:0;z-index:251658240;mso-wrap-style:square;mso-position-horizontal:center;mso-position-horizontal-relative:margin;v-text-anchor:top" coordsize="" o:allowincell="f" path="m,l-127,r,-127l,-127xe" filled="f" stroked="f" strokecolor="#3465a4">
          <v:fill o:detectmouseclick="t"/>
          <w10:wrap anchorx="margin"/>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4" o:spid="_x0000_s1055" style="position:absolute;left:0;text-align:left;margin-left:0;margin-top:.05pt;width:10.45pt;height:0;z-index:251660288;mso-wrap-style:square;mso-position-horizontal:center;mso-position-horizontal-relative:margin;v-text-anchor:top" coordsize="" o:allowincell="f" path="m,l-127,r,-127l,-127xe" filled="f" stroked="f" strokecolor="#3465a4">
          <v:fill o:detectmouseclick="t"/>
          <w10:wrap anchorx="margin"/>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pPr>
    <w:r>
      <w:pict>
        <v:shape id="Picture 9" o:spid="_x0000_s1083" style="position:absolute;left:0;text-align:left;margin-left:-168.3pt;margin-top:.05pt;width:11.95pt;height:0;z-index:251631616;mso-wrap-style:square;mso-position-horizontal:outside;mso-position-horizontal-relative:margin;v-text-anchor:top" coordsize="" o:allowincell="f" path="m,l-127,r,-127l,-127xe" filled="f" stroked="f" strokecolor="#3465a4">
          <v:fill o:detectmouseclick="t"/>
          <w10:wrap anchorx="margin"/>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29" o:spid="_x0000_s1053" style="position:absolute;left:0;text-align:left;margin-left:0;margin-top:.05pt;width:10.45pt;height:0;z-index:251662336;mso-wrap-style:square;mso-position-horizontal:center;mso-position-horizontal-relative:margin;v-text-anchor:top" coordsize="" o:allowincell="f" path="m,l-127,r,-127l,-127xe" filled="f" stroked="f" strokecolor="#3465a4">
          <v:fill o:detectmouseclick="t"/>
          <w10:wrap anchorx="margin"/>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14" o:spid="_x0000_s1051" style="position:absolute;left:0;text-align:left;margin-left:0;margin-top:.05pt;width:10.45pt;height:0;z-index:251664384;mso-wrap-style:square;mso-position-horizontal:center;mso-position-horizontal-relative:margin;v-text-anchor:top" coordsize="" o:allowincell="f" path="m,l-127,r,-127l,-127xe" filled="f" stroked="f" strokecolor="#3465a4">
          <v:fill o:detectmouseclick="t"/>
          <w10:wrap anchorx="margin"/>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37" o:spid="_x0000_s1049" style="position:absolute;left:0;text-align:left;margin-left:0;margin-top:.05pt;width:10.45pt;height:0;z-index:251666432;mso-wrap-style:square;mso-position-horizontal:center;mso-position-horizontal-relative:margin;v-text-anchor:top" coordsize="" o:allowincell="f" path="m,l-127,r,-127l,-127xe" filled="f" stroked="f" strokecolor="#3465a4">
          <v:fill o:detectmouseclick="t"/>
          <w10:wrap anchorx="margin"/>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38" o:spid="_x0000_s1047" style="position:absolute;left:0;text-align:left;margin-left:0;margin-top:.05pt;width:10.45pt;height:0;z-index:251668480;mso-wrap-style:square;mso-position-horizontal:center;mso-position-horizontal-relative:margin;v-text-anchor:top" coordsize="" o:allowincell="f" path="m,l-127,r,-127l,-127xe" filled="f" stroked="f" strokecolor="#3465a4">
          <v:fill o:detectmouseclick="t"/>
          <w10:wrap anchorx="margin"/>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6" o:spid="_x0000_s1045" style="position:absolute;left:0;text-align:left;margin-left:0;margin-top:.05pt;width:10.45pt;height:0;z-index:251670528;mso-wrap-style:square;mso-position-horizontal:center;mso-position-horizontal-relative:margin;v-text-anchor:top" coordsize="" o:allowincell="f" path="m,l-127,r,-127l,-127xe" filled="f" stroked="f" strokecolor="#3465a4">
          <v:fill o:detectmouseclick="t"/>
          <w10:wrap anchorx="margin"/>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45" o:spid="_x0000_s1043" style="position:absolute;left:0;text-align:left;margin-left:0;margin-top:.05pt;width:10.45pt;height:0;z-index:251672576;mso-wrap-style:square;mso-position-horizontal:center;mso-position-horizontal-relative:margin;v-text-anchor:top" coordsize="" o:allowincell="f" path="m,l-127,r,-127l,-127xe" filled="f" stroked="f" strokecolor="#3465a4">
          <v:fill o:detectmouseclick="t"/>
          <w10:wrap anchorx="margin"/>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47" o:spid="_x0000_s1041" style="position:absolute;left:0;text-align:left;margin-left:0;margin-top:.05pt;width:10.45pt;height:0;z-index:251674624;mso-wrap-style:square;mso-position-horizontal:center;mso-position-horizontal-relative:margin;v-text-anchor:top" coordsize="" o:allowincell="f" path="m,l-127,r,-127l,-127xe" filled="f" stroked="f" strokecolor="#3465a4">
          <v:fill o:detectmouseclick="t"/>
          <w10:wrap anchorx="margin"/>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25" o:spid="_x0000_s1039" style="position:absolute;left:0;text-align:left;margin-left:0;margin-top:.05pt;width:10.45pt;height:0;z-index:251676672;mso-wrap-style:square;mso-position-horizontal:center;mso-position-horizontal-relative:margin;v-text-anchor:top" coordsize="" o:allowincell="f" path="m,l-127,r,-127l,-127xe" filled="f" stroked="f" strokecolor="#3465a4">
          <v:fill o:detectmouseclick="t"/>
          <w10:wrap anchorx="margin"/>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pPr>
    <w:r>
      <w:pict>
        <v:shape id="Picture 15" o:spid="_x0000_s1081" style="position:absolute;left:0;text-align:left;margin-left:-168.3pt;margin-top:.05pt;width:11.95pt;height:0;z-index:251633664;mso-wrap-style:square;mso-position-horizontal:outside;mso-position-horizontal-relative:margin;v-text-anchor:top" coordsize="" o:allowincell="f" path="m,l-127,r,-127l,-127xe" filled="f" stroked="f" strokecolor="#3465a4">
          <v:fill o:detectmouseclick="t"/>
          <w10:wrap anchorx="margin"/>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44" o:spid="_x0000_s1037" style="position:absolute;left:0;text-align:left;margin-left:0;margin-top:.05pt;width:10.45pt;height:0;z-index:251678720;mso-wrap-style:square;mso-position-horizontal:center;mso-position-horizontal-relative:margin;v-text-anchor:top" coordsize="" o:allowincell="f" path="m,l-127,r,-127l,-127xe" filled="f" stroked="f" strokecolor="#3465a4">
          <v:fill o:detectmouseclick="t"/>
          <w10:wrap anchorx="margin"/>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18" o:spid="_x0000_s1035" style="position:absolute;left:0;text-align:left;margin-left:0;margin-top:.05pt;width:10.45pt;height:0;z-index:251680768;mso-wrap-style:square;mso-position-horizontal:center;mso-position-horizontal-relative:margin;v-text-anchor:top" coordsize="" o:allowincell="f" path="m,l-127,r,-127l,-127xe" filled="f" stroked="f" strokecolor="#3465a4">
          <v:fill o:detectmouseclick="t"/>
          <w10:wrap anchorx="margin"/>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13" o:spid="_x0000_s1033" style="position:absolute;left:0;text-align:left;margin-left:0;margin-top:.05pt;width:10.45pt;height:0;z-index:251682816;mso-wrap-style:square;mso-position-horizontal:center;mso-position-horizontal-relative:margin;v-text-anchor:top" coordsize="" o:allowincell="f" path="m,l-127,r,-127l,-127xe" filled="f" stroked="f" strokecolor="#3465a4">
          <v:fill o:detectmouseclick="t"/>
          <w10:wrap anchorx="margin"/>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34" o:spid="_x0000_s1031" style="position:absolute;left:0;text-align:left;margin-left:0;margin-top:.05pt;width:10.45pt;height:0;z-index:251684864;mso-wrap-style:square;mso-position-horizontal:center;mso-position-horizontal-relative:margin;v-text-anchor:top" coordsize="" o:allowincell="f" path="m,l-127,r,-127l,-127xe" filled="f" stroked="f" strokecolor="#3465a4">
          <v:fill o:detectmouseclick="t"/>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19" o:spid="_x0000_s1029" style="position:absolute;left:0;text-align:left;margin-left:0;margin-top:.05pt;width:10.45pt;height:0;z-index:251686912;mso-wrap-style:square;mso-position-horizontal:center;mso-position-horizontal-relative:margin;v-text-anchor:top" coordsize="" o:allowincell="f" path="m,l-127,r,-127l,-127xe" filled="f" stroked="f" strokecolor="#3465a4">
          <v:fill o:detectmouseclick="t"/>
          <w10:wrap anchorx="margin"/>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1" o:spid="_x0000_s1027" style="position:absolute;left:0;text-align:left;margin-left:0;margin-top:.05pt;width:10.45pt;height:0;z-index:251688960;mso-wrap-style:square;mso-position-horizontal:center;mso-position-horizontal-relative:margin;v-text-anchor:top" coordsize="" o:allowincell="f" path="m,l-127,r,-127l,-127xe" filled="f" stroked="f" strokecolor="#3465a4">
          <v:fill o:detectmouseclick="t"/>
          <w10:wrap anchorx="margin"/>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2"/>
      <w:ind w:right="360"/>
      <w:rPr>
        <w:sz w:val="21"/>
      </w:rPr>
    </w:pPr>
    <w:r>
      <w:rPr>
        <w:sz w:val="21"/>
      </w:rPr>
      <w:pict>
        <v:shape id="Picture 35" o:spid="_x0000_s1025" style="position:absolute;left:0;text-align:left;margin-left:0;margin-top:.05pt;width:10.45pt;height:0;z-index:251691008;mso-wrap-style:square;mso-position-horizontal:center;mso-position-horizontal-relative:margin;v-text-anchor:top" coordsize="" o:allowincell="f" path="m,l-127,r,-127l,-127xe" filled="f" stroked="f" strokecolor="#3465a4">
          <v:fill o:detectmouseclick="t"/>
          <w10:wrap anchorx="margin"/>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6DB" w:rsidRDefault="005926DB" w:rsidP="005926DB">
      <w:r>
        <w:separator/>
      </w:r>
    </w:p>
  </w:footnote>
  <w:footnote w:type="continuationSeparator" w:id="0">
    <w:p w:rsidR="005926DB" w:rsidRDefault="005926DB" w:rsidP="005926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6</w:t>
    </w:r>
    <w: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15</w:t>
    </w:r>
    <w:r>
      <w:fldChar w:fldCharType="end"/>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269</w:t>
    </w:r>
    <w: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17</w:t>
    </w:r>
    <w: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17</w:t>
    </w:r>
    <w: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20</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20</w:t>
    </w:r>
    <w: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23</w:t>
    </w:r>
    <w: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23</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24</w:t>
    </w:r>
    <w: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w:t>
    </w:r>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25</w:t>
    </w:r>
    <w: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25</w:t>
    </w:r>
    <w: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37</w:t>
    </w:r>
    <w: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37</w:t>
    </w:r>
    <w: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0</w:t>
    </w:r>
    <w:r>
      <w:fldChar w:fldCharType="end"/>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45</w:t>
    </w:r>
    <w: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44</w:t>
    </w:r>
    <w: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49</w:t>
    </w:r>
    <w: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49</w:t>
    </w:r>
    <w: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61</w:t>
    </w:r>
    <w:r>
      <w:fldChar w:fldCharType="end"/>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56</w:t>
    </w:r>
    <w: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66</w:t>
    </w:r>
    <w: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139D2">
    <w:pPr>
      <w:pStyle w:val="affff"/>
      <w:jc w:val="right"/>
    </w:pPr>
    <w:r>
      <w:t>проект</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62</w:t>
    </w:r>
    <w:r>
      <w:fldChar w:fldCharType="end"/>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68</w:t>
    </w:r>
    <w:r>
      <w:fldChar w:fldCharType="end"/>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67</w:t>
    </w:r>
    <w:r>
      <w:fldChar w:fldCharType="end"/>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71</w:t>
    </w:r>
    <w:r>
      <w:fldChar w:fldCharType="end"/>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68</w:t>
    </w:r>
    <w:r>
      <w:fldChar w:fldCharType="end"/>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rPr>
        <w:sz w:val="23"/>
      </w:rPr>
    </w:pPr>
  </w:p>
  <w:p w:rsidR="005926DB" w:rsidRDefault="005926DB">
    <w:pPr>
      <w:pStyle w:val="affff"/>
      <w:rPr>
        <w:sz w:val="23"/>
      </w:rPr>
    </w:pPr>
  </w:p>
  <w:tbl>
    <w:tblPr>
      <w:tblW w:w="14788" w:type="dxa"/>
      <w:tblInd w:w="113" w:type="dxa"/>
      <w:tblLayout w:type="fixed"/>
      <w:tblLook w:val="04A0"/>
    </w:tblPr>
    <w:tblGrid>
      <w:gridCol w:w="636"/>
      <w:gridCol w:w="1921"/>
      <w:gridCol w:w="1575"/>
      <w:gridCol w:w="1921"/>
      <w:gridCol w:w="1400"/>
      <w:gridCol w:w="2267"/>
      <w:gridCol w:w="1575"/>
      <w:gridCol w:w="1921"/>
      <w:gridCol w:w="1572"/>
    </w:tblGrid>
    <w:tr w:rsidR="005926DB">
      <w:tc>
        <w:tcPr>
          <w:tcW w:w="635"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1</w:t>
          </w:r>
        </w:p>
      </w:tc>
      <w:tc>
        <w:tcPr>
          <w:tcW w:w="1920"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2</w:t>
          </w:r>
        </w:p>
      </w:tc>
      <w:tc>
        <w:tcPr>
          <w:tcW w:w="1575"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3</w:t>
          </w:r>
        </w:p>
      </w:tc>
      <w:tc>
        <w:tcPr>
          <w:tcW w:w="1921"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4</w:t>
          </w:r>
        </w:p>
      </w:tc>
      <w:tc>
        <w:tcPr>
          <w:tcW w:w="1400"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5</w:t>
          </w:r>
        </w:p>
      </w:tc>
      <w:tc>
        <w:tcPr>
          <w:tcW w:w="2267"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6</w:t>
          </w:r>
        </w:p>
      </w:tc>
      <w:tc>
        <w:tcPr>
          <w:tcW w:w="1575"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7</w:t>
          </w:r>
        </w:p>
      </w:tc>
      <w:tc>
        <w:tcPr>
          <w:tcW w:w="1921"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8</w:t>
          </w:r>
        </w:p>
      </w:tc>
      <w:tc>
        <w:tcPr>
          <w:tcW w:w="1572" w:type="dxa"/>
          <w:tcBorders>
            <w:top w:val="single" w:sz="4" w:space="0" w:color="000000"/>
            <w:left w:val="single" w:sz="4" w:space="0" w:color="000000"/>
            <w:bottom w:val="single" w:sz="4" w:space="0" w:color="000000"/>
            <w:right w:val="single" w:sz="4" w:space="0" w:color="000000"/>
          </w:tcBorders>
        </w:tcPr>
        <w:p w:rsidR="005926DB" w:rsidRDefault="005139D2">
          <w:pPr>
            <w:rPr>
              <w:sz w:val="23"/>
            </w:rPr>
          </w:pPr>
          <w:r>
            <w:rPr>
              <w:sz w:val="23"/>
            </w:rPr>
            <w:t>9</w:t>
          </w:r>
        </w:p>
      </w:tc>
    </w:tr>
  </w:tbl>
  <w:p w:rsidR="005926DB" w:rsidRDefault="005139D2">
    <w:pPr>
      <w:pStyle w:val="affff"/>
      <w:jc w:val="right"/>
      <w:rPr>
        <w:i/>
        <w:sz w:val="17"/>
      </w:rPr>
    </w:pPr>
    <w:r>
      <w:rPr>
        <w:i/>
        <w:sz w:val="17"/>
      </w:rPr>
      <w:t>Продолжение табл. 5.1.8.1.</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73</w:t>
    </w:r>
    <w:r>
      <w:fldChar w:fldCharType="end"/>
    </w:r>
  </w:p>
  <w:p w:rsidR="005926DB" w:rsidRDefault="005926DB">
    <w:pPr>
      <w:pStyle w:val="affff"/>
      <w:jc w:val="right"/>
      <w:rPr>
        <w:sz w:val="8"/>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72</w:t>
    </w:r>
    <w:r>
      <w:fldChar w:fldCharType="end"/>
    </w:r>
  </w:p>
  <w:p w:rsidR="005926DB" w:rsidRDefault="005926DB">
    <w:pPr>
      <w:pStyle w:val="affff"/>
      <w:jc w:val="right"/>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145</w:t>
    </w:r>
    <w:r>
      <w:fldChar w:fldCharType="end"/>
    </w:r>
  </w:p>
  <w:p w:rsidR="005926DB" w:rsidRDefault="005926DB">
    <w:pPr>
      <w:pStyle w:val="affff"/>
      <w:jc w:val="right"/>
      <w:rPr>
        <w:sz w:val="8"/>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146</w:t>
    </w:r>
    <w:r>
      <w:fldChar w:fldCharType="end"/>
    </w:r>
  </w:p>
  <w:p w:rsidR="005926DB" w:rsidRDefault="005926DB">
    <w:pPr>
      <w:pStyle w:val="affff"/>
      <w:jc w:val="right"/>
      <w:rPr>
        <w:sz w:val="8"/>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150</w:t>
    </w:r>
    <w:r>
      <w:fldChar w:fldCharType="end"/>
    </w:r>
  </w:p>
  <w:p w:rsidR="005926DB" w:rsidRDefault="005926DB">
    <w:pPr>
      <w:pStyle w:val="affff"/>
      <w:jc w:val="right"/>
      <w:rPr>
        <w:sz w:val="8"/>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148</w:t>
    </w:r>
    <w:r>
      <w:fldChar w:fldCharType="end"/>
    </w:r>
  </w:p>
  <w:p w:rsidR="005926DB" w:rsidRDefault="005926DB">
    <w:pPr>
      <w:pStyle w:val="affff"/>
      <w:jc w:val="right"/>
      <w:rPr>
        <w:sz w:val="8"/>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183</w:t>
    </w:r>
    <w:r>
      <w:fldChar w:fldCharType="end"/>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181</w:t>
    </w:r>
    <w:r>
      <w:fldChar w:fldCharType="end"/>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14</w:t>
    </w:r>
    <w:r>
      <w:fldChar w:fldCharType="end"/>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200</w:t>
    </w:r>
    <w:r>
      <w:fldChar w:fldCharType="end"/>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198</w:t>
    </w:r>
    <w:r>
      <w:fldChar w:fldCharType="end"/>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205</w:t>
    </w:r>
    <w:r>
      <w:fldChar w:fldCharType="end"/>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203</w:t>
    </w:r>
    <w:r>
      <w:fldChar w:fldCharType="end"/>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215</w:t>
    </w:r>
    <w:r>
      <w:fldChar w:fldCharType="end"/>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213</w:t>
    </w:r>
    <w:r>
      <w:fldChar w:fldCharType="end"/>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237</w:t>
    </w:r>
    <w: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13</w:t>
    </w:r>
    <w:r>
      <w:fldChar w:fldCharType="end"/>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230</w:t>
    </w:r>
    <w:r>
      <w:fldChar w:fldCharType="end"/>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243</w:t>
    </w:r>
    <w:r>
      <w:fldChar w:fldCharType="end"/>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241</w:t>
    </w:r>
    <w:r>
      <w:fldChar w:fldCharType="end"/>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245</w:t>
    </w:r>
    <w:r>
      <w:fldChar w:fldCharType="end"/>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243</w:t>
    </w:r>
    <w:r>
      <w:fldChar w:fldCharType="end"/>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246</w:t>
    </w:r>
    <w:r>
      <w:fldChar w:fldCharType="end"/>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244</w:t>
    </w:r>
    <w: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pPr>
      <w:pStyle w:val="affff"/>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248</w:t>
    </w:r>
    <w:r>
      <w:fldChar w:fldCharType="end"/>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246</w:t>
    </w:r>
    <w:r>
      <w:fldChar w:fldCharType="end"/>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249</w:t>
    </w:r>
    <w:r>
      <w:fldChar w:fldCharType="end"/>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247</w:t>
    </w:r>
    <w:r>
      <w:fldChar w:fldCharType="end"/>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251</w:t>
    </w:r>
    <w:r>
      <w:fldChar w:fldCharType="end"/>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249</w:t>
    </w:r>
    <w:r>
      <w:fldChar w:fldCharType="end"/>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15</w:t>
    </w:r>
    <w:r>
      <w:fldChar w:fldCharType="end"/>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257</w:t>
    </w:r>
    <w:r>
      <w:fldChar w:fldCharType="end"/>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255</w:t>
    </w:r>
    <w:r>
      <w:fldChar w:fldCharType="end"/>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259</w:t>
    </w:r>
    <w:r>
      <w:fldChar w:fldCharType="end"/>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259</w:t>
    </w:r>
    <w:r>
      <w:fldChar w:fldCharType="end"/>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262</w:t>
    </w:r>
    <w:r>
      <w:fldChar w:fldCharType="end"/>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5139D2">
      <w:t>265</w:t>
    </w:r>
    <w:r>
      <w:fldChar w:fldCharType="end"/>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5926DB"/>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6DB" w:rsidRDefault="00D56CB2">
    <w:pPr>
      <w:pStyle w:val="affff"/>
    </w:pPr>
    <w:r>
      <w:fldChar w:fldCharType="begin"/>
    </w:r>
    <w:r w:rsidR="005139D2">
      <w:instrText xml:space="preserve"> PAGE </w:instrText>
    </w:r>
    <w:r>
      <w:fldChar w:fldCharType="separate"/>
    </w:r>
    <w:r w:rsidR="00E91F90">
      <w:rPr>
        <w:noProof/>
      </w:rPr>
      <w:t>270</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414"/>
    <w:multiLevelType w:val="multilevel"/>
    <w:tmpl w:val="B43E2C44"/>
    <w:lvl w:ilvl="0">
      <w:start w:val="1"/>
      <w:numFmt w:val="decimal"/>
      <w:pStyle w:val="4-4511"/>
      <w:lvlText w:val="5.1.%1."/>
      <w:lvlJc w:val="left"/>
      <w:pPr>
        <w:tabs>
          <w:tab w:val="num" w:pos="0"/>
        </w:tabs>
        <w:ind w:left="1429" w:hanging="360"/>
      </w:pPr>
      <w:rPr>
        <w:rFonts w:ascii="Times New Roman" w:hAnsi="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nsid w:val="06202F37"/>
    <w:multiLevelType w:val="multilevel"/>
    <w:tmpl w:val="1250C7EC"/>
    <w:lvl w:ilvl="0">
      <w:start w:val="1"/>
      <w:numFmt w:val="decimal"/>
      <w:lvlText w:val="%1)"/>
      <w:lvlJc w:val="left"/>
      <w:pPr>
        <w:tabs>
          <w:tab w:val="num" w:pos="0"/>
        </w:tabs>
        <w:ind w:left="720" w:hanging="360"/>
      </w:pPr>
      <w:rPr>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A2276A6"/>
    <w:multiLevelType w:val="multilevel"/>
    <w:tmpl w:val="1D0A8D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A8A7034"/>
    <w:multiLevelType w:val="multilevel"/>
    <w:tmpl w:val="95181D3E"/>
    <w:lvl w:ilvl="0">
      <w:start w:val="1"/>
      <w:numFmt w:val="decimal"/>
      <w:lvlText w:val="%1)"/>
      <w:lvlJc w:val="left"/>
      <w:pPr>
        <w:tabs>
          <w:tab w:val="num" w:pos="0"/>
        </w:tabs>
        <w:ind w:left="720" w:hanging="360"/>
      </w:pPr>
      <w:rPr>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D4C598A"/>
    <w:multiLevelType w:val="multilevel"/>
    <w:tmpl w:val="A574E4A4"/>
    <w:lvl w:ilvl="0">
      <w:start w:val="19"/>
      <w:numFmt w:val="decimal"/>
      <w:lvlText w:val="%1."/>
      <w:lvlJc w:val="left"/>
      <w:pPr>
        <w:tabs>
          <w:tab w:val="num" w:pos="0"/>
        </w:tabs>
        <w:ind w:left="600" w:hanging="600"/>
      </w:pPr>
    </w:lvl>
    <w:lvl w:ilvl="1">
      <w:start w:val="2"/>
      <w:numFmt w:val="decimal"/>
      <w:pStyle w:val="3-3201"/>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5">
    <w:nsid w:val="0D4F3F00"/>
    <w:multiLevelType w:val="multilevel"/>
    <w:tmpl w:val="48D8DF38"/>
    <w:lvl w:ilvl="0">
      <w:start w:val="1"/>
      <w:numFmt w:val="decimal"/>
      <w:pStyle w:val="3-391"/>
      <w:lvlText w:val="8.%1."/>
      <w:lvlJc w:val="left"/>
      <w:pPr>
        <w:tabs>
          <w:tab w:val="num" w:pos="0"/>
        </w:tabs>
        <w:ind w:left="720" w:hanging="360"/>
      </w:pPr>
      <w:rPr>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23E1183"/>
    <w:multiLevelType w:val="multilevel"/>
    <w:tmpl w:val="205843FA"/>
    <w:lvl w:ilvl="0">
      <w:start w:val="1"/>
      <w:numFmt w:val="decimal"/>
      <w:pStyle w:val="3-331"/>
      <w:lvlText w:val="3.%1."/>
      <w:lvlJc w:val="left"/>
      <w:pPr>
        <w:tabs>
          <w:tab w:val="num" w:pos="0"/>
        </w:tabs>
        <w:ind w:left="1429" w:hanging="360"/>
      </w:pPr>
      <w:rPr>
        <w:rFonts w:ascii="Times New Roman" w:hAnsi="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nsid w:val="12E061D7"/>
    <w:multiLevelType w:val="multilevel"/>
    <w:tmpl w:val="82684E50"/>
    <w:lvl w:ilvl="0">
      <w:start w:val="1"/>
      <w:numFmt w:val="decimal"/>
      <w:lvlText w:val="%1)"/>
      <w:lvlJc w:val="left"/>
      <w:pPr>
        <w:tabs>
          <w:tab w:val="num" w:pos="0"/>
        </w:tabs>
        <w:ind w:left="720" w:hanging="360"/>
      </w:pPr>
      <w:rPr>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53B3D10"/>
    <w:multiLevelType w:val="multilevel"/>
    <w:tmpl w:val="8626D7D4"/>
    <w:lvl w:ilvl="0">
      <w:start w:val="1"/>
      <w:numFmt w:val="decimal"/>
      <w:pStyle w:val="4-2011"/>
      <w:lvlText w:val="20.1.%1."/>
      <w:lvlJc w:val="left"/>
      <w:pPr>
        <w:tabs>
          <w:tab w:val="num" w:pos="0"/>
        </w:tabs>
        <w:ind w:left="720" w:hanging="360"/>
      </w:pPr>
      <w:rPr>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177F1E3C"/>
    <w:multiLevelType w:val="multilevel"/>
    <w:tmpl w:val="1958AEDE"/>
    <w:lvl w:ilvl="0">
      <w:start w:val="1"/>
      <w:numFmt w:val="decimal"/>
      <w:lvlText w:val="%1)"/>
      <w:lvlJc w:val="left"/>
      <w:pPr>
        <w:tabs>
          <w:tab w:val="num" w:pos="0"/>
        </w:tabs>
        <w:ind w:left="720" w:hanging="360"/>
      </w:pPr>
      <w:rPr>
        <w:rFonts w:ascii="Times New Roman" w:hAnsi="Times New Roman"/>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1E654292"/>
    <w:multiLevelType w:val="multilevel"/>
    <w:tmpl w:val="3B48BE24"/>
    <w:lvl w:ilvl="0">
      <w:start w:val="1"/>
      <w:numFmt w:val="decimal"/>
      <w:lvlText w:val="%1)"/>
      <w:lvlJc w:val="left"/>
      <w:pPr>
        <w:tabs>
          <w:tab w:val="num" w:pos="0"/>
        </w:tabs>
        <w:ind w:left="720" w:hanging="360"/>
      </w:pPr>
      <w:rPr>
        <w:rFonts w:ascii="Times New Roman" w:hAnsi="Times New Roman"/>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2A292784"/>
    <w:multiLevelType w:val="multilevel"/>
    <w:tmpl w:val="5D2E45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358E361D"/>
    <w:multiLevelType w:val="multilevel"/>
    <w:tmpl w:val="6EE49658"/>
    <w:lvl w:ilvl="0">
      <w:start w:val="1"/>
      <w:numFmt w:val="decimal"/>
      <w:pStyle w:val="4-4631"/>
      <w:lvlText w:val="6.3.%1."/>
      <w:lvlJc w:val="left"/>
      <w:pPr>
        <w:tabs>
          <w:tab w:val="num" w:pos="0"/>
        </w:tabs>
        <w:ind w:left="1429" w:hanging="360"/>
      </w:pPr>
      <w:rPr>
        <w:rFonts w:ascii="Times New Roman" w:hAnsi="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nsid w:val="3F4E4E08"/>
    <w:multiLevelType w:val="multilevel"/>
    <w:tmpl w:val="BD00440C"/>
    <w:lvl w:ilvl="0">
      <w:start w:val="1"/>
      <w:numFmt w:val="decimal"/>
      <w:pStyle w:val="4-42031"/>
      <w:lvlText w:val="20.3.%1."/>
      <w:lvlJc w:val="left"/>
      <w:pPr>
        <w:tabs>
          <w:tab w:val="num" w:pos="0"/>
        </w:tabs>
        <w:ind w:left="1429" w:hanging="360"/>
      </w:pPr>
      <w:rPr>
        <w:rFonts w:ascii="Times New Roman" w:hAnsi="Times New Roman"/>
        <w:sz w:val="28"/>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nsid w:val="46BF3F9A"/>
    <w:multiLevelType w:val="multilevel"/>
    <w:tmpl w:val="79564B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4B971516"/>
    <w:multiLevelType w:val="multilevel"/>
    <w:tmpl w:val="656C38AC"/>
    <w:lvl w:ilvl="0">
      <w:start w:val="1"/>
      <w:numFmt w:val="decimal"/>
      <w:pStyle w:val="a"/>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58A16945"/>
    <w:multiLevelType w:val="multilevel"/>
    <w:tmpl w:val="9496A7D0"/>
    <w:lvl w:ilvl="0">
      <w:start w:val="1"/>
      <w:numFmt w:val="decimal"/>
      <w:suff w:val="space"/>
      <w:lvlText w:val="%1."/>
      <w:lvlJc w:val="left"/>
      <w:pPr>
        <w:ind w:left="450" w:hanging="450"/>
      </w:pPr>
      <w:rPr>
        <w:rFonts w:hint="default"/>
      </w:rPr>
    </w:lvl>
    <w:lvl w:ilvl="1">
      <w:start w:val="1"/>
      <w:numFmt w:val="decimal"/>
      <w:lvlText w:val="%1.%2."/>
      <w:lvlJc w:val="left"/>
      <w:pPr>
        <w:tabs>
          <w:tab w:val="num" w:pos="0"/>
        </w:tabs>
        <w:ind w:left="1713" w:hanging="720"/>
      </w:pPr>
      <w:rPr>
        <w:rFonts w:hint="default"/>
      </w:rPr>
    </w:lvl>
    <w:lvl w:ilvl="2">
      <w:start w:val="1"/>
      <w:numFmt w:val="decimal"/>
      <w:lvlText w:val="%1.%2.%3."/>
      <w:lvlJc w:val="left"/>
      <w:pPr>
        <w:tabs>
          <w:tab w:val="num" w:pos="0"/>
        </w:tabs>
        <w:ind w:left="2706" w:hanging="720"/>
      </w:pPr>
      <w:rPr>
        <w:rFonts w:hint="default"/>
      </w:rPr>
    </w:lvl>
    <w:lvl w:ilvl="3">
      <w:start w:val="1"/>
      <w:numFmt w:val="decimal"/>
      <w:lvlText w:val="%1.%2.%3.%4."/>
      <w:lvlJc w:val="left"/>
      <w:pPr>
        <w:tabs>
          <w:tab w:val="num" w:pos="0"/>
        </w:tabs>
        <w:ind w:left="4059" w:hanging="1080"/>
      </w:pPr>
      <w:rPr>
        <w:rFonts w:hint="default"/>
      </w:rPr>
    </w:lvl>
    <w:lvl w:ilvl="4">
      <w:start w:val="1"/>
      <w:numFmt w:val="decimal"/>
      <w:lvlText w:val="%1.%2.%3.%4.%5."/>
      <w:lvlJc w:val="left"/>
      <w:pPr>
        <w:tabs>
          <w:tab w:val="num" w:pos="0"/>
        </w:tabs>
        <w:ind w:left="5052" w:hanging="1080"/>
      </w:pPr>
      <w:rPr>
        <w:rFonts w:hint="default"/>
      </w:rPr>
    </w:lvl>
    <w:lvl w:ilvl="5">
      <w:start w:val="1"/>
      <w:numFmt w:val="decimal"/>
      <w:lvlText w:val="%1.%2.%3.%4.%5.%6."/>
      <w:lvlJc w:val="left"/>
      <w:pPr>
        <w:tabs>
          <w:tab w:val="num" w:pos="0"/>
        </w:tabs>
        <w:ind w:left="6405" w:hanging="1440"/>
      </w:pPr>
      <w:rPr>
        <w:rFonts w:hint="default"/>
      </w:rPr>
    </w:lvl>
    <w:lvl w:ilvl="6">
      <w:start w:val="1"/>
      <w:numFmt w:val="decimal"/>
      <w:lvlText w:val="%1.%2.%3.%4.%5.%6.%7."/>
      <w:lvlJc w:val="left"/>
      <w:pPr>
        <w:tabs>
          <w:tab w:val="num" w:pos="0"/>
        </w:tabs>
        <w:ind w:left="7758" w:hanging="1800"/>
      </w:pPr>
      <w:rPr>
        <w:rFonts w:hint="default"/>
      </w:rPr>
    </w:lvl>
    <w:lvl w:ilvl="7">
      <w:start w:val="1"/>
      <w:numFmt w:val="decimal"/>
      <w:lvlText w:val="%1.%2.%3.%4.%5.%6.%7.%8."/>
      <w:lvlJc w:val="left"/>
      <w:pPr>
        <w:tabs>
          <w:tab w:val="num" w:pos="0"/>
        </w:tabs>
        <w:ind w:left="8751" w:hanging="1800"/>
      </w:pPr>
      <w:rPr>
        <w:rFonts w:hint="default"/>
      </w:rPr>
    </w:lvl>
    <w:lvl w:ilvl="8">
      <w:start w:val="1"/>
      <w:numFmt w:val="decimal"/>
      <w:lvlText w:val="%1.%2.%3.%4.%5.%6.%7.%8.%9."/>
      <w:lvlJc w:val="left"/>
      <w:pPr>
        <w:tabs>
          <w:tab w:val="num" w:pos="0"/>
        </w:tabs>
        <w:ind w:left="10104" w:hanging="2160"/>
      </w:pPr>
      <w:rPr>
        <w:rFonts w:hint="default"/>
      </w:rPr>
    </w:lvl>
  </w:abstractNum>
  <w:abstractNum w:abstractNumId="17">
    <w:nsid w:val="628719CD"/>
    <w:multiLevelType w:val="multilevel"/>
    <w:tmpl w:val="01FED7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68D62BED"/>
    <w:multiLevelType w:val="multilevel"/>
    <w:tmpl w:val="C8169A1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724050B8"/>
    <w:multiLevelType w:val="multilevel"/>
    <w:tmpl w:val="EC1A2A74"/>
    <w:lvl w:ilvl="0">
      <w:start w:val="1"/>
      <w:numFmt w:val="decimal"/>
      <w:pStyle w:val="3-3131"/>
      <w:lvlText w:val="12.%1."/>
      <w:lvlJc w:val="left"/>
      <w:pPr>
        <w:tabs>
          <w:tab w:val="num" w:pos="0"/>
        </w:tabs>
        <w:ind w:left="1429" w:hanging="360"/>
      </w:pPr>
      <w:rPr>
        <w:rFonts w:ascii="Times New Roman" w:hAnsi="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nsid w:val="728F18F6"/>
    <w:multiLevelType w:val="multilevel"/>
    <w:tmpl w:val="8920256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74F5388F"/>
    <w:multiLevelType w:val="multilevel"/>
    <w:tmpl w:val="E9DE8AD8"/>
    <w:lvl w:ilvl="0">
      <w:start w:val="1"/>
      <w:numFmt w:val="decimal"/>
      <w:pStyle w:val="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761E2B3A"/>
    <w:multiLevelType w:val="multilevel"/>
    <w:tmpl w:val="F84C17E2"/>
    <w:lvl w:ilvl="0">
      <w:start w:val="1"/>
      <w:numFmt w:val="decimal"/>
      <w:pStyle w:val="4-4921"/>
      <w:lvlText w:val="8.2.%1."/>
      <w:lvlJc w:val="left"/>
      <w:pPr>
        <w:tabs>
          <w:tab w:val="num" w:pos="0"/>
        </w:tabs>
        <w:ind w:left="1429" w:hanging="360"/>
      </w:pPr>
      <w:rPr>
        <w:rFonts w:ascii="Times New Roman" w:hAnsi="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num w:numId="1">
    <w:abstractNumId w:val="16"/>
  </w:num>
  <w:num w:numId="2">
    <w:abstractNumId w:val="20"/>
  </w:num>
  <w:num w:numId="3">
    <w:abstractNumId w:val="17"/>
  </w:num>
  <w:num w:numId="4">
    <w:abstractNumId w:val="11"/>
  </w:num>
  <w:num w:numId="5">
    <w:abstractNumId w:val="18"/>
  </w:num>
  <w:num w:numId="6">
    <w:abstractNumId w:val="2"/>
  </w:num>
  <w:num w:numId="7">
    <w:abstractNumId w:val="1"/>
  </w:num>
  <w:num w:numId="8">
    <w:abstractNumId w:val="10"/>
  </w:num>
  <w:num w:numId="9">
    <w:abstractNumId w:val="3"/>
  </w:num>
  <w:num w:numId="10">
    <w:abstractNumId w:val="9"/>
  </w:num>
  <w:num w:numId="11">
    <w:abstractNumId w:val="7"/>
  </w:num>
  <w:num w:numId="12">
    <w:abstractNumId w:val="21"/>
  </w:num>
  <w:num w:numId="13">
    <w:abstractNumId w:val="22"/>
  </w:num>
  <w:num w:numId="14">
    <w:abstractNumId w:val="13"/>
  </w:num>
  <w:num w:numId="15">
    <w:abstractNumId w:val="19"/>
  </w:num>
  <w:num w:numId="16">
    <w:abstractNumId w:val="5"/>
  </w:num>
  <w:num w:numId="17">
    <w:abstractNumId w:val="4"/>
  </w:num>
  <w:num w:numId="18">
    <w:abstractNumId w:val="0"/>
  </w:num>
  <w:num w:numId="19">
    <w:abstractNumId w:val="15"/>
  </w:num>
  <w:num w:numId="20">
    <w:abstractNumId w:val="12"/>
  </w:num>
  <w:num w:numId="21">
    <w:abstractNumId w:val="6"/>
  </w:num>
  <w:num w:numId="22">
    <w:abstractNumId w:val="8"/>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compat>
  <w:rsids>
    <w:rsidRoot w:val="005926DB"/>
    <w:rsid w:val="000579C3"/>
    <w:rsid w:val="004026DD"/>
    <w:rsid w:val="0041138B"/>
    <w:rsid w:val="005139D2"/>
    <w:rsid w:val="005926DB"/>
    <w:rsid w:val="00594C70"/>
    <w:rsid w:val="00857477"/>
    <w:rsid w:val="008D6C64"/>
    <w:rsid w:val="009828F7"/>
    <w:rsid w:val="00C161B9"/>
    <w:rsid w:val="00D56CB2"/>
    <w:rsid w:val="00E91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ahoma" w:hAnsi="Times New Roman" w:cs="Noto Sans Devanagari"/>
        <w:color w:val="000000"/>
        <w:lang w:val="ru-RU" w:eastAsia="zh-CN" w:bidi="hi-IN"/>
      </w:rPr>
    </w:rPrDefault>
    <w:pPrDefault>
      <w:pPr>
        <w:suppressAutoHyphens/>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5926DB"/>
    <w:pPr>
      <w:jc w:val="center"/>
    </w:pPr>
    <w:rPr>
      <w:sz w:val="22"/>
    </w:rPr>
  </w:style>
  <w:style w:type="paragraph" w:styleId="10">
    <w:name w:val="heading 1"/>
    <w:basedOn w:val="a0"/>
    <w:next w:val="a0"/>
    <w:uiPriority w:val="9"/>
    <w:qFormat/>
    <w:rsid w:val="005926DB"/>
    <w:pPr>
      <w:keepNext/>
      <w:outlineLvl w:val="0"/>
    </w:pPr>
    <w:rPr>
      <w:b/>
      <w:sz w:val="28"/>
    </w:rPr>
  </w:style>
  <w:style w:type="paragraph" w:styleId="2">
    <w:name w:val="heading 2"/>
    <w:basedOn w:val="a0"/>
    <w:next w:val="a0"/>
    <w:uiPriority w:val="9"/>
    <w:qFormat/>
    <w:rsid w:val="005926DB"/>
    <w:pPr>
      <w:keepNext/>
      <w:ind w:firstLine="709"/>
      <w:jc w:val="both"/>
      <w:outlineLvl w:val="1"/>
    </w:pPr>
    <w:rPr>
      <w:b/>
      <w:sz w:val="28"/>
    </w:rPr>
  </w:style>
  <w:style w:type="paragraph" w:styleId="3">
    <w:name w:val="heading 3"/>
    <w:basedOn w:val="a0"/>
    <w:next w:val="a0"/>
    <w:uiPriority w:val="9"/>
    <w:qFormat/>
    <w:rsid w:val="005926DB"/>
    <w:pPr>
      <w:keepNext/>
      <w:ind w:firstLine="709"/>
      <w:jc w:val="both"/>
      <w:outlineLvl w:val="2"/>
    </w:pPr>
    <w:rPr>
      <w:b/>
      <w:sz w:val="28"/>
    </w:rPr>
  </w:style>
  <w:style w:type="paragraph" w:styleId="4">
    <w:name w:val="heading 4"/>
    <w:basedOn w:val="a0"/>
    <w:next w:val="a0"/>
    <w:uiPriority w:val="9"/>
    <w:qFormat/>
    <w:rsid w:val="005926DB"/>
    <w:pPr>
      <w:keepNext/>
      <w:ind w:firstLine="567"/>
      <w:jc w:val="right"/>
      <w:outlineLvl w:val="3"/>
    </w:pPr>
    <w:rPr>
      <w:i/>
    </w:rPr>
  </w:style>
  <w:style w:type="paragraph" w:styleId="5">
    <w:name w:val="heading 5"/>
    <w:basedOn w:val="a0"/>
    <w:next w:val="a0"/>
    <w:uiPriority w:val="9"/>
    <w:qFormat/>
    <w:rsid w:val="005926DB"/>
    <w:pPr>
      <w:keepNext/>
      <w:jc w:val="right"/>
      <w:outlineLvl w:val="4"/>
    </w:pPr>
    <w:rPr>
      <w:i/>
    </w:rPr>
  </w:style>
  <w:style w:type="paragraph" w:styleId="6">
    <w:name w:val="heading 6"/>
    <w:basedOn w:val="a0"/>
    <w:next w:val="a0"/>
    <w:uiPriority w:val="9"/>
    <w:qFormat/>
    <w:rsid w:val="005926DB"/>
    <w:pPr>
      <w:spacing w:before="240" w:after="60"/>
      <w:outlineLvl w:val="5"/>
    </w:pPr>
    <w:rPr>
      <w:b/>
    </w:rPr>
  </w:style>
  <w:style w:type="paragraph" w:styleId="7">
    <w:name w:val="heading 7"/>
    <w:basedOn w:val="a0"/>
    <w:next w:val="a0"/>
    <w:uiPriority w:val="9"/>
    <w:qFormat/>
    <w:rsid w:val="005926DB"/>
    <w:pPr>
      <w:spacing w:before="240" w:after="60"/>
      <w:outlineLvl w:val="6"/>
    </w:pPr>
  </w:style>
  <w:style w:type="paragraph" w:styleId="8">
    <w:name w:val="heading 8"/>
    <w:basedOn w:val="a0"/>
    <w:next w:val="a0"/>
    <w:uiPriority w:val="9"/>
    <w:qFormat/>
    <w:rsid w:val="005926DB"/>
    <w:pPr>
      <w:keepNext/>
      <w:outlineLvl w:val="7"/>
    </w:pPr>
    <w:rPr>
      <w:b/>
      <w:sz w:val="28"/>
    </w:rPr>
  </w:style>
  <w:style w:type="paragraph" w:styleId="9">
    <w:name w:val="heading 9"/>
    <w:basedOn w:val="a0"/>
    <w:next w:val="a0"/>
    <w:uiPriority w:val="9"/>
    <w:qFormat/>
    <w:rsid w:val="005926DB"/>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link w:val="WW8Num2z01"/>
    <w:qFormat/>
    <w:rsid w:val="005926DB"/>
    <w:rPr>
      <w:rFonts w:ascii="Symbol" w:hAnsi="Symbol"/>
    </w:rPr>
  </w:style>
  <w:style w:type="character" w:customStyle="1" w:styleId="21">
    <w:name w:val="Основной текст 21"/>
    <w:link w:val="BodyText21"/>
    <w:qFormat/>
    <w:rsid w:val="005926DB"/>
    <w:rPr>
      <w:sz w:val="28"/>
    </w:rPr>
  </w:style>
  <w:style w:type="character" w:customStyle="1" w:styleId="xl89">
    <w:name w:val="xl89"/>
    <w:link w:val="xl891"/>
    <w:qFormat/>
    <w:rsid w:val="005926DB"/>
    <w:rPr>
      <w:b/>
      <w:sz w:val="18"/>
    </w:rPr>
  </w:style>
  <w:style w:type="character" w:customStyle="1" w:styleId="xl47">
    <w:name w:val="xl47"/>
    <w:link w:val="xl471"/>
    <w:qFormat/>
    <w:rsid w:val="005926DB"/>
    <w:rPr>
      <w:rFonts w:ascii="Arial" w:hAnsi="Arial"/>
      <w:color w:val="000000"/>
    </w:rPr>
  </w:style>
  <w:style w:type="character" w:customStyle="1" w:styleId="30">
    <w:name w:val="Знак3"/>
    <w:link w:val="34"/>
    <w:qFormat/>
    <w:rsid w:val="005926DB"/>
    <w:rPr>
      <w:sz w:val="16"/>
    </w:rPr>
  </w:style>
  <w:style w:type="character" w:customStyle="1" w:styleId="70">
    <w:name w:val="заголовок 7"/>
    <w:link w:val="71"/>
    <w:qFormat/>
    <w:rsid w:val="005926DB"/>
    <w:rPr>
      <w:sz w:val="24"/>
    </w:rPr>
  </w:style>
  <w:style w:type="character" w:customStyle="1" w:styleId="1215">
    <w:name w:val="Док12 инт1.5 Знак Знак"/>
    <w:link w:val="12151"/>
    <w:qFormat/>
    <w:rsid w:val="005926DB"/>
    <w:rPr>
      <w:sz w:val="28"/>
    </w:rPr>
  </w:style>
  <w:style w:type="character" w:customStyle="1" w:styleId="Header1">
    <w:name w:val="Header1"/>
    <w:qFormat/>
    <w:rsid w:val="005926DB"/>
  </w:style>
  <w:style w:type="character" w:customStyle="1" w:styleId="4-4202">
    <w:name w:val="Заголовок 4 - Уровень 4 (20.2)"/>
    <w:basedOn w:val="Heading11"/>
    <w:link w:val="4-42021"/>
    <w:qFormat/>
    <w:rsid w:val="005926DB"/>
  </w:style>
  <w:style w:type="character" w:customStyle="1" w:styleId="vr1">
    <w:name w:val="vr1"/>
    <w:link w:val="vr11"/>
    <w:qFormat/>
    <w:rsid w:val="005926DB"/>
    <w:rPr>
      <w:color w:val="B5B19B"/>
      <w:sz w:val="24"/>
    </w:rPr>
  </w:style>
  <w:style w:type="character" w:customStyle="1" w:styleId="xl24">
    <w:name w:val="xl24"/>
    <w:link w:val="xl241"/>
    <w:qFormat/>
    <w:rsid w:val="005926DB"/>
    <w:rPr>
      <w:color w:val="000000"/>
    </w:rPr>
  </w:style>
  <w:style w:type="character" w:customStyle="1" w:styleId="question">
    <w:name w:val="question"/>
    <w:link w:val="question2"/>
    <w:qFormat/>
    <w:rsid w:val="005926DB"/>
    <w:rPr>
      <w:sz w:val="24"/>
    </w:rPr>
  </w:style>
  <w:style w:type="character" w:customStyle="1" w:styleId="news">
    <w:name w:val="news"/>
    <w:link w:val="news1"/>
    <w:qFormat/>
    <w:rsid w:val="005926DB"/>
    <w:rPr>
      <w:sz w:val="24"/>
    </w:rPr>
  </w:style>
  <w:style w:type="character" w:customStyle="1" w:styleId="middle1">
    <w:name w:val="middle1"/>
    <w:link w:val="middle11"/>
    <w:qFormat/>
    <w:rsid w:val="005926DB"/>
    <w:rPr>
      <w:sz w:val="24"/>
    </w:rPr>
  </w:style>
  <w:style w:type="character" w:customStyle="1" w:styleId="Contents2">
    <w:name w:val="Contents 2"/>
    <w:qFormat/>
    <w:rsid w:val="005926DB"/>
    <w:rPr>
      <w:sz w:val="24"/>
    </w:rPr>
  </w:style>
  <w:style w:type="character" w:customStyle="1" w:styleId="List1Cont">
    <w:name w:val="List 1 Cont."/>
    <w:qFormat/>
    <w:rsid w:val="005926DB"/>
    <w:rPr>
      <w:sz w:val="20"/>
    </w:rPr>
  </w:style>
  <w:style w:type="character" w:customStyle="1" w:styleId="31">
    <w:name w:val="Основной текст с отступом 31"/>
    <w:link w:val="BodyTextIndent31"/>
    <w:qFormat/>
    <w:rsid w:val="005926DB"/>
    <w:rPr>
      <w:sz w:val="16"/>
    </w:rPr>
  </w:style>
  <w:style w:type="character" w:customStyle="1" w:styleId="xl76">
    <w:name w:val="xl76"/>
    <w:link w:val="xl761"/>
    <w:qFormat/>
    <w:rsid w:val="005926DB"/>
    <w:rPr>
      <w:sz w:val="18"/>
    </w:rPr>
  </w:style>
  <w:style w:type="character" w:customStyle="1" w:styleId="WW-Absatz-Standardschriftart1">
    <w:name w:val="WW-Absatz-Standardschriftart1"/>
    <w:link w:val="WW-Absatz-Standardschriftart11"/>
    <w:qFormat/>
    <w:rsid w:val="005926DB"/>
  </w:style>
  <w:style w:type="character" w:customStyle="1" w:styleId="CharChar1">
    <w:name w:val="Char Char1"/>
    <w:link w:val="CharChar11"/>
    <w:qFormat/>
    <w:rsid w:val="005926DB"/>
    <w:rPr>
      <w:rFonts w:ascii="Tahoma" w:hAnsi="Tahoma"/>
      <w:sz w:val="20"/>
    </w:rPr>
  </w:style>
  <w:style w:type="character" w:customStyle="1" w:styleId="Char41">
    <w:name w:val="Char41"/>
    <w:link w:val="Char411"/>
    <w:qFormat/>
    <w:rsid w:val="005926DB"/>
    <w:rPr>
      <w:sz w:val="24"/>
    </w:rPr>
  </w:style>
  <w:style w:type="character" w:customStyle="1" w:styleId="hidden">
    <w:name w:val="hidden"/>
    <w:link w:val="hidden1"/>
    <w:qFormat/>
    <w:rsid w:val="005926DB"/>
    <w:rPr>
      <w:sz w:val="24"/>
    </w:rPr>
  </w:style>
  <w:style w:type="character" w:customStyle="1" w:styleId="xl68">
    <w:name w:val="xl68"/>
    <w:link w:val="xl681"/>
    <w:qFormat/>
    <w:rsid w:val="005926DB"/>
    <w:rPr>
      <w:rFonts w:ascii="Arial" w:hAnsi="Arial"/>
      <w:color w:val="000000"/>
    </w:rPr>
  </w:style>
  <w:style w:type="character" w:customStyle="1" w:styleId="rbr1">
    <w:name w:val="rb_r1"/>
    <w:link w:val="rbr11"/>
    <w:qFormat/>
    <w:rsid w:val="005926DB"/>
    <w:rPr>
      <w:sz w:val="24"/>
    </w:rPr>
  </w:style>
  <w:style w:type="character" w:customStyle="1" w:styleId="child">
    <w:name w:val="child"/>
    <w:link w:val="child2"/>
    <w:qFormat/>
    <w:rsid w:val="005926DB"/>
    <w:rPr>
      <w:sz w:val="24"/>
    </w:rPr>
  </w:style>
  <w:style w:type="character" w:customStyle="1" w:styleId="formattext">
    <w:name w:val="formattext"/>
    <w:link w:val="formattext1"/>
    <w:qFormat/>
    <w:rsid w:val="005926DB"/>
    <w:rPr>
      <w:sz w:val="24"/>
    </w:rPr>
  </w:style>
  <w:style w:type="character" w:customStyle="1" w:styleId="151">
    <w:name w:val="Знак Знак151"/>
    <w:link w:val="1511"/>
    <w:qFormat/>
    <w:rsid w:val="005926DB"/>
    <w:rPr>
      <w:sz w:val="24"/>
    </w:rPr>
  </w:style>
  <w:style w:type="character" w:customStyle="1" w:styleId="xl52">
    <w:name w:val="xl52"/>
    <w:link w:val="xl521"/>
    <w:qFormat/>
    <w:rsid w:val="005926DB"/>
    <w:rPr>
      <w:color w:val="000000"/>
    </w:rPr>
  </w:style>
  <w:style w:type="character" w:customStyle="1" w:styleId="22">
    <w:name w:val="Основной текст 22"/>
    <w:link w:val="221"/>
    <w:qFormat/>
    <w:rsid w:val="005926DB"/>
    <w:rPr>
      <w:sz w:val="28"/>
    </w:rPr>
  </w:style>
  <w:style w:type="character" w:customStyle="1" w:styleId="12">
    <w:name w:val="курсив По правому краю Стиль 12 пт"/>
    <w:link w:val="121"/>
    <w:qFormat/>
    <w:rsid w:val="005926DB"/>
    <w:rPr>
      <w:i/>
      <w:sz w:val="24"/>
    </w:rPr>
  </w:style>
  <w:style w:type="character" w:customStyle="1" w:styleId="bottom2">
    <w:name w:val="bottom2"/>
    <w:link w:val="bottom21"/>
    <w:qFormat/>
    <w:rsid w:val="005926DB"/>
    <w:rPr>
      <w:sz w:val="24"/>
    </w:rPr>
  </w:style>
  <w:style w:type="character" w:customStyle="1" w:styleId="CharChar">
    <w:name w:val="Char Char"/>
    <w:link w:val="CharChar6"/>
    <w:qFormat/>
    <w:rsid w:val="005926DB"/>
    <w:rPr>
      <w:rFonts w:ascii="Tahoma" w:hAnsi="Tahoma"/>
      <w:sz w:val="20"/>
    </w:rPr>
  </w:style>
  <w:style w:type="character" w:customStyle="1" w:styleId="mun-select">
    <w:name w:val="mun-select"/>
    <w:link w:val="mun-select2"/>
    <w:qFormat/>
    <w:rsid w:val="005926DB"/>
    <w:rPr>
      <w:sz w:val="24"/>
    </w:rPr>
  </w:style>
  <w:style w:type="character" w:customStyle="1" w:styleId="80">
    <w:name w:val="Знак8"/>
    <w:link w:val="81"/>
    <w:qFormat/>
    <w:rsid w:val="005926DB"/>
    <w:rPr>
      <w:sz w:val="24"/>
    </w:rPr>
  </w:style>
  <w:style w:type="character" w:customStyle="1" w:styleId="163">
    <w:name w:val="Знак Знак163"/>
    <w:link w:val="1631"/>
    <w:qFormat/>
    <w:rsid w:val="005926DB"/>
    <w:rPr>
      <w:sz w:val="24"/>
    </w:rPr>
  </w:style>
  <w:style w:type="character" w:customStyle="1" w:styleId="rbr2">
    <w:name w:val="rb_r2"/>
    <w:link w:val="rbr21"/>
    <w:qFormat/>
    <w:rsid w:val="005926DB"/>
    <w:rPr>
      <w:sz w:val="24"/>
    </w:rPr>
  </w:style>
  <w:style w:type="character" w:customStyle="1" w:styleId="32">
    <w:name w:val="Абзац списка3"/>
    <w:link w:val="310"/>
    <w:qFormat/>
    <w:rsid w:val="005926DB"/>
    <w:rPr>
      <w:sz w:val="20"/>
    </w:rPr>
  </w:style>
  <w:style w:type="character" w:customStyle="1" w:styleId="11">
    <w:name w:val="Основной шрифт абзаца1"/>
    <w:link w:val="110"/>
    <w:qFormat/>
    <w:rsid w:val="005926DB"/>
    <w:rPr>
      <w:rFonts w:ascii="Verdana" w:hAnsi="Verdana"/>
      <w:sz w:val="20"/>
    </w:rPr>
  </w:style>
  <w:style w:type="character" w:customStyle="1" w:styleId="full">
    <w:name w:val="full"/>
    <w:link w:val="full1"/>
    <w:qFormat/>
    <w:rsid w:val="005926DB"/>
    <w:rPr>
      <w:sz w:val="24"/>
    </w:rPr>
  </w:style>
  <w:style w:type="character" w:customStyle="1" w:styleId="radiocheck">
    <w:name w:val="radio_check"/>
    <w:link w:val="radiocheck3"/>
    <w:qFormat/>
    <w:rsid w:val="005926DB"/>
    <w:rPr>
      <w:sz w:val="24"/>
    </w:rPr>
  </w:style>
  <w:style w:type="character" w:customStyle="1" w:styleId="form1">
    <w:name w:val="form1"/>
    <w:link w:val="form11"/>
    <w:qFormat/>
    <w:rsid w:val="005926DB"/>
    <w:rPr>
      <w:rFonts w:ascii="Arial" w:hAnsi="Arial"/>
      <w:sz w:val="24"/>
    </w:rPr>
  </w:style>
  <w:style w:type="character" w:customStyle="1" w:styleId="19">
    <w:name w:val="Знак19"/>
    <w:link w:val="191"/>
    <w:qFormat/>
    <w:rsid w:val="005926DB"/>
    <w:rPr>
      <w:rFonts w:ascii="Arial" w:hAnsi="Arial"/>
      <w:b/>
      <w:sz w:val="32"/>
    </w:rPr>
  </w:style>
  <w:style w:type="character" w:customStyle="1" w:styleId="title2">
    <w:name w:val="title2"/>
    <w:link w:val="title21"/>
    <w:qFormat/>
    <w:rsid w:val="005926DB"/>
    <w:rPr>
      <w:sz w:val="31"/>
    </w:rPr>
  </w:style>
  <w:style w:type="character" w:customStyle="1" w:styleId="Char">
    <w:name w:val="Char"/>
    <w:link w:val="Char3"/>
    <w:qFormat/>
    <w:rsid w:val="005926DB"/>
    <w:rPr>
      <w:rFonts w:ascii="Verdana" w:hAnsi="Verdana"/>
      <w:sz w:val="20"/>
    </w:rPr>
  </w:style>
  <w:style w:type="character" w:customStyle="1" w:styleId="Contents4">
    <w:name w:val="Contents 4"/>
    <w:qFormat/>
    <w:rsid w:val="005926DB"/>
    <w:rPr>
      <w:rFonts w:asciiTheme="minorHAnsi" w:hAnsiTheme="minorHAnsi"/>
      <w:sz w:val="18"/>
    </w:rPr>
  </w:style>
  <w:style w:type="character" w:customStyle="1" w:styleId="xl58">
    <w:name w:val="xl58"/>
    <w:link w:val="xl581"/>
    <w:qFormat/>
    <w:rsid w:val="005926DB"/>
    <w:rPr>
      <w:rFonts w:ascii="Arial" w:hAnsi="Arial"/>
      <w:color w:val="000000"/>
      <w:sz w:val="16"/>
    </w:rPr>
  </w:style>
  <w:style w:type="character" w:customStyle="1" w:styleId="radiocheck2">
    <w:name w:val="radio_check2"/>
    <w:link w:val="radiocheck21"/>
    <w:qFormat/>
    <w:rsid w:val="005926DB"/>
    <w:rPr>
      <w:sz w:val="24"/>
    </w:rPr>
  </w:style>
  <w:style w:type="character" w:customStyle="1" w:styleId="20">
    <w:name w:val="Стиль Основной текст с отступом 2 + По центру Первая строка:  0 см..."/>
    <w:basedOn w:val="210"/>
    <w:link w:val="201"/>
    <w:qFormat/>
    <w:rsid w:val="005926DB"/>
  </w:style>
  <w:style w:type="character" w:customStyle="1" w:styleId="FontStyle37">
    <w:name w:val="Font Style37"/>
    <w:link w:val="FontStyle371"/>
    <w:qFormat/>
    <w:rsid w:val="005926DB"/>
    <w:rPr>
      <w:rFonts w:ascii="Times New Roman" w:hAnsi="Times New Roman"/>
      <w:color w:val="000000"/>
      <w:sz w:val="26"/>
    </w:rPr>
  </w:style>
  <w:style w:type="character" w:customStyle="1" w:styleId="Heading71">
    <w:name w:val="Heading 71"/>
    <w:qFormat/>
    <w:rsid w:val="005926DB"/>
  </w:style>
  <w:style w:type="character" w:customStyle="1" w:styleId="CharChar4">
    <w:name w:val="Char Char4"/>
    <w:link w:val="CharChar41"/>
    <w:qFormat/>
    <w:rsid w:val="005926DB"/>
    <w:rPr>
      <w:rFonts w:ascii="Tahoma" w:hAnsi="Tahoma"/>
      <w:sz w:val="20"/>
    </w:rPr>
  </w:style>
  <w:style w:type="character" w:customStyle="1" w:styleId="buttons">
    <w:name w:val="buttons"/>
    <w:link w:val="buttons2"/>
    <w:qFormat/>
    <w:rsid w:val="005926DB"/>
    <w:rPr>
      <w:sz w:val="24"/>
    </w:rPr>
  </w:style>
  <w:style w:type="character" w:customStyle="1" w:styleId="1100">
    <w:name w:val="Знак110"/>
    <w:link w:val="1101"/>
    <w:qFormat/>
    <w:rsid w:val="005926DB"/>
    <w:rPr>
      <w:rFonts w:ascii="Courier New" w:hAnsi="Courier New"/>
    </w:rPr>
  </w:style>
  <w:style w:type="character" w:customStyle="1" w:styleId="13">
    <w:name w:val="Цитата1"/>
    <w:link w:val="111"/>
    <w:qFormat/>
    <w:rsid w:val="005926DB"/>
    <w:rPr>
      <w:sz w:val="18"/>
    </w:rPr>
  </w:style>
  <w:style w:type="character" w:customStyle="1" w:styleId="xl62">
    <w:name w:val="xl62"/>
    <w:link w:val="xl621"/>
    <w:qFormat/>
    <w:rsid w:val="005926DB"/>
    <w:rPr>
      <w:rFonts w:ascii="Arial" w:hAnsi="Arial"/>
      <w:color w:val="000000"/>
    </w:rPr>
  </w:style>
  <w:style w:type="character" w:customStyle="1" w:styleId="rightmenu">
    <w:name w:val="right_menu"/>
    <w:link w:val="rightmenu1"/>
    <w:qFormat/>
    <w:rsid w:val="005926DB"/>
    <w:rPr>
      <w:sz w:val="24"/>
    </w:rPr>
  </w:style>
  <w:style w:type="character" w:customStyle="1" w:styleId="1210">
    <w:name w:val="курсив 12 Стиль1"/>
    <w:link w:val="1211"/>
    <w:qFormat/>
    <w:rsid w:val="005926DB"/>
    <w:rPr>
      <w:i/>
      <w:sz w:val="28"/>
    </w:rPr>
  </w:style>
  <w:style w:type="character" w:customStyle="1" w:styleId="FontStyle27">
    <w:name w:val="Font Style27"/>
    <w:link w:val="FontStyle271"/>
    <w:qFormat/>
    <w:rsid w:val="005926DB"/>
    <w:rPr>
      <w:rFonts w:ascii="Times New Roman" w:hAnsi="Times New Roman"/>
      <w:spacing w:val="-10"/>
      <w:sz w:val="30"/>
    </w:rPr>
  </w:style>
  <w:style w:type="character" w:customStyle="1" w:styleId="clear">
    <w:name w:val="clear"/>
    <w:link w:val="clear1"/>
    <w:qFormat/>
    <w:rsid w:val="005926DB"/>
    <w:rPr>
      <w:sz w:val="2"/>
    </w:rPr>
  </w:style>
  <w:style w:type="character" w:customStyle="1" w:styleId="23">
    <w:name w:val="Знак23"/>
    <w:link w:val="231"/>
    <w:qFormat/>
    <w:rsid w:val="005926DB"/>
    <w:rPr>
      <w:rFonts w:ascii="Tahoma" w:hAnsi="Tahoma"/>
      <w:sz w:val="16"/>
    </w:rPr>
  </w:style>
  <w:style w:type="character" w:customStyle="1" w:styleId="fulltextquery1">
    <w:name w:val="fulltext_query1"/>
    <w:link w:val="fulltextquery11"/>
    <w:qFormat/>
    <w:rsid w:val="005926DB"/>
    <w:rPr>
      <w:sz w:val="24"/>
    </w:rPr>
  </w:style>
  <w:style w:type="character" w:customStyle="1" w:styleId="info">
    <w:name w:val="info"/>
    <w:link w:val="info2"/>
    <w:qFormat/>
    <w:rsid w:val="005926DB"/>
    <w:rPr>
      <w:sz w:val="24"/>
    </w:rPr>
  </w:style>
  <w:style w:type="character" w:customStyle="1" w:styleId="14125">
    <w:name w:val="Стиль Основной текст + 14 пт полужирный Первая строка:  125 см"/>
    <w:basedOn w:val="Textbody"/>
    <w:link w:val="141251"/>
    <w:qFormat/>
    <w:rsid w:val="005926DB"/>
    <w:rPr>
      <w:b/>
      <w:spacing w:val="-6"/>
      <w:sz w:val="28"/>
    </w:rPr>
  </w:style>
  <w:style w:type="character" w:customStyle="1" w:styleId="Contents6">
    <w:name w:val="Contents 6"/>
    <w:qFormat/>
    <w:rsid w:val="005926DB"/>
    <w:rPr>
      <w:rFonts w:asciiTheme="minorHAnsi" w:hAnsiTheme="minorHAnsi"/>
      <w:sz w:val="18"/>
    </w:rPr>
  </w:style>
  <w:style w:type="character" w:customStyle="1" w:styleId="rbt1">
    <w:name w:val="rb_t1"/>
    <w:link w:val="rbt11"/>
    <w:qFormat/>
    <w:rsid w:val="005926DB"/>
    <w:rPr>
      <w:sz w:val="24"/>
    </w:rPr>
  </w:style>
  <w:style w:type="character" w:customStyle="1" w:styleId="rbr3">
    <w:name w:val="rb_r3"/>
    <w:link w:val="rbr31"/>
    <w:qFormat/>
    <w:rsid w:val="005926DB"/>
    <w:rPr>
      <w:sz w:val="24"/>
    </w:rPr>
  </w:style>
  <w:style w:type="character" w:customStyle="1" w:styleId="font5">
    <w:name w:val="font5"/>
    <w:link w:val="font51"/>
    <w:qFormat/>
    <w:rsid w:val="005926DB"/>
    <w:rPr>
      <w:sz w:val="24"/>
    </w:rPr>
  </w:style>
  <w:style w:type="character" w:customStyle="1" w:styleId="Contents7">
    <w:name w:val="Contents 7"/>
    <w:qFormat/>
    <w:rsid w:val="005926DB"/>
    <w:rPr>
      <w:rFonts w:asciiTheme="minorHAnsi" w:hAnsiTheme="minorHAnsi"/>
      <w:sz w:val="18"/>
    </w:rPr>
  </w:style>
  <w:style w:type="character" w:customStyle="1" w:styleId="errorreport">
    <w:name w:val="error_report"/>
    <w:link w:val="errorreport1"/>
    <w:qFormat/>
    <w:rsid w:val="005926DB"/>
    <w:rPr>
      <w:color w:val="46723A"/>
      <w:sz w:val="30"/>
    </w:rPr>
  </w:style>
  <w:style w:type="character" w:customStyle="1" w:styleId="tree-icons">
    <w:name w:val="tree-icons"/>
    <w:link w:val="tree-icons1"/>
    <w:qFormat/>
    <w:rsid w:val="005926DB"/>
    <w:rPr>
      <w:color w:val="008000"/>
      <w:sz w:val="15"/>
    </w:rPr>
  </w:style>
  <w:style w:type="character" w:customStyle="1" w:styleId="Style32">
    <w:name w:val="Style32"/>
    <w:link w:val="Style321"/>
    <w:qFormat/>
    <w:rsid w:val="005926DB"/>
    <w:rPr>
      <w:rFonts w:ascii="Arial" w:hAnsi="Arial"/>
      <w:sz w:val="24"/>
    </w:rPr>
  </w:style>
  <w:style w:type="character" w:customStyle="1" w:styleId="hr1">
    <w:name w:val="hr1"/>
    <w:link w:val="hr11"/>
    <w:qFormat/>
    <w:rsid w:val="005926DB"/>
    <w:rPr>
      <w:sz w:val="24"/>
    </w:rPr>
  </w:style>
  <w:style w:type="character" w:customStyle="1" w:styleId="211">
    <w:name w:val="Список 21"/>
    <w:qFormat/>
    <w:rsid w:val="005926DB"/>
  </w:style>
  <w:style w:type="character" w:customStyle="1" w:styleId="BodyTextIndentChar">
    <w:name w:val="Body Text Indent Char"/>
    <w:link w:val="BodyTextIndentChar1"/>
    <w:qFormat/>
    <w:rsid w:val="005926DB"/>
    <w:rPr>
      <w:rFonts w:ascii="Times New Roman" w:hAnsi="Times New Roman"/>
      <w:sz w:val="18"/>
    </w:rPr>
  </w:style>
  <w:style w:type="character" w:customStyle="1" w:styleId="TimesNewRoman14125">
    <w:name w:val="Стиль Times New Roman 14 пт По ширине Первая строка:  1.25 см С..."/>
    <w:link w:val="TimesNewRoman141251"/>
    <w:qFormat/>
    <w:rsid w:val="005926DB"/>
    <w:rPr>
      <w:rFonts w:ascii="Arial" w:hAnsi="Arial"/>
      <w:sz w:val="28"/>
    </w:rPr>
  </w:style>
  <w:style w:type="character" w:customStyle="1" w:styleId="3-36">
    <w:name w:val="Заголовок 3 - Уровень 3 (6)"/>
    <w:basedOn w:val="Heading11"/>
    <w:link w:val="3-361"/>
    <w:qFormat/>
    <w:rsid w:val="005926DB"/>
  </w:style>
  <w:style w:type="character" w:customStyle="1" w:styleId="14">
    <w:name w:val="Текст выноски1"/>
    <w:link w:val="BalloonText1"/>
    <w:qFormat/>
    <w:rsid w:val="005926DB"/>
    <w:rPr>
      <w:rFonts w:ascii="Tahoma" w:hAnsi="Tahoma"/>
      <w:sz w:val="16"/>
    </w:rPr>
  </w:style>
  <w:style w:type="character" w:customStyle="1" w:styleId="h3">
    <w:name w:val="h3"/>
    <w:link w:val="h31"/>
    <w:qFormat/>
    <w:rsid w:val="005926DB"/>
    <w:rPr>
      <w:b/>
      <w:color w:val="415629"/>
      <w:sz w:val="24"/>
    </w:rPr>
  </w:style>
  <w:style w:type="character" w:customStyle="1" w:styleId="a4">
    <w:name w:val="Содержимое таблицы"/>
    <w:link w:val="15"/>
    <w:qFormat/>
    <w:rsid w:val="005926DB"/>
    <w:rPr>
      <w:sz w:val="24"/>
    </w:rPr>
  </w:style>
  <w:style w:type="character" w:customStyle="1" w:styleId="msonormal0">
    <w:name w:val="msonormal"/>
    <w:link w:val="msonormal1"/>
    <w:qFormat/>
    <w:rsid w:val="005926DB"/>
    <w:rPr>
      <w:sz w:val="24"/>
    </w:rPr>
  </w:style>
  <w:style w:type="character" w:customStyle="1" w:styleId="a5">
    <w:name w:val="Краткий обратный адрес"/>
    <w:link w:val="16"/>
    <w:qFormat/>
    <w:rsid w:val="005926DB"/>
  </w:style>
  <w:style w:type="character" w:styleId="a6">
    <w:name w:val="Emphasis"/>
    <w:qFormat/>
    <w:rsid w:val="005926DB"/>
    <w:rPr>
      <w:i/>
    </w:rPr>
  </w:style>
  <w:style w:type="character" w:customStyle="1" w:styleId="switchmenu">
    <w:name w:val="switch_menu"/>
    <w:link w:val="switchmenu1"/>
    <w:qFormat/>
    <w:rsid w:val="005926DB"/>
    <w:rPr>
      <w:sz w:val="24"/>
    </w:rPr>
  </w:style>
  <w:style w:type="character" w:customStyle="1" w:styleId="table">
    <w:name w:val="table"/>
    <w:link w:val="table1"/>
    <w:qFormat/>
    <w:rsid w:val="005926DB"/>
    <w:rPr>
      <w:sz w:val="24"/>
    </w:rPr>
  </w:style>
  <w:style w:type="character" w:customStyle="1" w:styleId="Style39">
    <w:name w:val="Style39"/>
    <w:link w:val="Style391"/>
    <w:qFormat/>
    <w:rsid w:val="005926DB"/>
    <w:rPr>
      <w:rFonts w:ascii="Arial" w:hAnsi="Arial"/>
      <w:sz w:val="24"/>
    </w:rPr>
  </w:style>
  <w:style w:type="character" w:customStyle="1" w:styleId="a7">
    <w:name w:val="БЛОК"/>
    <w:link w:val="17"/>
    <w:qFormat/>
    <w:rsid w:val="005926DB"/>
    <w:rPr>
      <w:rFonts w:ascii="Arial" w:hAnsi="Arial"/>
      <w:sz w:val="18"/>
    </w:rPr>
  </w:style>
  <w:style w:type="character" w:customStyle="1" w:styleId="bottom7">
    <w:name w:val="bottom7"/>
    <w:link w:val="bottom71"/>
    <w:qFormat/>
    <w:rsid w:val="005926DB"/>
  </w:style>
  <w:style w:type="character" w:customStyle="1" w:styleId="xl31">
    <w:name w:val="xl31"/>
    <w:link w:val="xl311"/>
    <w:qFormat/>
    <w:rsid w:val="005926DB"/>
    <w:rPr>
      <w:rFonts w:ascii="Arial" w:hAnsi="Arial"/>
      <w:color w:val="000000"/>
    </w:rPr>
  </w:style>
  <w:style w:type="character" w:customStyle="1" w:styleId="boxr1">
    <w:name w:val="box_r1"/>
    <w:link w:val="boxr11"/>
    <w:qFormat/>
    <w:rsid w:val="005926DB"/>
    <w:rPr>
      <w:sz w:val="24"/>
    </w:rPr>
  </w:style>
  <w:style w:type="character" w:customStyle="1" w:styleId="linkselect">
    <w:name w:val="link_select"/>
    <w:link w:val="linkselect2"/>
    <w:qFormat/>
    <w:rsid w:val="005926DB"/>
    <w:rPr>
      <w:sz w:val="24"/>
    </w:rPr>
  </w:style>
  <w:style w:type="character" w:customStyle="1" w:styleId="42">
    <w:name w:val="Знак Знак42"/>
    <w:basedOn w:val="a1"/>
    <w:link w:val="421"/>
    <w:qFormat/>
    <w:rsid w:val="005926DB"/>
  </w:style>
  <w:style w:type="character" w:customStyle="1" w:styleId="1Char">
    <w:name w:val="1 Char"/>
    <w:link w:val="1Char1"/>
    <w:qFormat/>
    <w:rsid w:val="005926DB"/>
    <w:rPr>
      <w:rFonts w:ascii="Verdana" w:hAnsi="Verdana"/>
      <w:sz w:val="20"/>
    </w:rPr>
  </w:style>
  <w:style w:type="character" w:customStyle="1" w:styleId="18">
    <w:name w:val="Схема документа1"/>
    <w:link w:val="DocumentMap1"/>
    <w:qFormat/>
    <w:rsid w:val="005926DB"/>
    <w:rPr>
      <w:rFonts w:ascii="Tahoma" w:hAnsi="Tahoma"/>
      <w:sz w:val="20"/>
    </w:rPr>
  </w:style>
  <w:style w:type="character" w:customStyle="1" w:styleId="postbody">
    <w:name w:val="postbody"/>
    <w:link w:val="postbody1"/>
    <w:qFormat/>
    <w:rsid w:val="005926DB"/>
  </w:style>
  <w:style w:type="character" w:customStyle="1" w:styleId="52">
    <w:name w:val="Заголовок 52"/>
    <w:link w:val="521"/>
    <w:qFormat/>
    <w:rsid w:val="005926DB"/>
    <w:rPr>
      <w:sz w:val="24"/>
    </w:rPr>
  </w:style>
  <w:style w:type="character" w:customStyle="1" w:styleId="Char42">
    <w:name w:val="Char42"/>
    <w:link w:val="Char421"/>
    <w:qFormat/>
    <w:rsid w:val="005926DB"/>
    <w:rPr>
      <w:sz w:val="24"/>
    </w:rPr>
  </w:style>
  <w:style w:type="character" w:customStyle="1" w:styleId="searchresultswrapper">
    <w:name w:val="search_results_wrapper"/>
    <w:link w:val="searchresultswrapper1"/>
    <w:qFormat/>
    <w:rsid w:val="005926DB"/>
    <w:rPr>
      <w:sz w:val="24"/>
    </w:rPr>
  </w:style>
  <w:style w:type="character" w:customStyle="1" w:styleId="vmiddle">
    <w:name w:val="v_middle"/>
    <w:link w:val="vmiddle1"/>
    <w:qFormat/>
    <w:rsid w:val="005926DB"/>
    <w:rPr>
      <w:sz w:val="24"/>
    </w:rPr>
  </w:style>
  <w:style w:type="character" w:customStyle="1" w:styleId="1a">
    <w:name w:val="Основной текст1"/>
    <w:basedOn w:val="33"/>
    <w:link w:val="112"/>
    <w:qFormat/>
    <w:rsid w:val="005926DB"/>
  </w:style>
  <w:style w:type="character" w:customStyle="1" w:styleId="List21">
    <w:name w:val="List 21"/>
    <w:link w:val="List22"/>
    <w:qFormat/>
    <w:rsid w:val="005926DB"/>
  </w:style>
  <w:style w:type="character" w:customStyle="1" w:styleId="item1">
    <w:name w:val="item1"/>
    <w:link w:val="item11"/>
    <w:qFormat/>
    <w:rsid w:val="005926DB"/>
    <w:rPr>
      <w:sz w:val="26"/>
    </w:rPr>
  </w:style>
  <w:style w:type="character" w:customStyle="1" w:styleId="24">
    <w:name w:val="Знак Знак2"/>
    <w:link w:val="26"/>
    <w:qFormat/>
    <w:rsid w:val="005926DB"/>
    <w:rPr>
      <w:rFonts w:ascii="Tahoma" w:hAnsi="Tahoma"/>
      <w:shd w:val="clear" w:color="auto" w:fill="000080"/>
    </w:rPr>
  </w:style>
  <w:style w:type="character" w:customStyle="1" w:styleId="icon1">
    <w:name w:val="icon1"/>
    <w:link w:val="icon11"/>
    <w:qFormat/>
    <w:rsid w:val="005926DB"/>
    <w:rPr>
      <w:sz w:val="24"/>
    </w:rPr>
  </w:style>
  <w:style w:type="character" w:customStyle="1" w:styleId="xl51">
    <w:name w:val="xl51"/>
    <w:link w:val="xl511"/>
    <w:qFormat/>
    <w:rsid w:val="005926DB"/>
    <w:rPr>
      <w:rFonts w:ascii="Arial" w:hAnsi="Arial"/>
      <w:color w:val="000000"/>
    </w:rPr>
  </w:style>
  <w:style w:type="character" w:customStyle="1" w:styleId="place-select">
    <w:name w:val="place-select"/>
    <w:link w:val="place-select2"/>
    <w:qFormat/>
    <w:rsid w:val="005926DB"/>
    <w:rPr>
      <w:sz w:val="24"/>
    </w:rPr>
  </w:style>
  <w:style w:type="character" w:customStyle="1" w:styleId="item3">
    <w:name w:val="item3"/>
    <w:link w:val="item31"/>
    <w:qFormat/>
    <w:rsid w:val="005926DB"/>
    <w:rPr>
      <w:sz w:val="24"/>
    </w:rPr>
  </w:style>
  <w:style w:type="character" w:customStyle="1" w:styleId="FontStyle12">
    <w:name w:val="Font Style12"/>
    <w:link w:val="FontStyle121"/>
    <w:qFormat/>
    <w:rsid w:val="005926DB"/>
    <w:rPr>
      <w:rFonts w:ascii="Times New Roman" w:hAnsi="Times New Roman"/>
      <w:sz w:val="38"/>
    </w:rPr>
  </w:style>
  <w:style w:type="character" w:customStyle="1" w:styleId="u">
    <w:name w:val="u"/>
    <w:link w:val="u1"/>
    <w:qFormat/>
    <w:rsid w:val="005926DB"/>
    <w:rPr>
      <w:color w:val="000000"/>
      <w:sz w:val="18"/>
    </w:rPr>
  </w:style>
  <w:style w:type="character" w:customStyle="1" w:styleId="Heading6Char">
    <w:name w:val="Heading 6 Char"/>
    <w:link w:val="Heading6Char1"/>
    <w:qFormat/>
    <w:rsid w:val="005926DB"/>
    <w:rPr>
      <w:rFonts w:ascii="Calibri" w:hAnsi="Calibri"/>
      <w:b/>
    </w:rPr>
  </w:style>
  <w:style w:type="character" w:customStyle="1" w:styleId="311">
    <w:name w:val="Основной текст 31"/>
    <w:link w:val="BodyText31"/>
    <w:qFormat/>
    <w:rsid w:val="005926DB"/>
    <w:rPr>
      <w:i/>
      <w:sz w:val="24"/>
    </w:rPr>
  </w:style>
  <w:style w:type="character" w:customStyle="1" w:styleId="xl27">
    <w:name w:val="xl27"/>
    <w:link w:val="xl271"/>
    <w:qFormat/>
    <w:rsid w:val="005926DB"/>
    <w:rPr>
      <w:rFonts w:ascii="Arial" w:hAnsi="Arial"/>
      <w:color w:val="000000"/>
    </w:rPr>
  </w:style>
  <w:style w:type="character" w:customStyle="1" w:styleId="82">
    <w:name w:val="Знак Знак8"/>
    <w:link w:val="810"/>
    <w:qFormat/>
    <w:rsid w:val="005926DB"/>
    <w:rPr>
      <w:rFonts w:ascii="Tahoma" w:hAnsi="Tahoma"/>
      <w:sz w:val="16"/>
    </w:rPr>
  </w:style>
  <w:style w:type="character" w:customStyle="1" w:styleId="xl55">
    <w:name w:val="xl55"/>
    <w:link w:val="xl551"/>
    <w:qFormat/>
    <w:rsid w:val="005926DB"/>
    <w:rPr>
      <w:rFonts w:ascii="Arial" w:hAnsi="Arial"/>
      <w:color w:val="000000"/>
    </w:rPr>
  </w:style>
  <w:style w:type="character" w:customStyle="1" w:styleId="1b">
    <w:name w:val="Абзац списка1"/>
    <w:link w:val="113"/>
    <w:qFormat/>
    <w:rsid w:val="005926DB"/>
  </w:style>
  <w:style w:type="character" w:customStyle="1" w:styleId="inputaltcheck1">
    <w:name w:val="input_alt_check1"/>
    <w:link w:val="inputaltcheck11"/>
    <w:qFormat/>
    <w:rsid w:val="005926DB"/>
    <w:rPr>
      <w:sz w:val="24"/>
    </w:rPr>
  </w:style>
  <w:style w:type="character" w:customStyle="1" w:styleId="CommentSubjectChar">
    <w:name w:val="Comment Subject Char"/>
    <w:link w:val="CommentSubjectChar1"/>
    <w:qFormat/>
    <w:rsid w:val="005926DB"/>
    <w:rPr>
      <w:rFonts w:ascii="Times New Roman" w:hAnsi="Times New Roman"/>
      <w:b/>
      <w:sz w:val="20"/>
    </w:rPr>
  </w:style>
  <w:style w:type="character" w:customStyle="1" w:styleId="jniceselectwrapper1">
    <w:name w:val="jniceselectwrapper1"/>
    <w:link w:val="jniceselectwrapper11"/>
    <w:qFormat/>
    <w:rsid w:val="005926DB"/>
    <w:rPr>
      <w:sz w:val="24"/>
    </w:rPr>
  </w:style>
  <w:style w:type="character" w:customStyle="1" w:styleId="41">
    <w:name w:val="Знак Знак41"/>
    <w:link w:val="411"/>
    <w:qFormat/>
    <w:rsid w:val="005926DB"/>
  </w:style>
  <w:style w:type="character" w:customStyle="1" w:styleId="topicsresult">
    <w:name w:val="topics_result"/>
    <w:link w:val="topicsresult1"/>
    <w:qFormat/>
    <w:rsid w:val="005926DB"/>
    <w:rPr>
      <w:sz w:val="24"/>
    </w:rPr>
  </w:style>
  <w:style w:type="character" w:customStyle="1" w:styleId="buttons1">
    <w:name w:val="buttons1"/>
    <w:link w:val="buttons11"/>
    <w:qFormat/>
    <w:rsid w:val="005926DB"/>
    <w:rPr>
      <w:sz w:val="24"/>
    </w:rPr>
  </w:style>
  <w:style w:type="character" w:customStyle="1" w:styleId="312">
    <w:name w:val="Знак31"/>
    <w:link w:val="3110"/>
    <w:qFormat/>
    <w:rsid w:val="005926DB"/>
    <w:rPr>
      <w:b/>
      <w:sz w:val="32"/>
    </w:rPr>
  </w:style>
  <w:style w:type="character" w:customStyle="1" w:styleId="Endnote">
    <w:name w:val="Endnote"/>
    <w:link w:val="Endnote1"/>
    <w:qFormat/>
    <w:rsid w:val="005926DB"/>
    <w:rPr>
      <w:sz w:val="20"/>
    </w:rPr>
  </w:style>
  <w:style w:type="character" w:customStyle="1" w:styleId="Heading31">
    <w:name w:val="Heading 31"/>
    <w:qFormat/>
    <w:rsid w:val="005926DB"/>
    <w:rPr>
      <w:b/>
      <w:sz w:val="28"/>
    </w:rPr>
  </w:style>
  <w:style w:type="character" w:customStyle="1" w:styleId="CharChar3">
    <w:name w:val="Char Char3"/>
    <w:link w:val="CharChar31"/>
    <w:qFormat/>
    <w:rsid w:val="005926DB"/>
    <w:rPr>
      <w:rFonts w:ascii="Tahoma" w:hAnsi="Tahoma"/>
      <w:sz w:val="20"/>
    </w:rPr>
  </w:style>
  <w:style w:type="character" w:customStyle="1" w:styleId="sel4">
    <w:name w:val="sel4"/>
    <w:link w:val="sel41"/>
    <w:qFormat/>
    <w:rsid w:val="005926DB"/>
    <w:rPr>
      <w:b/>
      <w:sz w:val="24"/>
    </w:rPr>
  </w:style>
  <w:style w:type="character" w:customStyle="1" w:styleId="25">
    <w:name w:val="Цитата2"/>
    <w:link w:val="BlockText1"/>
    <w:qFormat/>
    <w:rsid w:val="005926DB"/>
    <w:rPr>
      <w:sz w:val="18"/>
    </w:rPr>
  </w:style>
  <w:style w:type="character" w:customStyle="1" w:styleId="314">
    <w:name w:val="Стиль Основной текст 3 + 14 пт не курсив По ширине Первая строка..."/>
    <w:basedOn w:val="311"/>
    <w:link w:val="3141"/>
    <w:qFormat/>
    <w:rsid w:val="005926DB"/>
    <w:rPr>
      <w:b/>
      <w:i w:val="0"/>
      <w:sz w:val="28"/>
    </w:rPr>
  </w:style>
  <w:style w:type="character" w:customStyle="1" w:styleId="140">
    <w:name w:val="Стиль 14 пт"/>
    <w:link w:val="141"/>
    <w:qFormat/>
    <w:rsid w:val="005926DB"/>
    <w:rPr>
      <w:sz w:val="28"/>
    </w:rPr>
  </w:style>
  <w:style w:type="character" w:customStyle="1" w:styleId="WW8Num17z3">
    <w:name w:val="WW8Num17z3"/>
    <w:link w:val="WW8Num17z31"/>
    <w:qFormat/>
    <w:rsid w:val="005926DB"/>
    <w:rPr>
      <w:rFonts w:ascii="Symbol" w:hAnsi="Symbol"/>
    </w:rPr>
  </w:style>
  <w:style w:type="character" w:customStyle="1" w:styleId="form">
    <w:name w:val="form"/>
    <w:link w:val="form2"/>
    <w:qFormat/>
    <w:rsid w:val="005926DB"/>
    <w:rPr>
      <w:sz w:val="24"/>
    </w:rPr>
  </w:style>
  <w:style w:type="character" w:customStyle="1" w:styleId="51">
    <w:name w:val="Заг. 5.1. + курсив"/>
    <w:basedOn w:val="Heading21"/>
    <w:link w:val="511"/>
    <w:qFormat/>
    <w:rsid w:val="005926DB"/>
    <w:rPr>
      <w:b w:val="0"/>
      <w:i/>
    </w:rPr>
  </w:style>
  <w:style w:type="character" w:customStyle="1" w:styleId="inputaltcheck">
    <w:name w:val="input_alt_check"/>
    <w:link w:val="inputaltcheck2"/>
    <w:qFormat/>
    <w:rsid w:val="005926DB"/>
    <w:rPr>
      <w:sz w:val="24"/>
    </w:rPr>
  </w:style>
  <w:style w:type="character" w:customStyle="1" w:styleId="160">
    <w:name w:val="Стиль 16 пт полужирный"/>
    <w:link w:val="161"/>
    <w:qFormat/>
    <w:rsid w:val="005926DB"/>
    <w:rPr>
      <w:b/>
      <w:sz w:val="32"/>
    </w:rPr>
  </w:style>
  <w:style w:type="character" w:customStyle="1" w:styleId="layoutbottomcolumninner1">
    <w:name w:val="layout_bottom_column_inner1"/>
    <w:link w:val="layoutbottomcolumninner11"/>
    <w:qFormat/>
    <w:rsid w:val="005926DB"/>
    <w:rPr>
      <w:sz w:val="24"/>
    </w:rPr>
  </w:style>
  <w:style w:type="character" w:customStyle="1" w:styleId="sel3">
    <w:name w:val="sel3"/>
    <w:link w:val="sel31"/>
    <w:qFormat/>
    <w:rsid w:val="005926DB"/>
    <w:rPr>
      <w:sz w:val="24"/>
    </w:rPr>
  </w:style>
  <w:style w:type="character" w:customStyle="1" w:styleId="CharChar2">
    <w:name w:val="Char Char2"/>
    <w:link w:val="CharChar21"/>
    <w:qFormat/>
    <w:rsid w:val="005926DB"/>
    <w:rPr>
      <w:rFonts w:ascii="Tahoma" w:hAnsi="Tahoma"/>
      <w:sz w:val="20"/>
    </w:rPr>
  </w:style>
  <w:style w:type="character" w:customStyle="1" w:styleId="td11">
    <w:name w:val="td11"/>
    <w:link w:val="td111"/>
    <w:qFormat/>
    <w:rsid w:val="005926DB"/>
    <w:rPr>
      <w:b/>
      <w:sz w:val="24"/>
    </w:rPr>
  </w:style>
  <w:style w:type="character" w:customStyle="1" w:styleId="240">
    <w:name w:val="Знак Знак24"/>
    <w:link w:val="243"/>
    <w:qFormat/>
    <w:rsid w:val="005926DB"/>
    <w:rPr>
      <w:rFonts w:ascii="Calibri" w:hAnsi="Calibri"/>
      <w:b/>
      <w:sz w:val="28"/>
    </w:rPr>
  </w:style>
  <w:style w:type="character" w:customStyle="1" w:styleId="input5">
    <w:name w:val="input5"/>
    <w:link w:val="input51"/>
    <w:qFormat/>
    <w:rsid w:val="005926DB"/>
    <w:rPr>
      <w:sz w:val="24"/>
    </w:rPr>
  </w:style>
  <w:style w:type="character" w:customStyle="1" w:styleId="162">
    <w:name w:val="Знак Знак162"/>
    <w:link w:val="1621"/>
    <w:qFormat/>
    <w:rsid w:val="005926DB"/>
    <w:rPr>
      <w:sz w:val="24"/>
    </w:rPr>
  </w:style>
  <w:style w:type="character" w:customStyle="1" w:styleId="Char1">
    <w:name w:val="Char1"/>
    <w:link w:val="Char11"/>
    <w:qFormat/>
    <w:rsid w:val="005926DB"/>
    <w:rPr>
      <w:rFonts w:ascii="Verdana" w:hAnsi="Verdana"/>
      <w:sz w:val="20"/>
    </w:rPr>
  </w:style>
  <w:style w:type="character" w:customStyle="1" w:styleId="xl54">
    <w:name w:val="xl54"/>
    <w:link w:val="xl541"/>
    <w:qFormat/>
    <w:rsid w:val="005926DB"/>
    <w:rPr>
      <w:color w:val="000000"/>
    </w:rPr>
  </w:style>
  <w:style w:type="character" w:customStyle="1" w:styleId="58">
    <w:name w:val="Заголовок 58 Знак Знак"/>
    <w:link w:val="581"/>
    <w:qFormat/>
    <w:rsid w:val="005926DB"/>
    <w:rPr>
      <w:b/>
      <w:sz w:val="24"/>
    </w:rPr>
  </w:style>
  <w:style w:type="character" w:customStyle="1" w:styleId="field1">
    <w:name w:val="field1"/>
    <w:link w:val="field11"/>
    <w:qFormat/>
    <w:rsid w:val="005926DB"/>
    <w:rPr>
      <w:sz w:val="24"/>
    </w:rPr>
  </w:style>
  <w:style w:type="character" w:customStyle="1" w:styleId="4-492">
    <w:name w:val="Заголовок 4 - Уровень 4 (9.2)"/>
    <w:basedOn w:val="Heading11"/>
    <w:link w:val="4-4921"/>
    <w:qFormat/>
    <w:rsid w:val="005926DB"/>
  </w:style>
  <w:style w:type="character" w:customStyle="1" w:styleId="rbc2">
    <w:name w:val="rb_c2"/>
    <w:link w:val="rbc21"/>
    <w:qFormat/>
    <w:rsid w:val="005926DB"/>
    <w:rPr>
      <w:sz w:val="24"/>
    </w:rPr>
  </w:style>
  <w:style w:type="character" w:customStyle="1" w:styleId="itemcurrent">
    <w:name w:val="item_current"/>
    <w:link w:val="itemcurrent2"/>
    <w:qFormat/>
    <w:rsid w:val="005926DB"/>
    <w:rPr>
      <w:sz w:val="24"/>
    </w:rPr>
  </w:style>
  <w:style w:type="character" w:customStyle="1" w:styleId="50">
    <w:name w:val="Знак5"/>
    <w:link w:val="53"/>
    <w:qFormat/>
    <w:rsid w:val="005926DB"/>
    <w:rPr>
      <w:b/>
      <w:sz w:val="28"/>
    </w:rPr>
  </w:style>
  <w:style w:type="character" w:customStyle="1" w:styleId="a8">
    <w:name w:val="Знак Знак"/>
    <w:link w:val="90"/>
    <w:qFormat/>
    <w:rsid w:val="005926DB"/>
    <w:rPr>
      <w:sz w:val="24"/>
    </w:rPr>
  </w:style>
  <w:style w:type="character" w:customStyle="1" w:styleId="carea1">
    <w:name w:val="c_area1"/>
    <w:link w:val="carea11"/>
    <w:qFormat/>
    <w:rsid w:val="005926DB"/>
    <w:rPr>
      <w:sz w:val="24"/>
    </w:rPr>
  </w:style>
  <w:style w:type="character" w:customStyle="1" w:styleId="Char2">
    <w:name w:val="Char2"/>
    <w:link w:val="Char21"/>
    <w:qFormat/>
    <w:rsid w:val="005926DB"/>
    <w:rPr>
      <w:rFonts w:ascii="Verdana" w:hAnsi="Verdana"/>
      <w:sz w:val="20"/>
    </w:rPr>
  </w:style>
  <w:style w:type="character" w:customStyle="1" w:styleId="FontStyle344">
    <w:name w:val="Font Style344"/>
    <w:link w:val="FontStyle3441"/>
    <w:qFormat/>
    <w:rsid w:val="005926DB"/>
    <w:rPr>
      <w:rFonts w:ascii="Times New Roman" w:hAnsi="Times New Roman"/>
      <w:b/>
      <w:sz w:val="34"/>
    </w:rPr>
  </w:style>
  <w:style w:type="character" w:customStyle="1" w:styleId="FooterChar">
    <w:name w:val="Footer Char"/>
    <w:link w:val="FooterChar1"/>
    <w:qFormat/>
    <w:rsid w:val="005926DB"/>
    <w:rPr>
      <w:rFonts w:ascii="Times New Roman" w:hAnsi="Times New Roman"/>
      <w:sz w:val="20"/>
    </w:rPr>
  </w:style>
  <w:style w:type="character" w:customStyle="1" w:styleId="1c">
    <w:name w:val="Дата1"/>
    <w:link w:val="114"/>
    <w:qFormat/>
    <w:rsid w:val="005926DB"/>
    <w:rPr>
      <w:sz w:val="24"/>
    </w:rPr>
  </w:style>
  <w:style w:type="character" w:customStyle="1" w:styleId="190">
    <w:name w:val="Знак Знак19"/>
    <w:link w:val="1910"/>
    <w:qFormat/>
    <w:rsid w:val="005926DB"/>
    <w:rPr>
      <w:rFonts w:ascii="Arial" w:hAnsi="Arial"/>
      <w:b/>
      <w:color w:val="339966"/>
      <w:sz w:val="26"/>
    </w:rPr>
  </w:style>
  <w:style w:type="character" w:customStyle="1" w:styleId="xl85">
    <w:name w:val="xl85"/>
    <w:link w:val="xl851"/>
    <w:qFormat/>
    <w:rsid w:val="005926DB"/>
    <w:rPr>
      <w:b/>
      <w:sz w:val="18"/>
    </w:rPr>
  </w:style>
  <w:style w:type="character" w:customStyle="1" w:styleId="current-date">
    <w:name w:val="current-date"/>
    <w:link w:val="current-date2"/>
    <w:qFormat/>
    <w:rsid w:val="005926DB"/>
    <w:rPr>
      <w:sz w:val="24"/>
    </w:rPr>
  </w:style>
  <w:style w:type="character" w:customStyle="1" w:styleId="xl83">
    <w:name w:val="xl83"/>
    <w:link w:val="xl831"/>
    <w:qFormat/>
    <w:rsid w:val="005926DB"/>
    <w:rPr>
      <w:sz w:val="24"/>
    </w:rPr>
  </w:style>
  <w:style w:type="character" w:customStyle="1" w:styleId="mainlinks">
    <w:name w:val="main_links"/>
    <w:link w:val="mainlinks1"/>
    <w:qFormat/>
    <w:rsid w:val="005926DB"/>
    <w:rPr>
      <w:sz w:val="24"/>
    </w:rPr>
  </w:style>
  <w:style w:type="character" w:customStyle="1" w:styleId="FontStyle11">
    <w:name w:val="Font Style11"/>
    <w:link w:val="FontStyle111"/>
    <w:qFormat/>
    <w:rsid w:val="005926DB"/>
    <w:rPr>
      <w:rFonts w:ascii="Times New Roman" w:hAnsi="Times New Roman"/>
      <w:sz w:val="24"/>
    </w:rPr>
  </w:style>
  <w:style w:type="character" w:customStyle="1" w:styleId="Style15">
    <w:name w:val="Style15"/>
    <w:link w:val="Style151"/>
    <w:qFormat/>
    <w:rsid w:val="005926DB"/>
    <w:rPr>
      <w:rFonts w:ascii="Arial" w:hAnsi="Arial"/>
      <w:sz w:val="24"/>
    </w:rPr>
  </w:style>
  <w:style w:type="character" w:customStyle="1" w:styleId="vr2">
    <w:name w:val="vr2"/>
    <w:link w:val="vr21"/>
    <w:qFormat/>
    <w:rsid w:val="005926DB"/>
    <w:rPr>
      <w:color w:val="CBC8B6"/>
      <w:sz w:val="19"/>
    </w:rPr>
  </w:style>
  <w:style w:type="character" w:customStyle="1" w:styleId="item">
    <w:name w:val="item"/>
    <w:link w:val="item5"/>
    <w:qFormat/>
    <w:rsid w:val="005926DB"/>
    <w:rPr>
      <w:sz w:val="24"/>
    </w:rPr>
  </w:style>
  <w:style w:type="character" w:customStyle="1" w:styleId="hr">
    <w:name w:val="hr"/>
    <w:link w:val="hr3"/>
    <w:qFormat/>
    <w:rsid w:val="005926DB"/>
    <w:rPr>
      <w:sz w:val="24"/>
    </w:rPr>
  </w:style>
  <w:style w:type="character" w:customStyle="1" w:styleId="boxbtop">
    <w:name w:val="box_b_top"/>
    <w:link w:val="boxbtop1"/>
    <w:qFormat/>
    <w:rsid w:val="005926DB"/>
    <w:rPr>
      <w:sz w:val="2"/>
    </w:rPr>
  </w:style>
  <w:style w:type="character" w:customStyle="1" w:styleId="FontStyle353">
    <w:name w:val="Font Style353"/>
    <w:link w:val="FontStyle3531"/>
    <w:qFormat/>
    <w:rsid w:val="005926DB"/>
    <w:rPr>
      <w:rFonts w:ascii="Times New Roman" w:hAnsi="Times New Roman"/>
      <w:sz w:val="26"/>
    </w:rPr>
  </w:style>
  <w:style w:type="character" w:customStyle="1" w:styleId="a9">
    <w:name w:val="Нормальный (таблица)"/>
    <w:link w:val="1d"/>
    <w:qFormat/>
    <w:rsid w:val="005926DB"/>
    <w:rPr>
      <w:rFonts w:ascii="Arial" w:hAnsi="Arial"/>
      <w:sz w:val="24"/>
    </w:rPr>
  </w:style>
  <w:style w:type="character" w:customStyle="1" w:styleId="mandatory">
    <w:name w:val="mandatory"/>
    <w:link w:val="mandatory2"/>
    <w:qFormat/>
    <w:rsid w:val="005926DB"/>
    <w:rPr>
      <w:sz w:val="24"/>
    </w:rPr>
  </w:style>
  <w:style w:type="character" w:customStyle="1" w:styleId="xl36">
    <w:name w:val="xl36"/>
    <w:link w:val="xl361"/>
    <w:qFormat/>
    <w:rsid w:val="005926DB"/>
    <w:rPr>
      <w:color w:val="000000"/>
    </w:rPr>
  </w:style>
  <w:style w:type="character" w:customStyle="1" w:styleId="4-4203">
    <w:name w:val="Заголовок 4 - Уровень 4 (20.3)"/>
    <w:basedOn w:val="Heading11"/>
    <w:link w:val="4-42031"/>
    <w:qFormat/>
    <w:rsid w:val="005926DB"/>
  </w:style>
  <w:style w:type="character" w:customStyle="1" w:styleId="2125">
    <w:name w:val="Стиль Основной текст с отступом 2 + 125 пт По левому краю Первая..."/>
    <w:basedOn w:val="210"/>
    <w:link w:val="21253"/>
    <w:qFormat/>
    <w:rsid w:val="005926DB"/>
    <w:rPr>
      <w:b/>
      <w:sz w:val="32"/>
    </w:rPr>
  </w:style>
  <w:style w:type="character" w:customStyle="1" w:styleId="3-313">
    <w:name w:val="Заголовок 3 - Уровень 3 (13)"/>
    <w:basedOn w:val="Heading11"/>
    <w:link w:val="3-3131"/>
    <w:qFormat/>
    <w:rsid w:val="005926DB"/>
  </w:style>
  <w:style w:type="character" w:customStyle="1" w:styleId="aa">
    <w:name w:val="табличный текст"/>
    <w:basedOn w:val="Textbody"/>
    <w:link w:val="1e"/>
    <w:qFormat/>
    <w:rsid w:val="005926DB"/>
    <w:rPr>
      <w:sz w:val="20"/>
    </w:rPr>
  </w:style>
  <w:style w:type="character" w:customStyle="1" w:styleId="ConsPlusNormal">
    <w:name w:val="ConsPlusNormal"/>
    <w:link w:val="ConsPlusNormal1"/>
    <w:qFormat/>
    <w:rsid w:val="005926DB"/>
    <w:rPr>
      <w:rFonts w:ascii="Arial" w:hAnsi="Arial"/>
    </w:rPr>
  </w:style>
  <w:style w:type="character" w:customStyle="1" w:styleId="14pt">
    <w:name w:val="Обычный + 14 pt"/>
    <w:link w:val="14pt1"/>
    <w:qFormat/>
    <w:rsid w:val="005926DB"/>
    <w:rPr>
      <w:sz w:val="28"/>
    </w:rPr>
  </w:style>
  <w:style w:type="character" w:customStyle="1" w:styleId="child1">
    <w:name w:val="child1"/>
    <w:link w:val="child11"/>
    <w:qFormat/>
    <w:rsid w:val="005926DB"/>
    <w:rPr>
      <w:sz w:val="24"/>
    </w:rPr>
  </w:style>
  <w:style w:type="character" w:customStyle="1" w:styleId="icon">
    <w:name w:val="icon"/>
    <w:link w:val="icon2"/>
    <w:qFormat/>
    <w:rsid w:val="005926DB"/>
    <w:rPr>
      <w:sz w:val="24"/>
    </w:rPr>
  </w:style>
  <w:style w:type="character" w:customStyle="1" w:styleId="27">
    <w:name w:val="Название2"/>
    <w:link w:val="212"/>
    <w:qFormat/>
    <w:rsid w:val="005926DB"/>
    <w:rPr>
      <w:sz w:val="24"/>
    </w:rPr>
  </w:style>
  <w:style w:type="character" w:customStyle="1" w:styleId="ab">
    <w:name w:val="Маркеры списка"/>
    <w:link w:val="1f"/>
    <w:qFormat/>
    <w:rsid w:val="005926DB"/>
    <w:rPr>
      <w:rFonts w:ascii="StarSymbol" w:hAnsi="StarSymbol"/>
      <w:sz w:val="18"/>
    </w:rPr>
  </w:style>
  <w:style w:type="character" w:customStyle="1" w:styleId="Heading91">
    <w:name w:val="Heading 91"/>
    <w:qFormat/>
    <w:rsid w:val="005926DB"/>
    <w:rPr>
      <w:b/>
      <w:i/>
      <w:sz w:val="28"/>
    </w:rPr>
  </w:style>
  <w:style w:type="character" w:customStyle="1" w:styleId="ac">
    <w:name w:val="! Примечание"/>
    <w:basedOn w:val="ad"/>
    <w:link w:val="1f0"/>
    <w:qFormat/>
    <w:rsid w:val="005926DB"/>
    <w:rPr>
      <w:i/>
      <w:sz w:val="24"/>
    </w:rPr>
  </w:style>
  <w:style w:type="character" w:customStyle="1" w:styleId="blue1">
    <w:name w:val="blue1"/>
    <w:link w:val="blue11"/>
    <w:qFormat/>
    <w:rsid w:val="005926DB"/>
    <w:rPr>
      <w:color w:val="336297"/>
      <w:sz w:val="24"/>
    </w:rPr>
  </w:style>
  <w:style w:type="character" w:customStyle="1" w:styleId="ConsPlusCell">
    <w:name w:val="ConsPlusCell"/>
    <w:link w:val="ConsPlusCell1"/>
    <w:qFormat/>
    <w:rsid w:val="005926DB"/>
    <w:rPr>
      <w:sz w:val="24"/>
    </w:rPr>
  </w:style>
  <w:style w:type="character" w:customStyle="1" w:styleId="rbc3">
    <w:name w:val="rb_c3"/>
    <w:link w:val="rbc31"/>
    <w:qFormat/>
    <w:rsid w:val="005926DB"/>
    <w:rPr>
      <w:sz w:val="24"/>
    </w:rPr>
  </w:style>
  <w:style w:type="character" w:customStyle="1" w:styleId="wrap">
    <w:name w:val="wrap"/>
    <w:link w:val="wrap2"/>
    <w:qFormat/>
    <w:rsid w:val="005926DB"/>
    <w:rPr>
      <w:sz w:val="24"/>
    </w:rPr>
  </w:style>
  <w:style w:type="character" w:customStyle="1" w:styleId="layoutbottomcolumninner">
    <w:name w:val="layout_bottom_column_inner"/>
    <w:link w:val="layoutbottomcolumninner2"/>
    <w:qFormat/>
    <w:rsid w:val="005926DB"/>
    <w:rPr>
      <w:sz w:val="24"/>
    </w:rPr>
  </w:style>
  <w:style w:type="character" w:customStyle="1" w:styleId="ae">
    <w:name w:val="Стиль Основной текст + курсив По правому краю"/>
    <w:basedOn w:val="Textbody"/>
    <w:link w:val="1f1"/>
    <w:qFormat/>
    <w:rsid w:val="005926DB"/>
    <w:rPr>
      <w:i/>
    </w:rPr>
  </w:style>
  <w:style w:type="character" w:customStyle="1" w:styleId="1f2">
    <w:name w:val="Основной текст Знак1"/>
    <w:link w:val="115"/>
    <w:qFormat/>
    <w:rsid w:val="005926DB"/>
    <w:rPr>
      <w:sz w:val="24"/>
    </w:rPr>
  </w:style>
  <w:style w:type="character" w:customStyle="1" w:styleId="font6">
    <w:name w:val="font6"/>
    <w:link w:val="font61"/>
    <w:qFormat/>
    <w:rsid w:val="005926DB"/>
    <w:rPr>
      <w:color w:val="000000"/>
      <w:sz w:val="20"/>
    </w:rPr>
  </w:style>
  <w:style w:type="character" w:customStyle="1" w:styleId="xl49">
    <w:name w:val="xl49"/>
    <w:link w:val="xl491"/>
    <w:qFormat/>
    <w:rsid w:val="005926DB"/>
    <w:rPr>
      <w:color w:val="000000"/>
    </w:rPr>
  </w:style>
  <w:style w:type="character" w:customStyle="1" w:styleId="131">
    <w:name w:val="Знак Знак131"/>
    <w:link w:val="1311"/>
    <w:qFormat/>
    <w:rsid w:val="005926DB"/>
    <w:rPr>
      <w:b/>
      <w:sz w:val="24"/>
    </w:rPr>
  </w:style>
  <w:style w:type="character" w:styleId="af">
    <w:name w:val="page number"/>
    <w:rsid w:val="005926DB"/>
  </w:style>
  <w:style w:type="character" w:customStyle="1" w:styleId="28">
    <w:name w:val="Знак Знак Знак2"/>
    <w:link w:val="213"/>
    <w:qFormat/>
    <w:rsid w:val="005926DB"/>
    <w:rPr>
      <w:rFonts w:ascii="Verdana" w:hAnsi="Verdana"/>
      <w:sz w:val="20"/>
    </w:rPr>
  </w:style>
  <w:style w:type="character" w:customStyle="1" w:styleId="29pt">
    <w:name w:val="Основной текст (2) + 9 pt;Полужирный"/>
    <w:basedOn w:val="29"/>
    <w:link w:val="29pt1"/>
    <w:qFormat/>
    <w:rsid w:val="005926DB"/>
    <w:rPr>
      <w:rFonts w:ascii="Times New Roman" w:hAnsi="Times New Roman"/>
      <w:b/>
      <w:i w:val="0"/>
      <w:caps w:val="0"/>
      <w:smallCaps w:val="0"/>
      <w:strike w:val="0"/>
      <w:dstrike w:val="0"/>
      <w:color w:val="000000"/>
      <w:spacing w:val="0"/>
      <w:sz w:val="18"/>
      <w:u w:val="none"/>
    </w:rPr>
  </w:style>
  <w:style w:type="character" w:customStyle="1" w:styleId="List1">
    <w:name w:val="List 1"/>
    <w:qFormat/>
    <w:rsid w:val="005926DB"/>
  </w:style>
  <w:style w:type="character" w:customStyle="1" w:styleId="report-type">
    <w:name w:val="report-type"/>
    <w:link w:val="report-type1"/>
    <w:qFormat/>
    <w:rsid w:val="005926DB"/>
    <w:rPr>
      <w:sz w:val="24"/>
    </w:rPr>
  </w:style>
  <w:style w:type="character" w:customStyle="1" w:styleId="xl45">
    <w:name w:val="xl45"/>
    <w:link w:val="xl451"/>
    <w:qFormat/>
    <w:rsid w:val="005926DB"/>
    <w:rPr>
      <w:rFonts w:ascii="Arial" w:hAnsi="Arial"/>
      <w:color w:val="000000"/>
    </w:rPr>
  </w:style>
  <w:style w:type="character" w:customStyle="1" w:styleId="xl96">
    <w:name w:val="xl96"/>
    <w:link w:val="xl961"/>
    <w:qFormat/>
    <w:rsid w:val="005926DB"/>
    <w:rPr>
      <w:sz w:val="20"/>
    </w:rPr>
  </w:style>
  <w:style w:type="character" w:customStyle="1" w:styleId="bottom1">
    <w:name w:val="bottom1"/>
    <w:link w:val="bottom11"/>
    <w:qFormat/>
    <w:rsid w:val="005926DB"/>
    <w:rPr>
      <w:sz w:val="24"/>
    </w:rPr>
  </w:style>
  <w:style w:type="character" w:customStyle="1" w:styleId="510">
    <w:name w:val="Знак51"/>
    <w:link w:val="5110"/>
    <w:qFormat/>
    <w:rsid w:val="005926DB"/>
  </w:style>
  <w:style w:type="character" w:customStyle="1" w:styleId="xl25">
    <w:name w:val="xl25"/>
    <w:link w:val="xl251"/>
    <w:qFormat/>
    <w:rsid w:val="005926DB"/>
    <w:rPr>
      <w:rFonts w:ascii="Arial" w:hAnsi="Arial"/>
      <w:color w:val="000000"/>
    </w:rPr>
  </w:style>
  <w:style w:type="character" w:customStyle="1" w:styleId="Textbody">
    <w:name w:val="Text body"/>
    <w:qFormat/>
    <w:rsid w:val="005926DB"/>
  </w:style>
  <w:style w:type="character" w:customStyle="1" w:styleId="FR1">
    <w:name w:val="FR1"/>
    <w:link w:val="FR11"/>
    <w:qFormat/>
    <w:rsid w:val="005926DB"/>
    <w:rPr>
      <w:rFonts w:ascii="Courier New" w:hAnsi="Courier New"/>
      <w:b/>
      <w:sz w:val="18"/>
    </w:rPr>
  </w:style>
  <w:style w:type="character" w:customStyle="1" w:styleId="inputaltradio1">
    <w:name w:val="input_alt_radio1"/>
    <w:link w:val="inputaltradio11"/>
    <w:qFormat/>
    <w:rsid w:val="005926DB"/>
    <w:rPr>
      <w:sz w:val="24"/>
    </w:rPr>
  </w:style>
  <w:style w:type="character" w:customStyle="1" w:styleId="120">
    <w:name w:val="курсив По правому краю 12пт"/>
    <w:link w:val="1212"/>
    <w:qFormat/>
    <w:rsid w:val="005926DB"/>
    <w:rPr>
      <w:i/>
      <w:sz w:val="28"/>
    </w:rPr>
  </w:style>
  <w:style w:type="character" w:customStyle="1" w:styleId="Heading3Char">
    <w:name w:val="Heading 3 Char"/>
    <w:link w:val="Heading3Char1"/>
    <w:qFormat/>
    <w:rsid w:val="005926DB"/>
    <w:rPr>
      <w:rFonts w:ascii="Arial" w:hAnsi="Arial"/>
      <w:b/>
      <w:sz w:val="24"/>
    </w:rPr>
  </w:style>
  <w:style w:type="character" w:customStyle="1" w:styleId="searchinfo1">
    <w:name w:val="search_info1"/>
    <w:link w:val="searchinfo11"/>
    <w:qFormat/>
    <w:rsid w:val="005926DB"/>
    <w:rPr>
      <w:sz w:val="24"/>
    </w:rPr>
  </w:style>
  <w:style w:type="character" w:customStyle="1" w:styleId="1f3">
    <w:name w:val="Знак Знак1"/>
    <w:link w:val="142"/>
    <w:qFormat/>
    <w:rsid w:val="005926DB"/>
    <w:rPr>
      <w:rFonts w:ascii="Courier New" w:hAnsi="Courier New"/>
    </w:rPr>
  </w:style>
  <w:style w:type="character" w:customStyle="1" w:styleId="current-date1">
    <w:name w:val="current-date1"/>
    <w:link w:val="current-date11"/>
    <w:qFormat/>
    <w:rsid w:val="005926DB"/>
    <w:rPr>
      <w:color w:val="999999"/>
      <w:sz w:val="24"/>
    </w:rPr>
  </w:style>
  <w:style w:type="character" w:customStyle="1" w:styleId="calendclient">
    <w:name w:val="calend_client"/>
    <w:link w:val="calendclient1"/>
    <w:qFormat/>
    <w:rsid w:val="005926DB"/>
    <w:rPr>
      <w:sz w:val="24"/>
    </w:rPr>
  </w:style>
  <w:style w:type="character" w:customStyle="1" w:styleId="xl75">
    <w:name w:val="xl75"/>
    <w:link w:val="xl751"/>
    <w:qFormat/>
    <w:rsid w:val="005926DB"/>
    <w:rPr>
      <w:sz w:val="18"/>
    </w:rPr>
  </w:style>
  <w:style w:type="character" w:customStyle="1" w:styleId="54">
    <w:name w:val="Знак Знак5"/>
    <w:link w:val="530"/>
    <w:qFormat/>
    <w:rsid w:val="005926DB"/>
    <w:rPr>
      <w:rFonts w:ascii="Courier New" w:hAnsi="Courier New"/>
      <w:sz w:val="24"/>
    </w:rPr>
  </w:style>
  <w:style w:type="character" w:customStyle="1" w:styleId="input2">
    <w:name w:val="input2"/>
    <w:link w:val="input21"/>
    <w:qFormat/>
    <w:rsid w:val="005926DB"/>
    <w:rPr>
      <w:sz w:val="24"/>
    </w:rPr>
  </w:style>
  <w:style w:type="character" w:customStyle="1" w:styleId="af0">
    <w:name w:val="новая страница Знак"/>
    <w:link w:val="1f4"/>
    <w:qFormat/>
    <w:rsid w:val="005926DB"/>
  </w:style>
  <w:style w:type="character" w:customStyle="1" w:styleId="item2">
    <w:name w:val="item2"/>
    <w:link w:val="item21"/>
    <w:qFormat/>
    <w:rsid w:val="005926DB"/>
    <w:rPr>
      <w:sz w:val="24"/>
    </w:rPr>
  </w:style>
  <w:style w:type="character" w:customStyle="1" w:styleId="21252">
    <w:name w:val="Стиль Основной текст с отступом 2 + 125 пт По левому краю Первая...2"/>
    <w:basedOn w:val="210"/>
    <w:link w:val="212521"/>
    <w:qFormat/>
    <w:rsid w:val="005926DB"/>
    <w:rPr>
      <w:b/>
      <w:sz w:val="32"/>
    </w:rPr>
  </w:style>
  <w:style w:type="character" w:customStyle="1" w:styleId="toplinks1">
    <w:name w:val="top_links1"/>
    <w:link w:val="toplinks11"/>
    <w:qFormat/>
    <w:rsid w:val="005926DB"/>
  </w:style>
  <w:style w:type="character" w:customStyle="1" w:styleId="rbl3">
    <w:name w:val="rb_l3"/>
    <w:link w:val="rbl31"/>
    <w:qFormat/>
    <w:rsid w:val="005926DB"/>
    <w:rPr>
      <w:sz w:val="24"/>
    </w:rPr>
  </w:style>
  <w:style w:type="character" w:customStyle="1" w:styleId="xl81">
    <w:name w:val="xl81"/>
    <w:link w:val="xl811"/>
    <w:qFormat/>
    <w:rsid w:val="005926DB"/>
    <w:rPr>
      <w:b/>
      <w:sz w:val="20"/>
    </w:rPr>
  </w:style>
  <w:style w:type="character" w:customStyle="1" w:styleId="xl65">
    <w:name w:val="xl65"/>
    <w:link w:val="xl651"/>
    <w:qFormat/>
    <w:rsid w:val="005926DB"/>
    <w:rPr>
      <w:rFonts w:ascii="Arial" w:hAnsi="Arial"/>
      <w:color w:val="000000"/>
    </w:rPr>
  </w:style>
  <w:style w:type="character" w:customStyle="1" w:styleId="button">
    <w:name w:val="button"/>
    <w:link w:val="button2"/>
    <w:qFormat/>
    <w:rsid w:val="005926DB"/>
    <w:rPr>
      <w:sz w:val="24"/>
    </w:rPr>
  </w:style>
  <w:style w:type="character" w:customStyle="1" w:styleId="FontStyle323">
    <w:name w:val="Font Style323"/>
    <w:link w:val="FontStyle3231"/>
    <w:qFormat/>
    <w:rsid w:val="005926DB"/>
    <w:rPr>
      <w:rFonts w:ascii="Century Schoolbook" w:hAnsi="Century Schoolbook"/>
      <w:sz w:val="18"/>
    </w:rPr>
  </w:style>
  <w:style w:type="character" w:customStyle="1" w:styleId="date1">
    <w:name w:val="date1"/>
    <w:link w:val="date11"/>
    <w:qFormat/>
    <w:rsid w:val="005926DB"/>
    <w:rPr>
      <w:color w:val="393939"/>
    </w:rPr>
  </w:style>
  <w:style w:type="character" w:customStyle="1" w:styleId="1f5">
    <w:name w:val="1 Знак Знак Знак Знак Знак Знак"/>
    <w:link w:val="116"/>
    <w:qFormat/>
    <w:rsid w:val="005926DB"/>
    <w:rPr>
      <w:rFonts w:ascii="Verdana" w:hAnsi="Verdana"/>
      <w:sz w:val="20"/>
    </w:rPr>
  </w:style>
  <w:style w:type="character" w:customStyle="1" w:styleId="230">
    <w:name w:val="Основной текст 23"/>
    <w:link w:val="2310"/>
    <w:qFormat/>
    <w:rsid w:val="005926DB"/>
    <w:rPr>
      <w:sz w:val="24"/>
    </w:rPr>
  </w:style>
  <w:style w:type="character" w:customStyle="1" w:styleId="83">
    <w:name w:val="заголовок 8"/>
    <w:link w:val="811"/>
    <w:qFormat/>
    <w:rsid w:val="005926DB"/>
    <w:rPr>
      <w:rFonts w:ascii="MS Sans Serif" w:hAnsi="MS Sans Serif"/>
      <w:sz w:val="24"/>
    </w:rPr>
  </w:style>
  <w:style w:type="character" w:customStyle="1" w:styleId="Style9">
    <w:name w:val="Style9"/>
    <w:link w:val="Style91"/>
    <w:qFormat/>
    <w:rsid w:val="005926DB"/>
    <w:rPr>
      <w:rFonts w:ascii="Century Schoolbook" w:hAnsi="Century Schoolbook"/>
      <w:sz w:val="24"/>
    </w:rPr>
  </w:style>
  <w:style w:type="character" w:customStyle="1" w:styleId="61">
    <w:name w:val="Заголовок 61"/>
    <w:basedOn w:val="33"/>
    <w:link w:val="611"/>
    <w:qFormat/>
    <w:rsid w:val="005926DB"/>
    <w:rPr>
      <w:sz w:val="20"/>
    </w:rPr>
  </w:style>
  <w:style w:type="character" w:customStyle="1" w:styleId="1f6">
    <w:name w:val="1 Знак Знак Знак Знак"/>
    <w:link w:val="117"/>
    <w:qFormat/>
    <w:rsid w:val="005926DB"/>
    <w:rPr>
      <w:rFonts w:ascii="Verdana" w:hAnsi="Verdana"/>
      <w:sz w:val="20"/>
    </w:rPr>
  </w:style>
  <w:style w:type="character" w:customStyle="1" w:styleId="HTMLPreformattedChar">
    <w:name w:val="HTML Preformatted Char"/>
    <w:link w:val="HTMLPreformattedChar1"/>
    <w:qFormat/>
    <w:rsid w:val="005926DB"/>
    <w:rPr>
      <w:rFonts w:ascii="Courier New" w:hAnsi="Courier New"/>
      <w:sz w:val="20"/>
    </w:rPr>
  </w:style>
  <w:style w:type="character" w:customStyle="1" w:styleId="query1">
    <w:name w:val="query1"/>
    <w:link w:val="query11"/>
    <w:qFormat/>
    <w:rsid w:val="005926DB"/>
    <w:rPr>
      <w:sz w:val="24"/>
    </w:rPr>
  </w:style>
  <w:style w:type="character" w:customStyle="1" w:styleId="input1">
    <w:name w:val="input1"/>
    <w:link w:val="input11"/>
    <w:qFormat/>
    <w:rsid w:val="005926DB"/>
    <w:rPr>
      <w:sz w:val="24"/>
    </w:rPr>
  </w:style>
  <w:style w:type="character" w:customStyle="1" w:styleId="input6">
    <w:name w:val="input6"/>
    <w:link w:val="input61"/>
    <w:qFormat/>
    <w:rsid w:val="005926DB"/>
    <w:rPr>
      <w:sz w:val="24"/>
    </w:rPr>
  </w:style>
  <w:style w:type="character" w:customStyle="1" w:styleId="214">
    <w:name w:val="Знак21"/>
    <w:link w:val="2110"/>
    <w:qFormat/>
    <w:rsid w:val="005926DB"/>
    <w:rPr>
      <w:rFonts w:ascii="Tahoma" w:hAnsi="Tahoma"/>
      <w:sz w:val="16"/>
    </w:rPr>
  </w:style>
  <w:style w:type="character" w:customStyle="1" w:styleId="72">
    <w:name w:val="Знак Знак7"/>
    <w:link w:val="73"/>
    <w:qFormat/>
    <w:rsid w:val="005926DB"/>
    <w:rPr>
      <w:sz w:val="24"/>
    </w:rPr>
  </w:style>
  <w:style w:type="character" w:customStyle="1" w:styleId="right1">
    <w:name w:val="right1"/>
    <w:link w:val="right11"/>
    <w:qFormat/>
    <w:rsid w:val="005926DB"/>
    <w:rPr>
      <w:sz w:val="24"/>
    </w:rPr>
  </w:style>
  <w:style w:type="character" w:customStyle="1" w:styleId="118">
    <w:name w:val="Заголовок 1.новая страница.Раздел 1"/>
    <w:link w:val="1110"/>
    <w:qFormat/>
    <w:rsid w:val="005926DB"/>
    <w:rPr>
      <w:b/>
      <w:sz w:val="28"/>
    </w:rPr>
  </w:style>
  <w:style w:type="character" w:customStyle="1" w:styleId="313">
    <w:name w:val="Знак Знак31"/>
    <w:link w:val="3111"/>
    <w:qFormat/>
    <w:rsid w:val="005926DB"/>
  </w:style>
  <w:style w:type="character" w:customStyle="1" w:styleId="itemcurrent1">
    <w:name w:val="item_current1"/>
    <w:link w:val="itemcurrent11"/>
    <w:qFormat/>
    <w:rsid w:val="005926DB"/>
    <w:rPr>
      <w:sz w:val="24"/>
    </w:rPr>
  </w:style>
  <w:style w:type="character" w:customStyle="1" w:styleId="315">
    <w:name w:val="Список 31"/>
    <w:link w:val="List31"/>
    <w:qFormat/>
    <w:rsid w:val="005926DB"/>
  </w:style>
  <w:style w:type="character" w:customStyle="1" w:styleId="119">
    <w:name w:val="Знак11"/>
    <w:link w:val="1111"/>
    <w:qFormat/>
    <w:rsid w:val="005926DB"/>
    <w:rPr>
      <w:b/>
      <w:i/>
      <w:sz w:val="28"/>
    </w:rPr>
  </w:style>
  <w:style w:type="character" w:customStyle="1" w:styleId="Footer1">
    <w:name w:val="Footer1"/>
    <w:qFormat/>
    <w:rsid w:val="005926DB"/>
    <w:rPr>
      <w:rFonts w:ascii="Arial" w:hAnsi="Arial"/>
    </w:rPr>
  </w:style>
  <w:style w:type="character" w:customStyle="1" w:styleId="1f7">
    <w:name w:val="Знак Знак Знак Знак Знак Знак Знак1"/>
    <w:link w:val="11a"/>
    <w:qFormat/>
    <w:rsid w:val="005926DB"/>
    <w:rPr>
      <w:rFonts w:ascii="Verdana" w:hAnsi="Verdana"/>
      <w:sz w:val="20"/>
    </w:rPr>
  </w:style>
  <w:style w:type="character" w:customStyle="1" w:styleId="3-39">
    <w:name w:val="Заголовок 3 - Уровень 3 (9)"/>
    <w:basedOn w:val="Heading11"/>
    <w:link w:val="3-391"/>
    <w:qFormat/>
    <w:rsid w:val="005926DB"/>
  </w:style>
  <w:style w:type="character" w:customStyle="1" w:styleId="3-320">
    <w:name w:val="Заголовок 3 - Уровень 3 (20)"/>
    <w:basedOn w:val="Heading11"/>
    <w:link w:val="3-3201"/>
    <w:qFormat/>
    <w:rsid w:val="005926DB"/>
  </w:style>
  <w:style w:type="character" w:customStyle="1" w:styleId="143">
    <w:name w:val="Знак14"/>
    <w:link w:val="1410"/>
    <w:qFormat/>
    <w:rsid w:val="005926DB"/>
    <w:rPr>
      <w:b/>
      <w:sz w:val="22"/>
    </w:rPr>
  </w:style>
  <w:style w:type="character" w:customStyle="1" w:styleId="2a">
    <w:name w:val="Обычный2"/>
    <w:link w:val="215"/>
    <w:qFormat/>
    <w:rsid w:val="005926DB"/>
  </w:style>
  <w:style w:type="character" w:customStyle="1" w:styleId="1f8">
    <w:name w:val="Название1"/>
    <w:basedOn w:val="33"/>
    <w:link w:val="11b"/>
    <w:qFormat/>
    <w:rsid w:val="005926DB"/>
  </w:style>
  <w:style w:type="character" w:customStyle="1" w:styleId="sel2">
    <w:name w:val="sel2"/>
    <w:link w:val="sel21"/>
    <w:qFormat/>
    <w:rsid w:val="005926DB"/>
    <w:rPr>
      <w:sz w:val="24"/>
    </w:rPr>
  </w:style>
  <w:style w:type="character" w:customStyle="1" w:styleId="FootnoteTextChar">
    <w:name w:val="Footnote Text Char"/>
    <w:link w:val="FootnoteTextChar1"/>
    <w:qFormat/>
    <w:rsid w:val="005926DB"/>
    <w:rPr>
      <w:rFonts w:ascii="Times New Roman" w:hAnsi="Times New Roman"/>
      <w:sz w:val="20"/>
    </w:rPr>
  </w:style>
  <w:style w:type="character" w:customStyle="1" w:styleId="spacer">
    <w:name w:val="spacer"/>
    <w:link w:val="spacer1"/>
    <w:qFormat/>
    <w:rsid w:val="005926DB"/>
    <w:rPr>
      <w:sz w:val="2"/>
    </w:rPr>
  </w:style>
  <w:style w:type="character" w:customStyle="1" w:styleId="inputaltradio">
    <w:name w:val="input_alt_radio"/>
    <w:link w:val="inputaltradio2"/>
    <w:qFormat/>
    <w:rsid w:val="005926DB"/>
    <w:rPr>
      <w:sz w:val="24"/>
    </w:rPr>
  </w:style>
  <w:style w:type="character" w:customStyle="1" w:styleId="2b">
    <w:name w:val="Основной текст (2)"/>
    <w:basedOn w:val="29"/>
    <w:link w:val="216"/>
    <w:qFormat/>
    <w:rsid w:val="005926DB"/>
    <w:rPr>
      <w:rFonts w:ascii="Times New Roman" w:hAnsi="Times New Roman"/>
      <w:b w:val="0"/>
      <w:i w:val="0"/>
      <w:caps w:val="0"/>
      <w:smallCaps w:val="0"/>
      <w:strike w:val="0"/>
      <w:dstrike w:val="0"/>
      <w:color w:val="000000"/>
      <w:spacing w:val="0"/>
      <w:sz w:val="26"/>
      <w:u w:val="none"/>
    </w:rPr>
  </w:style>
  <w:style w:type="character" w:customStyle="1" w:styleId="left">
    <w:name w:val="left"/>
    <w:link w:val="left2"/>
    <w:qFormat/>
    <w:rsid w:val="005926DB"/>
    <w:rPr>
      <w:sz w:val="24"/>
    </w:rPr>
  </w:style>
  <w:style w:type="character" w:customStyle="1" w:styleId="3-3">
    <w:name w:val="Заголовок 3 - Уровень 3"/>
    <w:basedOn w:val="Heading31"/>
    <w:link w:val="3-31"/>
    <w:qFormat/>
    <w:rsid w:val="005926DB"/>
  </w:style>
  <w:style w:type="character" w:customStyle="1" w:styleId="j93">
    <w:name w:val="j93"/>
    <w:link w:val="j931"/>
    <w:qFormat/>
    <w:rsid w:val="005926DB"/>
  </w:style>
  <w:style w:type="character" w:customStyle="1" w:styleId="topics">
    <w:name w:val="topics"/>
    <w:link w:val="topics1"/>
    <w:qFormat/>
    <w:rsid w:val="005926DB"/>
    <w:rPr>
      <w:rFonts w:ascii="Tahoma" w:hAnsi="Tahoma"/>
      <w:sz w:val="24"/>
    </w:rPr>
  </w:style>
  <w:style w:type="character" w:customStyle="1" w:styleId="List10">
    <w:name w:val="List1"/>
    <w:qFormat/>
    <w:rsid w:val="005926DB"/>
    <w:rPr>
      <w:sz w:val="20"/>
    </w:rPr>
  </w:style>
  <w:style w:type="character" w:customStyle="1" w:styleId="tleft">
    <w:name w:val="t_left"/>
    <w:link w:val="tleft1"/>
    <w:qFormat/>
    <w:rsid w:val="005926DB"/>
    <w:rPr>
      <w:sz w:val="24"/>
    </w:rPr>
  </w:style>
  <w:style w:type="character" w:customStyle="1" w:styleId="xl41">
    <w:name w:val="xl41"/>
    <w:link w:val="xl411"/>
    <w:qFormat/>
    <w:rsid w:val="005926DB"/>
    <w:rPr>
      <w:rFonts w:ascii="Arial" w:hAnsi="Arial"/>
      <w:color w:val="000000"/>
    </w:rPr>
  </w:style>
  <w:style w:type="character" w:customStyle="1" w:styleId="img">
    <w:name w:val="img"/>
    <w:link w:val="img2"/>
    <w:qFormat/>
    <w:rsid w:val="005926DB"/>
    <w:rPr>
      <w:sz w:val="24"/>
    </w:rPr>
  </w:style>
  <w:style w:type="character" w:customStyle="1" w:styleId="1f9">
    <w:name w:val="курсив справа Стиль1"/>
    <w:link w:val="11c"/>
    <w:qFormat/>
    <w:rsid w:val="005926DB"/>
    <w:rPr>
      <w:i/>
      <w:sz w:val="28"/>
    </w:rPr>
  </w:style>
  <w:style w:type="character" w:customStyle="1" w:styleId="FontStyle26">
    <w:name w:val="Font Style26"/>
    <w:link w:val="FontStyle261"/>
    <w:qFormat/>
    <w:rsid w:val="005926DB"/>
    <w:rPr>
      <w:rFonts w:ascii="Times New Roman" w:hAnsi="Times New Roman"/>
      <w:b/>
      <w:spacing w:val="-10"/>
      <w:sz w:val="32"/>
    </w:rPr>
  </w:style>
  <w:style w:type="character" w:customStyle="1" w:styleId="af1">
    <w:name w:val="Стиль"/>
    <w:link w:val="2c"/>
    <w:qFormat/>
    <w:rsid w:val="005926DB"/>
    <w:rPr>
      <w:sz w:val="24"/>
    </w:rPr>
  </w:style>
  <w:style w:type="character" w:customStyle="1" w:styleId="editing">
    <w:name w:val="editing"/>
    <w:link w:val="editing1"/>
    <w:qFormat/>
    <w:rsid w:val="005926DB"/>
    <w:rPr>
      <w:sz w:val="24"/>
    </w:rPr>
  </w:style>
  <w:style w:type="character" w:customStyle="1" w:styleId="af2">
    <w:name w:val="Заголовок таблицы"/>
    <w:basedOn w:val="a4"/>
    <w:link w:val="1fa"/>
    <w:qFormat/>
    <w:rsid w:val="005926DB"/>
    <w:rPr>
      <w:b/>
    </w:rPr>
  </w:style>
  <w:style w:type="character" w:customStyle="1" w:styleId="af3">
    <w:name w:val="Табличный Жир"/>
    <w:basedOn w:val="aa"/>
    <w:link w:val="1fb"/>
    <w:qFormat/>
    <w:rsid w:val="005926DB"/>
    <w:rPr>
      <w:b/>
    </w:rPr>
  </w:style>
  <w:style w:type="character" w:customStyle="1" w:styleId="35">
    <w:name w:val="Стиль Основной текст 3 + полужирный По левому краю"/>
    <w:basedOn w:val="311"/>
    <w:link w:val="316"/>
    <w:qFormat/>
    <w:rsid w:val="005926DB"/>
    <w:rPr>
      <w:b/>
    </w:rPr>
  </w:style>
  <w:style w:type="character" w:customStyle="1" w:styleId="left1">
    <w:name w:val="left1"/>
    <w:link w:val="left11"/>
    <w:qFormat/>
    <w:rsid w:val="005926DB"/>
    <w:rPr>
      <w:sz w:val="24"/>
    </w:rPr>
  </w:style>
  <w:style w:type="character" w:customStyle="1" w:styleId="title1">
    <w:name w:val="title1"/>
    <w:link w:val="title11"/>
    <w:qFormat/>
    <w:rsid w:val="005926DB"/>
    <w:rPr>
      <w:sz w:val="24"/>
    </w:rPr>
  </w:style>
  <w:style w:type="character" w:customStyle="1" w:styleId="xl42">
    <w:name w:val="xl42"/>
    <w:link w:val="xl421"/>
    <w:qFormat/>
    <w:rsid w:val="005926DB"/>
    <w:rPr>
      <w:rFonts w:ascii="Arial" w:hAnsi="Arial"/>
      <w:color w:val="000000"/>
      <w:sz w:val="15"/>
    </w:rPr>
  </w:style>
  <w:style w:type="character" w:customStyle="1" w:styleId="Heading">
    <w:name w:val="Heading"/>
    <w:qFormat/>
    <w:rsid w:val="005926DB"/>
    <w:rPr>
      <w:rFonts w:ascii="Arial" w:hAnsi="Arial"/>
      <w:b/>
      <w:sz w:val="22"/>
    </w:rPr>
  </w:style>
  <w:style w:type="character" w:customStyle="1" w:styleId="1CharChar">
    <w:name w:val="1 Char Знак Знак Char Знак Знак Знак"/>
    <w:link w:val="1CharChar1"/>
    <w:qFormat/>
    <w:rsid w:val="005926DB"/>
    <w:rPr>
      <w:rFonts w:ascii="Verdana" w:hAnsi="Verdana"/>
      <w:sz w:val="20"/>
    </w:rPr>
  </w:style>
  <w:style w:type="character" w:customStyle="1" w:styleId="40">
    <w:name w:val="Знак4"/>
    <w:link w:val="410"/>
    <w:qFormat/>
    <w:rsid w:val="005926DB"/>
    <w:rPr>
      <w:sz w:val="28"/>
    </w:rPr>
  </w:style>
  <w:style w:type="character" w:customStyle="1" w:styleId="60">
    <w:name w:val="Обычный6"/>
    <w:link w:val="610"/>
    <w:qFormat/>
    <w:rsid w:val="005926DB"/>
  </w:style>
  <w:style w:type="character" w:customStyle="1" w:styleId="WW8Num5z3">
    <w:name w:val="WW8Num5z3"/>
    <w:link w:val="WW8Num5z31"/>
    <w:qFormat/>
    <w:rsid w:val="005926DB"/>
    <w:rPr>
      <w:rFonts w:ascii="Symbol" w:hAnsi="Symbol"/>
    </w:rPr>
  </w:style>
  <w:style w:type="character" w:customStyle="1" w:styleId="Contents3">
    <w:name w:val="Contents 3"/>
    <w:qFormat/>
    <w:rsid w:val="005926DB"/>
    <w:rPr>
      <w:sz w:val="24"/>
    </w:rPr>
  </w:style>
  <w:style w:type="character" w:customStyle="1" w:styleId="FontStyle380">
    <w:name w:val="Font Style380"/>
    <w:link w:val="FontStyle3801"/>
    <w:qFormat/>
    <w:rsid w:val="005926DB"/>
    <w:rPr>
      <w:rFonts w:ascii="Times New Roman" w:hAnsi="Times New Roman"/>
      <w:sz w:val="20"/>
    </w:rPr>
  </w:style>
  <w:style w:type="character" w:customStyle="1" w:styleId="Style20">
    <w:name w:val="Style20"/>
    <w:link w:val="Style201"/>
    <w:qFormat/>
    <w:rsid w:val="005926DB"/>
    <w:rPr>
      <w:rFonts w:ascii="Arial" w:hAnsi="Arial"/>
      <w:sz w:val="24"/>
    </w:rPr>
  </w:style>
  <w:style w:type="character" w:customStyle="1" w:styleId="43">
    <w:name w:val="Обычный4"/>
    <w:link w:val="412"/>
    <w:qFormat/>
    <w:rsid w:val="005926DB"/>
  </w:style>
  <w:style w:type="character" w:customStyle="1" w:styleId="HTML1">
    <w:name w:val="Стандартный HTML1"/>
    <w:link w:val="HTMLPreformatted1"/>
    <w:qFormat/>
    <w:rsid w:val="005926DB"/>
    <w:rPr>
      <w:rFonts w:ascii="Courier New" w:hAnsi="Courier New"/>
      <w:sz w:val="20"/>
    </w:rPr>
  </w:style>
  <w:style w:type="character" w:customStyle="1" w:styleId="180">
    <w:name w:val="Знак18"/>
    <w:link w:val="181"/>
    <w:qFormat/>
    <w:rsid w:val="005926DB"/>
    <w:rPr>
      <w:sz w:val="28"/>
    </w:rPr>
  </w:style>
  <w:style w:type="character" w:customStyle="1" w:styleId="af4">
    <w:name w:val="Сравнение редакций. Добавленный фрагмент"/>
    <w:link w:val="1fc"/>
    <w:qFormat/>
    <w:rsid w:val="005926DB"/>
    <w:rPr>
      <w:color w:val="000000"/>
      <w:shd w:val="clear" w:color="auto" w:fill="C1D7FF"/>
    </w:rPr>
  </w:style>
  <w:style w:type="character" w:customStyle="1" w:styleId="bottom">
    <w:name w:val="bottom"/>
    <w:link w:val="bottom8"/>
    <w:qFormat/>
    <w:rsid w:val="005926DB"/>
    <w:rPr>
      <w:sz w:val="24"/>
    </w:rPr>
  </w:style>
  <w:style w:type="character" w:customStyle="1" w:styleId="2d">
    <w:name w:val="Знак2"/>
    <w:link w:val="250"/>
    <w:qFormat/>
    <w:rsid w:val="005926DB"/>
    <w:rPr>
      <w:rFonts w:ascii="Verdana" w:hAnsi="Verdana"/>
      <w:sz w:val="20"/>
    </w:rPr>
  </w:style>
  <w:style w:type="character" w:customStyle="1" w:styleId="s101">
    <w:name w:val="s_101"/>
    <w:link w:val="s1011"/>
    <w:qFormat/>
    <w:rsid w:val="005926DB"/>
    <w:rPr>
      <w:b/>
      <w:color w:val="000080"/>
      <w:u w:val="none"/>
    </w:rPr>
  </w:style>
  <w:style w:type="character" w:customStyle="1" w:styleId="jniceselectwrapper">
    <w:name w:val="jniceselectwrapper"/>
    <w:link w:val="jniceselectwrapper2"/>
    <w:qFormat/>
    <w:rsid w:val="005926DB"/>
    <w:rPr>
      <w:sz w:val="24"/>
    </w:rPr>
  </w:style>
  <w:style w:type="character" w:customStyle="1" w:styleId="topicsitem1">
    <w:name w:val="topics_item1"/>
    <w:link w:val="topicsitem11"/>
    <w:qFormat/>
    <w:rsid w:val="005926DB"/>
    <w:rPr>
      <w:sz w:val="24"/>
    </w:rPr>
  </w:style>
  <w:style w:type="character" w:customStyle="1" w:styleId="11d">
    <w:name w:val="Стиль 11 пт По центру"/>
    <w:link w:val="1112"/>
    <w:qFormat/>
    <w:rsid w:val="005926DB"/>
  </w:style>
  <w:style w:type="character" w:customStyle="1" w:styleId="headertext">
    <w:name w:val="headertext"/>
    <w:link w:val="headertext1"/>
    <w:qFormat/>
    <w:rsid w:val="005926DB"/>
    <w:rPr>
      <w:sz w:val="24"/>
    </w:rPr>
  </w:style>
  <w:style w:type="character" w:customStyle="1" w:styleId="1fd">
    <w:name w:val="Обычный (веб)1"/>
    <w:link w:val="NormalWeb1"/>
    <w:qFormat/>
    <w:rsid w:val="005926DB"/>
  </w:style>
  <w:style w:type="character" w:customStyle="1" w:styleId="place-select1">
    <w:name w:val="place-select1"/>
    <w:link w:val="place-select11"/>
    <w:qFormat/>
    <w:rsid w:val="005926DB"/>
    <w:rPr>
      <w:sz w:val="24"/>
    </w:rPr>
  </w:style>
  <w:style w:type="character" w:customStyle="1" w:styleId="1fe">
    <w:name w:val="Штамп1"/>
    <w:link w:val="11e"/>
    <w:qFormat/>
    <w:rsid w:val="005926DB"/>
  </w:style>
  <w:style w:type="character" w:customStyle="1" w:styleId="ws">
    <w:name w:val="ws"/>
    <w:basedOn w:val="a1"/>
    <w:link w:val="ws2"/>
    <w:qFormat/>
    <w:rsid w:val="005926DB"/>
  </w:style>
  <w:style w:type="character" w:customStyle="1" w:styleId="button1">
    <w:name w:val="button1"/>
    <w:link w:val="button11"/>
    <w:qFormat/>
    <w:rsid w:val="005926DB"/>
    <w:rPr>
      <w:sz w:val="24"/>
    </w:rPr>
  </w:style>
  <w:style w:type="character" w:customStyle="1" w:styleId="xl90">
    <w:name w:val="xl90"/>
    <w:link w:val="xl901"/>
    <w:qFormat/>
    <w:rsid w:val="005926DB"/>
    <w:rPr>
      <w:b/>
      <w:sz w:val="18"/>
    </w:rPr>
  </w:style>
  <w:style w:type="character" w:customStyle="1" w:styleId="rbc">
    <w:name w:val="rb_c"/>
    <w:link w:val="rbc4"/>
    <w:qFormat/>
    <w:rsid w:val="005926DB"/>
    <w:rPr>
      <w:sz w:val="24"/>
    </w:rPr>
  </w:style>
  <w:style w:type="character" w:customStyle="1" w:styleId="320">
    <w:name w:val="Знак Знак32"/>
    <w:link w:val="321"/>
    <w:qFormat/>
    <w:rsid w:val="005926DB"/>
  </w:style>
  <w:style w:type="character" w:customStyle="1" w:styleId="highlightsearch">
    <w:name w:val="highlightsearch"/>
    <w:basedOn w:val="a1"/>
    <w:link w:val="highlightsearch1"/>
    <w:qFormat/>
    <w:rsid w:val="005926DB"/>
  </w:style>
  <w:style w:type="character" w:customStyle="1" w:styleId="xl74">
    <w:name w:val="xl74"/>
    <w:link w:val="xl741"/>
    <w:qFormat/>
    <w:rsid w:val="005926DB"/>
    <w:rPr>
      <w:rFonts w:ascii="Arial" w:hAnsi="Arial"/>
      <w:color w:val="000000"/>
    </w:rPr>
  </w:style>
  <w:style w:type="character" w:customStyle="1" w:styleId="boxb">
    <w:name w:val="box_b"/>
    <w:link w:val="boxb1"/>
    <w:qFormat/>
    <w:rsid w:val="005926DB"/>
    <w:rPr>
      <w:sz w:val="24"/>
    </w:rPr>
  </w:style>
  <w:style w:type="character" w:customStyle="1" w:styleId="2e">
    <w:name w:val="Стиль Заголовок 2 + все прописные"/>
    <w:basedOn w:val="Heading21"/>
    <w:link w:val="217"/>
    <w:qFormat/>
    <w:rsid w:val="005926DB"/>
    <w:rPr>
      <w:caps/>
    </w:rPr>
  </w:style>
  <w:style w:type="character" w:customStyle="1" w:styleId="bottom4">
    <w:name w:val="bottom4"/>
    <w:link w:val="bottom41"/>
    <w:qFormat/>
    <w:rsid w:val="005926DB"/>
  </w:style>
  <w:style w:type="character" w:customStyle="1" w:styleId="1ff">
    <w:name w:val="Знак1 Знак Знак Знак"/>
    <w:link w:val="11f"/>
    <w:qFormat/>
    <w:rsid w:val="005926DB"/>
    <w:rPr>
      <w:rFonts w:ascii="Verdana" w:hAnsi="Verdana"/>
      <w:sz w:val="20"/>
    </w:rPr>
  </w:style>
  <w:style w:type="character" w:customStyle="1" w:styleId="1ff0">
    <w:name w:val="Титул1"/>
    <w:link w:val="11f0"/>
    <w:qFormat/>
    <w:rsid w:val="005926DB"/>
  </w:style>
  <w:style w:type="character" w:customStyle="1" w:styleId="af5">
    <w:name w:val="Знак Знак Знак Знак Знак Знак Знак"/>
    <w:link w:val="36"/>
    <w:qFormat/>
    <w:rsid w:val="005926DB"/>
    <w:rPr>
      <w:rFonts w:ascii="Tahoma" w:hAnsi="Tahoma"/>
      <w:sz w:val="20"/>
    </w:rPr>
  </w:style>
  <w:style w:type="character" w:customStyle="1" w:styleId="FontStyle354">
    <w:name w:val="Font Style354"/>
    <w:link w:val="FontStyle3541"/>
    <w:qFormat/>
    <w:rsid w:val="005926DB"/>
    <w:rPr>
      <w:rFonts w:ascii="Times New Roman" w:hAnsi="Times New Roman"/>
      <w:sz w:val="20"/>
    </w:rPr>
  </w:style>
  <w:style w:type="character" w:customStyle="1" w:styleId="red1">
    <w:name w:val="red1"/>
    <w:link w:val="red11"/>
    <w:qFormat/>
    <w:rsid w:val="005926DB"/>
    <w:rPr>
      <w:color w:val="FF0000"/>
      <w:sz w:val="24"/>
    </w:rPr>
  </w:style>
  <w:style w:type="character" w:customStyle="1" w:styleId="answers">
    <w:name w:val="answers"/>
    <w:link w:val="answers2"/>
    <w:qFormat/>
    <w:rsid w:val="005926DB"/>
    <w:rPr>
      <w:sz w:val="24"/>
    </w:rPr>
  </w:style>
  <w:style w:type="character" w:customStyle="1" w:styleId="xl70">
    <w:name w:val="xl70"/>
    <w:link w:val="xl701"/>
    <w:qFormat/>
    <w:rsid w:val="005926DB"/>
    <w:rPr>
      <w:rFonts w:ascii="Arial" w:hAnsi="Arial"/>
      <w:color w:val="000000"/>
    </w:rPr>
  </w:style>
  <w:style w:type="character" w:customStyle="1" w:styleId="tdtitle">
    <w:name w:val="td_title"/>
    <w:link w:val="tdtitle3"/>
    <w:qFormat/>
    <w:rsid w:val="005926DB"/>
    <w:rPr>
      <w:sz w:val="24"/>
    </w:rPr>
  </w:style>
  <w:style w:type="character" w:customStyle="1" w:styleId="date-tbl">
    <w:name w:val="date-tbl"/>
    <w:link w:val="date-tbl1"/>
    <w:qFormat/>
    <w:rsid w:val="005926DB"/>
    <w:rPr>
      <w:sz w:val="24"/>
    </w:rPr>
  </w:style>
  <w:style w:type="character" w:customStyle="1" w:styleId="text1">
    <w:name w:val="text1"/>
    <w:link w:val="text11"/>
    <w:qFormat/>
    <w:rsid w:val="005926DB"/>
    <w:rPr>
      <w:sz w:val="24"/>
    </w:rPr>
  </w:style>
  <w:style w:type="character" w:customStyle="1" w:styleId="1ff1">
    <w:name w:val="Текст1"/>
    <w:link w:val="PlainText1"/>
    <w:qFormat/>
    <w:rsid w:val="005926DB"/>
    <w:rPr>
      <w:rFonts w:ascii="Courier New" w:hAnsi="Courier New"/>
      <w:sz w:val="20"/>
    </w:rPr>
  </w:style>
  <w:style w:type="character" w:customStyle="1" w:styleId="Heading9Char">
    <w:name w:val="Heading 9 Char"/>
    <w:link w:val="Heading9Char1"/>
    <w:qFormat/>
    <w:rsid w:val="005926DB"/>
    <w:rPr>
      <w:rFonts w:ascii="Cambria" w:hAnsi="Cambria"/>
    </w:rPr>
  </w:style>
  <w:style w:type="character" w:customStyle="1" w:styleId="132">
    <w:name w:val="Знак Знак132"/>
    <w:link w:val="1321"/>
    <w:qFormat/>
    <w:rsid w:val="005926DB"/>
    <w:rPr>
      <w:b/>
      <w:sz w:val="32"/>
    </w:rPr>
  </w:style>
  <w:style w:type="character" w:customStyle="1" w:styleId="img1">
    <w:name w:val="img1"/>
    <w:link w:val="img11"/>
    <w:qFormat/>
    <w:rsid w:val="005926DB"/>
    <w:rPr>
      <w:sz w:val="24"/>
    </w:rPr>
  </w:style>
  <w:style w:type="character" w:customStyle="1" w:styleId="1ff2">
    <w:name w:val="1 Знак Знак Знак Знак Знак Знак Знак"/>
    <w:link w:val="11f1"/>
    <w:qFormat/>
    <w:rsid w:val="005926DB"/>
    <w:rPr>
      <w:rFonts w:ascii="Verdana" w:hAnsi="Verdana"/>
      <w:sz w:val="20"/>
    </w:rPr>
  </w:style>
  <w:style w:type="character" w:customStyle="1" w:styleId="xl33">
    <w:name w:val="xl33"/>
    <w:link w:val="xl331"/>
    <w:qFormat/>
    <w:rsid w:val="005926DB"/>
    <w:rPr>
      <w:rFonts w:ascii="Arial" w:hAnsi="Arial"/>
      <w:color w:val="000000"/>
    </w:rPr>
  </w:style>
  <w:style w:type="character" w:customStyle="1" w:styleId="11f2">
    <w:name w:val="Заголовок 11"/>
    <w:link w:val="1113"/>
    <w:qFormat/>
    <w:rsid w:val="005926DB"/>
    <w:rPr>
      <w:sz w:val="24"/>
    </w:rPr>
  </w:style>
  <w:style w:type="character" w:customStyle="1" w:styleId="1ff3">
    <w:name w:val="Текст1"/>
    <w:link w:val="11f3"/>
    <w:qFormat/>
    <w:rsid w:val="005926DB"/>
    <w:rPr>
      <w:rFonts w:ascii="Courier New" w:hAnsi="Courier New"/>
      <w:sz w:val="20"/>
    </w:rPr>
  </w:style>
  <w:style w:type="character" w:customStyle="1" w:styleId="ContentsHeading">
    <w:name w:val="Contents Heading"/>
    <w:basedOn w:val="Heading11"/>
    <w:qFormat/>
    <w:rsid w:val="005926DB"/>
    <w:rPr>
      <w:rFonts w:ascii="Cambria" w:hAnsi="Cambria"/>
      <w:b w:val="0"/>
      <w:color w:val="365F91"/>
    </w:rPr>
  </w:style>
  <w:style w:type="character" w:customStyle="1" w:styleId="xl46">
    <w:name w:val="xl46"/>
    <w:link w:val="xl461"/>
    <w:qFormat/>
    <w:rsid w:val="005926DB"/>
    <w:rPr>
      <w:rFonts w:ascii="Arial" w:hAnsi="Arial"/>
      <w:color w:val="000000"/>
    </w:rPr>
  </w:style>
  <w:style w:type="character" w:customStyle="1" w:styleId="af6">
    <w:name w:val="Заголовок статьи"/>
    <w:link w:val="1ff4"/>
    <w:qFormat/>
    <w:rsid w:val="005926DB"/>
    <w:rPr>
      <w:rFonts w:ascii="Arial" w:hAnsi="Arial"/>
      <w:sz w:val="20"/>
    </w:rPr>
  </w:style>
  <w:style w:type="character" w:customStyle="1" w:styleId="specwndcl0">
    <w:name w:val="specwnd_cl0"/>
    <w:link w:val="specwndcl01"/>
    <w:qFormat/>
    <w:rsid w:val="005926DB"/>
    <w:rPr>
      <w:sz w:val="24"/>
    </w:rPr>
  </w:style>
  <w:style w:type="character" w:customStyle="1" w:styleId="1ff5">
    <w:name w:val="Указатель1"/>
    <w:link w:val="11f4"/>
    <w:qFormat/>
    <w:rsid w:val="005926DB"/>
    <w:rPr>
      <w:sz w:val="20"/>
    </w:rPr>
  </w:style>
  <w:style w:type="character" w:customStyle="1" w:styleId="xl80">
    <w:name w:val="xl80"/>
    <w:link w:val="xl801"/>
    <w:qFormat/>
    <w:rsid w:val="005926DB"/>
    <w:rPr>
      <w:sz w:val="18"/>
    </w:rPr>
  </w:style>
  <w:style w:type="character" w:customStyle="1" w:styleId="FontStyle350">
    <w:name w:val="Font Style350"/>
    <w:link w:val="FontStyle3501"/>
    <w:qFormat/>
    <w:rsid w:val="005926DB"/>
    <w:rPr>
      <w:rFonts w:ascii="Times New Roman" w:hAnsi="Times New Roman"/>
      <w:b/>
      <w:sz w:val="30"/>
    </w:rPr>
  </w:style>
  <w:style w:type="character" w:customStyle="1" w:styleId="1ff6">
    <w:name w:val="Схема документа Знак1"/>
    <w:link w:val="11f5"/>
    <w:qFormat/>
    <w:rsid w:val="005926DB"/>
    <w:rPr>
      <w:rFonts w:ascii="Tahoma" w:hAnsi="Tahoma"/>
      <w:sz w:val="16"/>
    </w:rPr>
  </w:style>
  <w:style w:type="character" w:customStyle="1" w:styleId="24pt">
    <w:name w:val="Основной текст (2) + 4 pt"/>
    <w:basedOn w:val="29"/>
    <w:link w:val="24pt1"/>
    <w:qFormat/>
    <w:rsid w:val="005926DB"/>
    <w:rPr>
      <w:rFonts w:ascii="Times New Roman" w:hAnsi="Times New Roman"/>
      <w:b w:val="0"/>
      <w:i w:val="0"/>
      <w:caps w:val="0"/>
      <w:smallCaps w:val="0"/>
      <w:strike w:val="0"/>
      <w:dstrike w:val="0"/>
      <w:color w:val="000000"/>
      <w:spacing w:val="0"/>
      <w:sz w:val="8"/>
      <w:u w:val="none"/>
    </w:rPr>
  </w:style>
  <w:style w:type="character" w:customStyle="1" w:styleId="brown">
    <w:name w:val="brown"/>
    <w:link w:val="brown2"/>
    <w:qFormat/>
    <w:rsid w:val="005926DB"/>
    <w:rPr>
      <w:color w:val="A75E2E"/>
      <w:sz w:val="24"/>
    </w:rPr>
  </w:style>
  <w:style w:type="character" w:customStyle="1" w:styleId="middle">
    <w:name w:val="middle"/>
    <w:link w:val="middle2"/>
    <w:qFormat/>
    <w:rsid w:val="005926DB"/>
    <w:rPr>
      <w:sz w:val="24"/>
    </w:rPr>
  </w:style>
  <w:style w:type="character" w:customStyle="1" w:styleId="text">
    <w:name w:val="text"/>
    <w:link w:val="text3"/>
    <w:qFormat/>
    <w:rsid w:val="005926DB"/>
    <w:rPr>
      <w:sz w:val="24"/>
    </w:rPr>
  </w:style>
  <w:style w:type="character" w:customStyle="1" w:styleId="tright">
    <w:name w:val="t_right"/>
    <w:link w:val="tright1"/>
    <w:qFormat/>
    <w:rsid w:val="005926DB"/>
    <w:rPr>
      <w:sz w:val="24"/>
    </w:rPr>
  </w:style>
  <w:style w:type="character" w:customStyle="1" w:styleId="doctoplinks">
    <w:name w:val="doc_top_links"/>
    <w:link w:val="doctoplinks1"/>
    <w:qFormat/>
    <w:rsid w:val="005926DB"/>
    <w:rPr>
      <w:sz w:val="26"/>
    </w:rPr>
  </w:style>
  <w:style w:type="character" w:customStyle="1" w:styleId="PlainTextChar">
    <w:name w:val="Plain Text Char"/>
    <w:link w:val="PlainTextChar1"/>
    <w:qFormat/>
    <w:rsid w:val="005926DB"/>
    <w:rPr>
      <w:rFonts w:ascii="Courier New" w:hAnsi="Courier New"/>
      <w:sz w:val="20"/>
    </w:rPr>
  </w:style>
  <w:style w:type="character" w:customStyle="1" w:styleId="1ff7">
    <w:name w:val="Тема примечания1"/>
    <w:basedOn w:val="Marginalia"/>
    <w:link w:val="annotationsubject1"/>
    <w:qFormat/>
    <w:rsid w:val="005926DB"/>
    <w:rPr>
      <w:b/>
    </w:rPr>
  </w:style>
  <w:style w:type="character" w:customStyle="1" w:styleId="hideline">
    <w:name w:val="hideline"/>
    <w:link w:val="hideline2"/>
    <w:qFormat/>
    <w:rsid w:val="005926DB"/>
    <w:rPr>
      <w:sz w:val="24"/>
    </w:rPr>
  </w:style>
  <w:style w:type="character" w:customStyle="1" w:styleId="91">
    <w:name w:val="Заголовок 91"/>
    <w:basedOn w:val="33"/>
    <w:link w:val="911"/>
    <w:qFormat/>
    <w:rsid w:val="005926DB"/>
    <w:rPr>
      <w:b/>
      <w:sz w:val="24"/>
    </w:rPr>
  </w:style>
  <w:style w:type="character" w:customStyle="1" w:styleId="BodyTextIndent2Char">
    <w:name w:val="Body Text Indent 2 Char"/>
    <w:link w:val="BodyTextIndent2Char1"/>
    <w:qFormat/>
    <w:rsid w:val="005926DB"/>
    <w:rPr>
      <w:rFonts w:ascii="Times New Roman" w:hAnsi="Times New Roman"/>
      <w:sz w:val="24"/>
    </w:rPr>
  </w:style>
  <w:style w:type="character" w:customStyle="1" w:styleId="BodyTextFirstIndentChar">
    <w:name w:val="Body Text First Indent Char"/>
    <w:link w:val="BodyTextFirstIndentChar1"/>
    <w:qFormat/>
    <w:rsid w:val="005926DB"/>
    <w:rPr>
      <w:rFonts w:ascii="Times New Roman" w:hAnsi="Times New Roman"/>
      <w:sz w:val="24"/>
    </w:rPr>
  </w:style>
  <w:style w:type="character" w:customStyle="1" w:styleId="200">
    <w:name w:val="Знак20"/>
    <w:link w:val="2010"/>
    <w:qFormat/>
    <w:rsid w:val="005926DB"/>
    <w:rPr>
      <w:rFonts w:ascii="Tahoma" w:hAnsi="Tahoma"/>
      <w:sz w:val="16"/>
    </w:rPr>
  </w:style>
  <w:style w:type="character" w:customStyle="1" w:styleId="xl69">
    <w:name w:val="xl69"/>
    <w:link w:val="xl691"/>
    <w:qFormat/>
    <w:rsid w:val="005926DB"/>
    <w:rPr>
      <w:rFonts w:ascii="Arial" w:hAnsi="Arial"/>
      <w:color w:val="000000"/>
    </w:rPr>
  </w:style>
  <w:style w:type="character" w:customStyle="1" w:styleId="carea">
    <w:name w:val="c_area"/>
    <w:link w:val="carea2"/>
    <w:qFormat/>
    <w:rsid w:val="005926DB"/>
    <w:rPr>
      <w:sz w:val="24"/>
    </w:rPr>
  </w:style>
  <w:style w:type="character" w:customStyle="1" w:styleId="params1">
    <w:name w:val="params1"/>
    <w:link w:val="params11"/>
    <w:qFormat/>
    <w:rsid w:val="005926DB"/>
    <w:rPr>
      <w:sz w:val="24"/>
    </w:rPr>
  </w:style>
  <w:style w:type="character" w:customStyle="1" w:styleId="searchinfo">
    <w:name w:val="search_info"/>
    <w:link w:val="searchinfo2"/>
    <w:qFormat/>
    <w:rsid w:val="005926DB"/>
    <w:rPr>
      <w:sz w:val="24"/>
    </w:rPr>
  </w:style>
  <w:style w:type="character" w:customStyle="1" w:styleId="docsearchresult">
    <w:name w:val="doc_search_result"/>
    <w:link w:val="docsearchresult2"/>
    <w:qFormat/>
    <w:rsid w:val="005926DB"/>
    <w:rPr>
      <w:sz w:val="24"/>
    </w:rPr>
  </w:style>
  <w:style w:type="character" w:customStyle="1" w:styleId="af7">
    <w:name w:val="Содержимое врезки"/>
    <w:basedOn w:val="Textbody"/>
    <w:link w:val="1ff8"/>
    <w:qFormat/>
    <w:rsid w:val="005926DB"/>
    <w:rPr>
      <w:sz w:val="24"/>
    </w:rPr>
  </w:style>
  <w:style w:type="character" w:customStyle="1" w:styleId="rbl">
    <w:name w:val="rb_l"/>
    <w:link w:val="rbl5"/>
    <w:qFormat/>
    <w:rsid w:val="005926DB"/>
    <w:rPr>
      <w:sz w:val="24"/>
    </w:rPr>
  </w:style>
  <w:style w:type="character" w:customStyle="1" w:styleId="xl94">
    <w:name w:val="xl94"/>
    <w:link w:val="xl941"/>
    <w:qFormat/>
    <w:rsid w:val="005926DB"/>
    <w:rPr>
      <w:sz w:val="20"/>
    </w:rPr>
  </w:style>
  <w:style w:type="character" w:customStyle="1" w:styleId="af8">
    <w:name w:val="Продолжение ссылки"/>
    <w:link w:val="1ff9"/>
    <w:qFormat/>
    <w:rsid w:val="005926DB"/>
    <w:rPr>
      <w:b/>
      <w:color w:val="008000"/>
      <w:sz w:val="20"/>
      <w:u w:val="single"/>
    </w:rPr>
  </w:style>
  <w:style w:type="character" w:customStyle="1" w:styleId="xl66">
    <w:name w:val="xl66"/>
    <w:link w:val="xl661"/>
    <w:qFormat/>
    <w:rsid w:val="005926DB"/>
    <w:rPr>
      <w:rFonts w:ascii="Arial" w:hAnsi="Arial"/>
      <w:color w:val="000000"/>
      <w:sz w:val="15"/>
    </w:rPr>
  </w:style>
  <w:style w:type="character" w:customStyle="1" w:styleId="Style25">
    <w:name w:val="Style25"/>
    <w:link w:val="Style251"/>
    <w:qFormat/>
    <w:rsid w:val="005926DB"/>
    <w:rPr>
      <w:rFonts w:ascii="Arial" w:hAnsi="Arial"/>
      <w:sz w:val="24"/>
    </w:rPr>
  </w:style>
  <w:style w:type="character" w:customStyle="1" w:styleId="af9">
    <w:name w:val="Знак Знак Знак"/>
    <w:link w:val="37"/>
    <w:qFormat/>
    <w:rsid w:val="005926DB"/>
    <w:rPr>
      <w:rFonts w:ascii="Verdana" w:hAnsi="Verdana"/>
      <w:sz w:val="20"/>
    </w:rPr>
  </w:style>
  <w:style w:type="character" w:customStyle="1" w:styleId="92">
    <w:name w:val="Знак9"/>
    <w:link w:val="910"/>
    <w:qFormat/>
    <w:rsid w:val="005926DB"/>
    <w:rPr>
      <w:rFonts w:ascii="Arial" w:hAnsi="Arial"/>
      <w:sz w:val="22"/>
    </w:rPr>
  </w:style>
  <w:style w:type="character" w:customStyle="1" w:styleId="1610">
    <w:name w:val="Знак Знак161"/>
    <w:link w:val="1611"/>
    <w:qFormat/>
    <w:rsid w:val="005926DB"/>
    <w:rPr>
      <w:sz w:val="24"/>
    </w:rPr>
  </w:style>
  <w:style w:type="character" w:customStyle="1" w:styleId="CommentTextChar">
    <w:name w:val="Comment Text Char"/>
    <w:link w:val="CommentTextChar1"/>
    <w:qFormat/>
    <w:rsid w:val="005926DB"/>
    <w:rPr>
      <w:rFonts w:ascii="Times New Roman" w:hAnsi="Times New Roman"/>
      <w:sz w:val="20"/>
    </w:rPr>
  </w:style>
  <w:style w:type="character" w:customStyle="1" w:styleId="prompt">
    <w:name w:val="prompt"/>
    <w:link w:val="prompt2"/>
    <w:qFormat/>
    <w:rsid w:val="005926DB"/>
    <w:rPr>
      <w:sz w:val="24"/>
    </w:rPr>
  </w:style>
  <w:style w:type="character" w:customStyle="1" w:styleId="241">
    <w:name w:val="Знак Знак241"/>
    <w:link w:val="2411"/>
    <w:qFormat/>
    <w:rsid w:val="005926DB"/>
    <w:rPr>
      <w:rFonts w:ascii="Calibri" w:hAnsi="Calibri"/>
      <w:b/>
      <w:sz w:val="28"/>
    </w:rPr>
  </w:style>
  <w:style w:type="character" w:customStyle="1" w:styleId="rbr">
    <w:name w:val="rb_r"/>
    <w:link w:val="rbr5"/>
    <w:qFormat/>
    <w:rsid w:val="005926DB"/>
    <w:rPr>
      <w:sz w:val="24"/>
    </w:rPr>
  </w:style>
  <w:style w:type="character" w:customStyle="1" w:styleId="rbl2">
    <w:name w:val="rb_l2"/>
    <w:link w:val="rbl21"/>
    <w:qFormat/>
    <w:rsid w:val="005926DB"/>
    <w:rPr>
      <w:sz w:val="24"/>
    </w:rPr>
  </w:style>
  <w:style w:type="character" w:customStyle="1" w:styleId="xl30">
    <w:name w:val="xl30"/>
    <w:link w:val="xl301"/>
    <w:qFormat/>
    <w:rsid w:val="005926DB"/>
    <w:rPr>
      <w:rFonts w:ascii="Arial" w:hAnsi="Arial"/>
      <w:color w:val="000000"/>
      <w:sz w:val="16"/>
    </w:rPr>
  </w:style>
  <w:style w:type="character" w:customStyle="1" w:styleId="c1">
    <w:name w:val="c1"/>
    <w:link w:val="c11"/>
    <w:qFormat/>
    <w:rsid w:val="005926DB"/>
  </w:style>
  <w:style w:type="character" w:customStyle="1" w:styleId="Heading51">
    <w:name w:val="Heading 51"/>
    <w:qFormat/>
    <w:rsid w:val="005926DB"/>
    <w:rPr>
      <w:i/>
    </w:rPr>
  </w:style>
  <w:style w:type="character" w:customStyle="1" w:styleId="rbb1">
    <w:name w:val="rb_b1"/>
    <w:link w:val="rbb11"/>
    <w:qFormat/>
    <w:rsid w:val="005926DB"/>
    <w:rPr>
      <w:sz w:val="24"/>
    </w:rPr>
  </w:style>
  <w:style w:type="character" w:customStyle="1" w:styleId="itemchild">
    <w:name w:val="item_child"/>
    <w:link w:val="itemchild2"/>
    <w:qFormat/>
    <w:rsid w:val="005926DB"/>
    <w:rPr>
      <w:sz w:val="24"/>
    </w:rPr>
  </w:style>
  <w:style w:type="character" w:customStyle="1" w:styleId="vr">
    <w:name w:val="vr"/>
    <w:link w:val="vr4"/>
    <w:qFormat/>
    <w:rsid w:val="005926DB"/>
    <w:rPr>
      <w:sz w:val="24"/>
    </w:rPr>
  </w:style>
  <w:style w:type="character" w:customStyle="1" w:styleId="WW8Num22z2">
    <w:name w:val="WW8Num22z2"/>
    <w:link w:val="WW8Num22z21"/>
    <w:qFormat/>
    <w:rsid w:val="005926DB"/>
    <w:rPr>
      <w:rFonts w:ascii="Wingdings" w:hAnsi="Wingdings"/>
    </w:rPr>
  </w:style>
  <w:style w:type="character" w:customStyle="1" w:styleId="Style165">
    <w:name w:val="Style165"/>
    <w:link w:val="Style1651"/>
    <w:qFormat/>
    <w:rsid w:val="005926DB"/>
    <w:rPr>
      <w:rFonts w:ascii="Arial" w:hAnsi="Arial"/>
      <w:sz w:val="24"/>
    </w:rPr>
  </w:style>
  <w:style w:type="character" w:customStyle="1" w:styleId="1ffa">
    <w:name w:val="Стиль1"/>
    <w:basedOn w:val="314125"/>
    <w:link w:val="11f6"/>
    <w:qFormat/>
    <w:rsid w:val="005926DB"/>
  </w:style>
  <w:style w:type="character" w:customStyle="1" w:styleId="bottom5">
    <w:name w:val="bottom5"/>
    <w:link w:val="bottom51"/>
    <w:qFormat/>
    <w:rsid w:val="005926DB"/>
    <w:rPr>
      <w:sz w:val="24"/>
    </w:rPr>
  </w:style>
  <w:style w:type="character" w:customStyle="1" w:styleId="4-451">
    <w:name w:val="Заголовок 4 - Уровень 4 (5.1)"/>
    <w:basedOn w:val="Heading11"/>
    <w:link w:val="4-4511"/>
    <w:qFormat/>
    <w:rsid w:val="005926DB"/>
  </w:style>
  <w:style w:type="character" w:customStyle="1" w:styleId="inputdate">
    <w:name w:val="input_date"/>
    <w:link w:val="inputdate3"/>
    <w:qFormat/>
    <w:rsid w:val="005926DB"/>
    <w:rPr>
      <w:sz w:val="24"/>
    </w:rPr>
  </w:style>
  <w:style w:type="character" w:customStyle="1" w:styleId="FontStyle148">
    <w:name w:val="Font Style148"/>
    <w:link w:val="FontStyle1481"/>
    <w:qFormat/>
    <w:rsid w:val="005926DB"/>
    <w:rPr>
      <w:rFonts w:ascii="Times New Roman" w:hAnsi="Times New Roman"/>
      <w:sz w:val="26"/>
    </w:rPr>
  </w:style>
  <w:style w:type="character" w:customStyle="1" w:styleId="218">
    <w:name w:val="Основной текст 2 Знак1"/>
    <w:link w:val="2111"/>
    <w:qFormat/>
    <w:rsid w:val="005926DB"/>
    <w:rPr>
      <w:sz w:val="24"/>
    </w:rPr>
  </w:style>
  <w:style w:type="character" w:customStyle="1" w:styleId="item4">
    <w:name w:val="item4"/>
    <w:link w:val="item41"/>
    <w:qFormat/>
    <w:rsid w:val="005926DB"/>
    <w:rPr>
      <w:sz w:val="24"/>
    </w:rPr>
  </w:style>
  <w:style w:type="character" w:customStyle="1" w:styleId="CharChar5">
    <w:name w:val="Char Char5"/>
    <w:link w:val="CharChar51"/>
    <w:qFormat/>
    <w:rsid w:val="005926DB"/>
    <w:rPr>
      <w:rFonts w:ascii="Tahoma" w:hAnsi="Tahoma"/>
      <w:sz w:val="20"/>
    </w:rPr>
  </w:style>
  <w:style w:type="character" w:customStyle="1" w:styleId="1ffb">
    <w:name w:val="Без интервала1"/>
    <w:link w:val="NoSpacing1"/>
    <w:qFormat/>
    <w:rsid w:val="005926DB"/>
    <w:rPr>
      <w:rFonts w:ascii="Calibri" w:hAnsi="Calibri"/>
      <w:sz w:val="22"/>
    </w:rPr>
  </w:style>
  <w:style w:type="character" w:customStyle="1" w:styleId="field2">
    <w:name w:val="field2"/>
    <w:link w:val="field21"/>
    <w:qFormat/>
    <w:rsid w:val="005926DB"/>
    <w:rPr>
      <w:sz w:val="24"/>
    </w:rPr>
  </w:style>
  <w:style w:type="character" w:customStyle="1" w:styleId="Heading11">
    <w:name w:val="Heading 11"/>
    <w:qFormat/>
    <w:rsid w:val="005926DB"/>
    <w:rPr>
      <w:b/>
      <w:sz w:val="28"/>
    </w:rPr>
  </w:style>
  <w:style w:type="character" w:customStyle="1" w:styleId="29">
    <w:name w:val="Основной текст (2)_"/>
    <w:basedOn w:val="a1"/>
    <w:link w:val="219"/>
    <w:qFormat/>
    <w:rsid w:val="005926DB"/>
    <w:rPr>
      <w:rFonts w:ascii="Times New Roman" w:hAnsi="Times New Roman"/>
      <w:b w:val="0"/>
      <w:i w:val="0"/>
      <w:caps w:val="0"/>
      <w:smallCaps w:val="0"/>
      <w:strike w:val="0"/>
      <w:dstrike w:val="0"/>
      <w:sz w:val="26"/>
      <w:u w:val="none"/>
    </w:rPr>
  </w:style>
  <w:style w:type="character" w:customStyle="1" w:styleId="afa">
    <w:name w:val="Таблица"/>
    <w:link w:val="1ffc"/>
    <w:qFormat/>
    <w:rsid w:val="005926DB"/>
    <w:rPr>
      <w:sz w:val="18"/>
    </w:rPr>
  </w:style>
  <w:style w:type="character" w:styleId="afb">
    <w:name w:val="line number"/>
    <w:rsid w:val="005926DB"/>
  </w:style>
  <w:style w:type="character" w:customStyle="1" w:styleId="hideline1">
    <w:name w:val="hideline1"/>
    <w:link w:val="hideline11"/>
    <w:qFormat/>
    <w:rsid w:val="005926DB"/>
    <w:rPr>
      <w:sz w:val="24"/>
    </w:rPr>
  </w:style>
  <w:style w:type="character" w:customStyle="1" w:styleId="field">
    <w:name w:val="field"/>
    <w:link w:val="field3"/>
    <w:qFormat/>
    <w:rsid w:val="005926DB"/>
    <w:rPr>
      <w:sz w:val="24"/>
    </w:rPr>
  </w:style>
  <w:style w:type="character" w:customStyle="1" w:styleId="220">
    <w:name w:val="Знак22"/>
    <w:link w:val="2210"/>
    <w:qFormat/>
    <w:rsid w:val="005926DB"/>
    <w:rPr>
      <w:rFonts w:ascii="Tahoma" w:hAnsi="Tahoma"/>
      <w:sz w:val="16"/>
    </w:rPr>
  </w:style>
  <w:style w:type="character" w:customStyle="1" w:styleId="cardico">
    <w:name w:val="card_ico"/>
    <w:link w:val="cardico1"/>
    <w:qFormat/>
    <w:rsid w:val="005926DB"/>
    <w:rPr>
      <w:sz w:val="24"/>
    </w:rPr>
  </w:style>
  <w:style w:type="character" w:customStyle="1" w:styleId="Firstlineindent">
    <w:name w:val="First line indent"/>
    <w:basedOn w:val="Textbody"/>
    <w:qFormat/>
    <w:rsid w:val="005926DB"/>
  </w:style>
  <w:style w:type="character" w:customStyle="1" w:styleId="130">
    <w:name w:val="Знак Знак13"/>
    <w:link w:val="133"/>
    <w:qFormat/>
    <w:rsid w:val="005926DB"/>
    <w:rPr>
      <w:b/>
      <w:sz w:val="20"/>
    </w:rPr>
  </w:style>
  <w:style w:type="character" w:customStyle="1" w:styleId="over">
    <w:name w:val="over"/>
    <w:link w:val="over1"/>
    <w:qFormat/>
    <w:rsid w:val="005926DB"/>
    <w:rPr>
      <w:sz w:val="24"/>
    </w:rPr>
  </w:style>
  <w:style w:type="character" w:customStyle="1" w:styleId="Style197">
    <w:name w:val="Style197"/>
    <w:link w:val="Style1971"/>
    <w:qFormat/>
    <w:rsid w:val="005926DB"/>
    <w:rPr>
      <w:rFonts w:ascii="Arial" w:hAnsi="Arial"/>
      <w:sz w:val="24"/>
    </w:rPr>
  </w:style>
  <w:style w:type="character" w:customStyle="1" w:styleId="pj">
    <w:name w:val="pj"/>
    <w:link w:val="pj1"/>
    <w:qFormat/>
    <w:rsid w:val="005926DB"/>
    <w:rPr>
      <w:sz w:val="24"/>
    </w:rPr>
  </w:style>
  <w:style w:type="character" w:customStyle="1" w:styleId="1412510">
    <w:name w:val="Стиль 14 пт По ширине Первая строка:  125 см1"/>
    <w:link w:val="1412511"/>
    <w:qFormat/>
    <w:rsid w:val="005926DB"/>
    <w:rPr>
      <w:sz w:val="28"/>
    </w:rPr>
  </w:style>
  <w:style w:type="character" w:styleId="afc">
    <w:name w:val="FollowedHyperlink"/>
    <w:rsid w:val="005926DB"/>
    <w:rPr>
      <w:color w:val="800080"/>
      <w:u w:val="single"/>
    </w:rPr>
  </w:style>
  <w:style w:type="character" w:customStyle="1" w:styleId="afd">
    <w:name w:val="Информация об изменениях документа"/>
    <w:basedOn w:val="afe"/>
    <w:link w:val="1ffd"/>
    <w:qFormat/>
    <w:rsid w:val="005926DB"/>
    <w:rPr>
      <w:color w:val="353842"/>
      <w:shd w:val="clear" w:color="auto" w:fill="F0F0F0"/>
    </w:rPr>
  </w:style>
  <w:style w:type="character" w:customStyle="1" w:styleId="docbody">
    <w:name w:val="doc_body"/>
    <w:link w:val="docbody1"/>
    <w:qFormat/>
    <w:rsid w:val="005926DB"/>
    <w:rPr>
      <w:sz w:val="24"/>
    </w:rPr>
  </w:style>
  <w:style w:type="character" w:customStyle="1" w:styleId="aff">
    <w:name w:val="Таблицы (моноширинный)"/>
    <w:link w:val="1ffe"/>
    <w:qFormat/>
    <w:rsid w:val="005926DB"/>
    <w:rPr>
      <w:rFonts w:ascii="Courier New" w:hAnsi="Courier New"/>
    </w:rPr>
  </w:style>
  <w:style w:type="character" w:customStyle="1" w:styleId="green">
    <w:name w:val="green"/>
    <w:link w:val="green1"/>
    <w:qFormat/>
    <w:rsid w:val="005926DB"/>
    <w:rPr>
      <w:color w:val="4B763F"/>
      <w:sz w:val="24"/>
    </w:rPr>
  </w:style>
  <w:style w:type="character" w:customStyle="1" w:styleId="boxbbottom">
    <w:name w:val="box_b_bottom"/>
    <w:link w:val="boxbbottom1"/>
    <w:qFormat/>
    <w:rsid w:val="005926DB"/>
    <w:rPr>
      <w:sz w:val="2"/>
    </w:rPr>
  </w:style>
  <w:style w:type="character" w:customStyle="1" w:styleId="11f7">
    <w:name w:val="Знак Знак11"/>
    <w:link w:val="1114"/>
    <w:qFormat/>
    <w:rsid w:val="005926DB"/>
    <w:rPr>
      <w:b/>
      <w:sz w:val="28"/>
    </w:rPr>
  </w:style>
  <w:style w:type="character" w:customStyle="1" w:styleId="710">
    <w:name w:val="Заголовок 71"/>
    <w:basedOn w:val="33"/>
    <w:link w:val="711"/>
    <w:qFormat/>
    <w:rsid w:val="005926DB"/>
    <w:rPr>
      <w:b/>
      <w:sz w:val="24"/>
    </w:rPr>
  </w:style>
  <w:style w:type="character" w:customStyle="1" w:styleId="searchthems">
    <w:name w:val="search_thems"/>
    <w:link w:val="searchthems1"/>
    <w:qFormat/>
    <w:rsid w:val="005926DB"/>
  </w:style>
  <w:style w:type="character" w:customStyle="1" w:styleId="141250">
    <w:name w:val="Стиль 14 пт полужирный По ширине Первая строка:  125 см"/>
    <w:link w:val="1412512"/>
    <w:qFormat/>
    <w:rsid w:val="005926DB"/>
    <w:rPr>
      <w:b/>
      <w:sz w:val="28"/>
    </w:rPr>
  </w:style>
  <w:style w:type="character" w:styleId="aff0">
    <w:name w:val="Hyperlink"/>
    <w:uiPriority w:val="99"/>
    <w:rsid w:val="005926DB"/>
    <w:rPr>
      <w:color w:val="0000FF"/>
      <w:u w:val="single"/>
    </w:rPr>
  </w:style>
  <w:style w:type="character" w:customStyle="1" w:styleId="Footnote">
    <w:name w:val="Footnote"/>
    <w:link w:val="Footnote1"/>
    <w:qFormat/>
    <w:rsid w:val="005926DB"/>
    <w:rPr>
      <w:sz w:val="20"/>
    </w:rPr>
  </w:style>
  <w:style w:type="character" w:customStyle="1" w:styleId="Heading81">
    <w:name w:val="Heading 81"/>
    <w:qFormat/>
    <w:rsid w:val="005926DB"/>
    <w:rPr>
      <w:b/>
      <w:sz w:val="28"/>
    </w:rPr>
  </w:style>
  <w:style w:type="character" w:customStyle="1" w:styleId="1fff">
    <w:name w:val="Обычный1"/>
    <w:link w:val="11f8"/>
    <w:qFormat/>
    <w:rsid w:val="005926DB"/>
    <w:rPr>
      <w:sz w:val="28"/>
    </w:rPr>
  </w:style>
  <w:style w:type="character" w:customStyle="1" w:styleId="141252">
    <w:name w:val="Стиль 14 пт По ширине Первая строка:  125 см"/>
    <w:link w:val="1412520"/>
    <w:qFormat/>
    <w:rsid w:val="005926DB"/>
    <w:rPr>
      <w:sz w:val="28"/>
    </w:rPr>
  </w:style>
  <w:style w:type="character" w:customStyle="1" w:styleId="ws1">
    <w:name w:val="ws1"/>
    <w:basedOn w:val="a1"/>
    <w:link w:val="ws11"/>
    <w:qFormat/>
    <w:rsid w:val="005926DB"/>
  </w:style>
  <w:style w:type="character" w:customStyle="1" w:styleId="title4">
    <w:name w:val="title4"/>
    <w:link w:val="title41"/>
    <w:qFormat/>
    <w:rsid w:val="005926DB"/>
    <w:rPr>
      <w:b/>
      <w:color w:val="666666"/>
      <w:sz w:val="24"/>
    </w:rPr>
  </w:style>
  <w:style w:type="character" w:customStyle="1" w:styleId="params">
    <w:name w:val="params"/>
    <w:link w:val="params2"/>
    <w:qFormat/>
    <w:rsid w:val="005926DB"/>
    <w:rPr>
      <w:sz w:val="24"/>
    </w:rPr>
  </w:style>
  <w:style w:type="character" w:customStyle="1" w:styleId="Contents1">
    <w:name w:val="Contents 1"/>
    <w:qFormat/>
    <w:rsid w:val="005926DB"/>
    <w:rPr>
      <w:b/>
      <w:caps/>
      <w:sz w:val="24"/>
    </w:rPr>
  </w:style>
  <w:style w:type="character" w:customStyle="1" w:styleId="Caption1">
    <w:name w:val="Caption1"/>
    <w:qFormat/>
    <w:rsid w:val="005926DB"/>
    <w:rPr>
      <w:i/>
    </w:rPr>
  </w:style>
  <w:style w:type="character" w:customStyle="1" w:styleId="s19">
    <w:name w:val="s_19"/>
    <w:link w:val="s191"/>
    <w:qFormat/>
    <w:rsid w:val="005926DB"/>
  </w:style>
  <w:style w:type="character" w:customStyle="1" w:styleId="Numbering1">
    <w:name w:val="Numbering 1"/>
    <w:qFormat/>
    <w:rsid w:val="005926DB"/>
    <w:rPr>
      <w:sz w:val="24"/>
    </w:rPr>
  </w:style>
  <w:style w:type="character" w:customStyle="1" w:styleId="topicsitem">
    <w:name w:val="topics_item"/>
    <w:link w:val="topicsitem2"/>
    <w:qFormat/>
    <w:rsid w:val="005926DB"/>
    <w:rPr>
      <w:sz w:val="24"/>
    </w:rPr>
  </w:style>
  <w:style w:type="character" w:customStyle="1" w:styleId="xl79">
    <w:name w:val="xl79"/>
    <w:link w:val="xl791"/>
    <w:qFormat/>
    <w:rsid w:val="005926DB"/>
    <w:rPr>
      <w:sz w:val="18"/>
    </w:rPr>
  </w:style>
  <w:style w:type="character" w:customStyle="1" w:styleId="1fff0">
    <w:name w:val="1 Знак"/>
    <w:link w:val="11f9"/>
    <w:qFormat/>
    <w:rsid w:val="005926DB"/>
    <w:rPr>
      <w:rFonts w:ascii="Verdana" w:hAnsi="Verdana"/>
      <w:sz w:val="20"/>
    </w:rPr>
  </w:style>
  <w:style w:type="character" w:customStyle="1" w:styleId="aff1">
    <w:name w:val="Îáû÷íûé"/>
    <w:link w:val="1fff1"/>
    <w:qFormat/>
    <w:rsid w:val="005926DB"/>
    <w:rPr>
      <w:sz w:val="28"/>
    </w:rPr>
  </w:style>
  <w:style w:type="character" w:customStyle="1" w:styleId="4-463">
    <w:name w:val="Заголовок 4 - Уровень 4 (6.3)"/>
    <w:basedOn w:val="Heading11"/>
    <w:link w:val="4-4631"/>
    <w:qFormat/>
    <w:rsid w:val="005926DB"/>
  </w:style>
  <w:style w:type="character" w:customStyle="1" w:styleId="520">
    <w:name w:val="Знак Знак52"/>
    <w:link w:val="5210"/>
    <w:qFormat/>
    <w:rsid w:val="005926DB"/>
    <w:rPr>
      <w:b/>
      <w:sz w:val="32"/>
    </w:rPr>
  </w:style>
  <w:style w:type="character" w:customStyle="1" w:styleId="boxr">
    <w:name w:val="box_r"/>
    <w:link w:val="boxr2"/>
    <w:qFormat/>
    <w:rsid w:val="005926DB"/>
    <w:rPr>
      <w:sz w:val="24"/>
    </w:rPr>
  </w:style>
  <w:style w:type="character" w:customStyle="1" w:styleId="HeaderandFooter">
    <w:name w:val="Header and Footer"/>
    <w:link w:val="HeaderandFooter1"/>
    <w:qFormat/>
    <w:rsid w:val="005926DB"/>
    <w:rPr>
      <w:rFonts w:ascii="XO Thames" w:hAnsi="XO Thames"/>
      <w:sz w:val="28"/>
    </w:rPr>
  </w:style>
  <w:style w:type="character" w:customStyle="1" w:styleId="print">
    <w:name w:val="print"/>
    <w:link w:val="print1"/>
    <w:qFormat/>
    <w:rsid w:val="005926DB"/>
    <w:rPr>
      <w:sz w:val="24"/>
    </w:rPr>
  </w:style>
  <w:style w:type="character" w:customStyle="1" w:styleId="BodyText3Char">
    <w:name w:val="Body Text 3 Char"/>
    <w:link w:val="BodyText3Char1"/>
    <w:qFormat/>
    <w:rsid w:val="005926DB"/>
    <w:rPr>
      <w:rFonts w:ascii="Times New Roman" w:hAnsi="Times New Roman"/>
      <w:sz w:val="16"/>
    </w:rPr>
  </w:style>
  <w:style w:type="character" w:customStyle="1" w:styleId="answers1">
    <w:name w:val="answers1"/>
    <w:link w:val="answers11"/>
    <w:qFormat/>
    <w:rsid w:val="005926DB"/>
    <w:rPr>
      <w:sz w:val="24"/>
    </w:rPr>
  </w:style>
  <w:style w:type="character" w:customStyle="1" w:styleId="blue">
    <w:name w:val="blue"/>
    <w:link w:val="blue2"/>
    <w:qFormat/>
    <w:rsid w:val="005926DB"/>
    <w:rPr>
      <w:color w:val="336297"/>
      <w:sz w:val="24"/>
    </w:rPr>
  </w:style>
  <w:style w:type="character" w:customStyle="1" w:styleId="141253">
    <w:name w:val="Стиль Основной текст + 14 пт Первая строка:  125 см3"/>
    <w:basedOn w:val="Textbody"/>
    <w:link w:val="1412531"/>
    <w:qFormat/>
    <w:rsid w:val="005926DB"/>
    <w:rPr>
      <w:sz w:val="28"/>
    </w:rPr>
  </w:style>
  <w:style w:type="character" w:customStyle="1" w:styleId="carddopico">
    <w:name w:val="card_dop_ico"/>
    <w:link w:val="carddopico1"/>
    <w:qFormat/>
    <w:rsid w:val="005926DB"/>
    <w:rPr>
      <w:sz w:val="24"/>
    </w:rPr>
  </w:style>
  <w:style w:type="character" w:customStyle="1" w:styleId="aff2">
    <w:name w:val="Подпись к таблице"/>
    <w:link w:val="1fff2"/>
    <w:qFormat/>
    <w:rsid w:val="005926DB"/>
    <w:rPr>
      <w:sz w:val="26"/>
    </w:rPr>
  </w:style>
  <w:style w:type="character" w:customStyle="1" w:styleId="head2">
    <w:name w:val="head2"/>
    <w:link w:val="head21"/>
    <w:qFormat/>
    <w:rsid w:val="005926DB"/>
    <w:rPr>
      <w:rFonts w:ascii="Verdana" w:hAnsi="Verdana"/>
      <w:b/>
      <w:color w:val="000000"/>
      <w:sz w:val="20"/>
    </w:rPr>
  </w:style>
  <w:style w:type="character" w:customStyle="1" w:styleId="720">
    <w:name w:val="Знак Знак72"/>
    <w:link w:val="721"/>
    <w:qFormat/>
    <w:rsid w:val="005926DB"/>
  </w:style>
  <w:style w:type="character" w:customStyle="1" w:styleId="rbc1">
    <w:name w:val="rb_c1"/>
    <w:link w:val="rbc11"/>
    <w:qFormat/>
    <w:rsid w:val="005926DB"/>
    <w:rPr>
      <w:sz w:val="24"/>
    </w:rPr>
  </w:style>
  <w:style w:type="character" w:customStyle="1" w:styleId="rbb">
    <w:name w:val="rb_b"/>
    <w:link w:val="rbb2"/>
    <w:qFormat/>
    <w:rsid w:val="005926DB"/>
    <w:rPr>
      <w:sz w:val="24"/>
    </w:rPr>
  </w:style>
  <w:style w:type="character" w:customStyle="1" w:styleId="Char4">
    <w:name w:val="Char4"/>
    <w:link w:val="Char43"/>
    <w:qFormat/>
    <w:rsid w:val="005926DB"/>
    <w:rPr>
      <w:sz w:val="24"/>
    </w:rPr>
  </w:style>
  <w:style w:type="character" w:customStyle="1" w:styleId="FontStyle134">
    <w:name w:val="Font Style134"/>
    <w:link w:val="FontStyle1341"/>
    <w:qFormat/>
    <w:rsid w:val="005926DB"/>
    <w:rPr>
      <w:rFonts w:ascii="Franklin Gothic Medium" w:hAnsi="Franklin Gothic Medium"/>
      <w:i/>
      <w:sz w:val="18"/>
    </w:rPr>
  </w:style>
  <w:style w:type="character" w:customStyle="1" w:styleId="aff3">
    <w:name w:val="___ТЕКСТ"/>
    <w:link w:val="1fff3"/>
    <w:qFormat/>
    <w:rsid w:val="005926DB"/>
    <w:rPr>
      <w:sz w:val="24"/>
    </w:rPr>
  </w:style>
  <w:style w:type="character" w:customStyle="1" w:styleId="3-33">
    <w:name w:val="Заголовок 3 - Уровень 3 (3.)"/>
    <w:basedOn w:val="Heading11"/>
    <w:link w:val="3-331"/>
    <w:qFormat/>
    <w:rsid w:val="005926DB"/>
  </w:style>
  <w:style w:type="character" w:customStyle="1" w:styleId="url">
    <w:name w:val="url"/>
    <w:link w:val="url1"/>
    <w:qFormat/>
    <w:rsid w:val="005926DB"/>
    <w:rPr>
      <w:sz w:val="24"/>
    </w:rPr>
  </w:style>
  <w:style w:type="character" w:customStyle="1" w:styleId="query">
    <w:name w:val="query"/>
    <w:link w:val="query2"/>
    <w:qFormat/>
    <w:rsid w:val="005926DB"/>
    <w:rPr>
      <w:sz w:val="24"/>
    </w:rPr>
  </w:style>
  <w:style w:type="character" w:customStyle="1" w:styleId="xl86">
    <w:name w:val="xl86"/>
    <w:link w:val="xl861"/>
    <w:qFormat/>
    <w:rsid w:val="005926DB"/>
    <w:rPr>
      <w:b/>
      <w:sz w:val="18"/>
    </w:rPr>
  </w:style>
  <w:style w:type="character" w:customStyle="1" w:styleId="aff4">
    <w:name w:val="____перечень"/>
    <w:basedOn w:val="aff3"/>
    <w:link w:val="1"/>
    <w:qFormat/>
    <w:rsid w:val="005926DB"/>
  </w:style>
  <w:style w:type="character" w:customStyle="1" w:styleId="xl43">
    <w:name w:val="xl43"/>
    <w:link w:val="xl431"/>
    <w:qFormat/>
    <w:rsid w:val="005926DB"/>
    <w:rPr>
      <w:rFonts w:ascii="Arial" w:hAnsi="Arial"/>
      <w:color w:val="000000"/>
      <w:sz w:val="15"/>
    </w:rPr>
  </w:style>
  <w:style w:type="character" w:customStyle="1" w:styleId="tdtitle2">
    <w:name w:val="td_title2"/>
    <w:link w:val="tdtitle21"/>
    <w:qFormat/>
    <w:rsid w:val="005926DB"/>
    <w:rPr>
      <w:sz w:val="24"/>
    </w:rPr>
  </w:style>
  <w:style w:type="character" w:customStyle="1" w:styleId="150">
    <w:name w:val="Знак Знак15"/>
    <w:link w:val="153"/>
    <w:qFormat/>
    <w:rsid w:val="005926DB"/>
    <w:rPr>
      <w:sz w:val="24"/>
    </w:rPr>
  </w:style>
  <w:style w:type="character" w:customStyle="1" w:styleId="152">
    <w:name w:val="Знак15"/>
    <w:link w:val="1510"/>
    <w:qFormat/>
    <w:rsid w:val="005926DB"/>
    <w:rPr>
      <w:i/>
      <w:sz w:val="24"/>
    </w:rPr>
  </w:style>
  <w:style w:type="character" w:customStyle="1" w:styleId="271">
    <w:name w:val="Знак Знак271"/>
    <w:link w:val="2711"/>
    <w:qFormat/>
    <w:rsid w:val="005926DB"/>
    <w:rPr>
      <w:b/>
      <w:sz w:val="28"/>
    </w:rPr>
  </w:style>
  <w:style w:type="character" w:customStyle="1" w:styleId="Contents9">
    <w:name w:val="Contents 9"/>
    <w:qFormat/>
    <w:rsid w:val="005926DB"/>
    <w:rPr>
      <w:rFonts w:asciiTheme="minorHAnsi" w:hAnsiTheme="minorHAnsi"/>
      <w:sz w:val="18"/>
    </w:rPr>
  </w:style>
  <w:style w:type="character" w:customStyle="1" w:styleId="boxrbottom">
    <w:name w:val="box_r_bottom"/>
    <w:link w:val="boxrbottom1"/>
    <w:qFormat/>
    <w:rsid w:val="005926DB"/>
    <w:rPr>
      <w:sz w:val="2"/>
    </w:rPr>
  </w:style>
  <w:style w:type="character" w:customStyle="1" w:styleId="74">
    <w:name w:val="Знак7"/>
    <w:link w:val="712"/>
    <w:qFormat/>
    <w:rsid w:val="005926DB"/>
    <w:rPr>
      <w:sz w:val="28"/>
    </w:rPr>
  </w:style>
  <w:style w:type="character" w:customStyle="1" w:styleId="boxbcontent">
    <w:name w:val="box_b_content"/>
    <w:link w:val="boxbcontent1"/>
    <w:qFormat/>
    <w:rsid w:val="005926DB"/>
    <w:rPr>
      <w:sz w:val="24"/>
    </w:rPr>
  </w:style>
  <w:style w:type="character" w:customStyle="1" w:styleId="Marginalia">
    <w:name w:val="Marginalia"/>
    <w:qFormat/>
    <w:rsid w:val="005926DB"/>
    <w:rPr>
      <w:sz w:val="20"/>
    </w:rPr>
  </w:style>
  <w:style w:type="character" w:customStyle="1" w:styleId="toplinks">
    <w:name w:val="top_links"/>
    <w:link w:val="toplinks2"/>
    <w:qFormat/>
    <w:rsid w:val="005926DB"/>
  </w:style>
  <w:style w:type="character" w:customStyle="1" w:styleId="right">
    <w:name w:val="right"/>
    <w:link w:val="right3"/>
    <w:qFormat/>
    <w:rsid w:val="005926DB"/>
    <w:rPr>
      <w:sz w:val="24"/>
    </w:rPr>
  </w:style>
  <w:style w:type="character" w:customStyle="1" w:styleId="xl34">
    <w:name w:val="xl34"/>
    <w:link w:val="xl341"/>
    <w:qFormat/>
    <w:rsid w:val="005926DB"/>
    <w:rPr>
      <w:rFonts w:ascii="Arial" w:hAnsi="Arial"/>
      <w:color w:val="000000"/>
    </w:rPr>
  </w:style>
  <w:style w:type="character" w:customStyle="1" w:styleId="Cell">
    <w:name w:val="Cell"/>
    <w:link w:val="Cell1"/>
    <w:qFormat/>
    <w:rsid w:val="005926DB"/>
    <w:rPr>
      <w:sz w:val="20"/>
    </w:rPr>
  </w:style>
  <w:style w:type="character" w:customStyle="1" w:styleId="c">
    <w:name w:val="c"/>
    <w:link w:val="c2"/>
    <w:qFormat/>
    <w:rsid w:val="005926DB"/>
    <w:rPr>
      <w:color w:val="000000"/>
      <w:sz w:val="24"/>
    </w:rPr>
  </w:style>
  <w:style w:type="character" w:customStyle="1" w:styleId="ConsPlusTitle">
    <w:name w:val="ConsPlusTitle"/>
    <w:link w:val="ConsPlusTitle1"/>
    <w:qFormat/>
    <w:rsid w:val="005926DB"/>
    <w:rPr>
      <w:rFonts w:ascii="Arial" w:hAnsi="Arial"/>
      <w:b/>
    </w:rPr>
  </w:style>
  <w:style w:type="character" w:customStyle="1" w:styleId="1fff4">
    <w:name w:val="Основной текст 1 Знак"/>
    <w:link w:val="11fa"/>
    <w:qFormat/>
    <w:rsid w:val="005926DB"/>
    <w:rPr>
      <w:sz w:val="24"/>
    </w:rPr>
  </w:style>
  <w:style w:type="character" w:customStyle="1" w:styleId="requisitions1">
    <w:name w:val="requisitions1"/>
    <w:link w:val="requisitions11"/>
    <w:qFormat/>
    <w:rsid w:val="005926DB"/>
    <w:rPr>
      <w:sz w:val="24"/>
    </w:rPr>
  </w:style>
  <w:style w:type="character" w:customStyle="1" w:styleId="aff5">
    <w:name w:val="Гипертекстовая ссылка"/>
    <w:link w:val="1fff5"/>
    <w:qFormat/>
    <w:rsid w:val="005926DB"/>
    <w:rPr>
      <w:color w:val="008000"/>
      <w:sz w:val="20"/>
      <w:u w:val="single"/>
    </w:rPr>
  </w:style>
  <w:style w:type="character" w:customStyle="1" w:styleId="aff6">
    <w:name w:val="Символ сноски"/>
    <w:qFormat/>
    <w:rsid w:val="005926DB"/>
    <w:rPr>
      <w:vertAlign w:val="superscript"/>
    </w:rPr>
  </w:style>
  <w:style w:type="character" w:styleId="aff7">
    <w:name w:val="footnote reference"/>
    <w:rsid w:val="005926DB"/>
    <w:rPr>
      <w:vertAlign w:val="superscript"/>
    </w:rPr>
  </w:style>
  <w:style w:type="character" w:customStyle="1" w:styleId="bottomlinks">
    <w:name w:val="bottom_links"/>
    <w:link w:val="bottomlinks1"/>
    <w:qFormat/>
    <w:rsid w:val="005926DB"/>
    <w:rPr>
      <w:sz w:val="24"/>
    </w:rPr>
  </w:style>
  <w:style w:type="character" w:customStyle="1" w:styleId="fulltextquery">
    <w:name w:val="fulltext_query"/>
    <w:link w:val="fulltextquery2"/>
    <w:qFormat/>
    <w:rsid w:val="005926DB"/>
    <w:rPr>
      <w:sz w:val="24"/>
    </w:rPr>
  </w:style>
  <w:style w:type="character" w:customStyle="1" w:styleId="buttonimage1">
    <w:name w:val="button_image1"/>
    <w:link w:val="buttonimage11"/>
    <w:qFormat/>
    <w:rsid w:val="005926DB"/>
    <w:rPr>
      <w:sz w:val="24"/>
    </w:rPr>
  </w:style>
  <w:style w:type="character" w:customStyle="1" w:styleId="xl50">
    <w:name w:val="xl50"/>
    <w:link w:val="xl501"/>
    <w:qFormat/>
    <w:rsid w:val="005926DB"/>
    <w:rPr>
      <w:color w:val="000000"/>
    </w:rPr>
  </w:style>
  <w:style w:type="character" w:customStyle="1" w:styleId="Normal2">
    <w:name w:val="Normal2"/>
    <w:link w:val="Normal21"/>
    <w:qFormat/>
    <w:rsid w:val="005926DB"/>
    <w:rPr>
      <w:sz w:val="24"/>
    </w:rPr>
  </w:style>
  <w:style w:type="character" w:customStyle="1" w:styleId="error">
    <w:name w:val="error"/>
    <w:link w:val="error2"/>
    <w:qFormat/>
    <w:rsid w:val="005926DB"/>
    <w:rPr>
      <w:sz w:val="24"/>
    </w:rPr>
  </w:style>
  <w:style w:type="character" w:customStyle="1" w:styleId="afe">
    <w:name w:val="Комментарий"/>
    <w:link w:val="1fff6"/>
    <w:qFormat/>
    <w:rsid w:val="005926DB"/>
    <w:rPr>
      <w:rFonts w:ascii="Arial" w:hAnsi="Arial"/>
      <w:i/>
      <w:color w:val="800080"/>
      <w:sz w:val="24"/>
    </w:rPr>
  </w:style>
  <w:style w:type="character" w:customStyle="1" w:styleId="xl40">
    <w:name w:val="xl40"/>
    <w:link w:val="xl401"/>
    <w:qFormat/>
    <w:rsid w:val="005926DB"/>
    <w:rPr>
      <w:rFonts w:ascii="Arial" w:hAnsi="Arial"/>
      <w:color w:val="000000"/>
    </w:rPr>
  </w:style>
  <w:style w:type="character" w:customStyle="1" w:styleId="boxrtop">
    <w:name w:val="box_r_top"/>
    <w:link w:val="boxrtop1"/>
    <w:qFormat/>
    <w:rsid w:val="005926DB"/>
    <w:rPr>
      <w:sz w:val="2"/>
    </w:rPr>
  </w:style>
  <w:style w:type="character" w:customStyle="1" w:styleId="4-4">
    <w:name w:val="Загловок 4 - Уровень 4"/>
    <w:basedOn w:val="Heading11"/>
    <w:link w:val="4-41"/>
    <w:qFormat/>
    <w:rsid w:val="005926DB"/>
  </w:style>
  <w:style w:type="character" w:customStyle="1" w:styleId="4-201">
    <w:name w:val="Заголовок 4 - Уровень (20.1)"/>
    <w:basedOn w:val="Heading11"/>
    <w:link w:val="4-2011"/>
    <w:qFormat/>
    <w:rsid w:val="005926DB"/>
  </w:style>
  <w:style w:type="character" w:customStyle="1" w:styleId="right2">
    <w:name w:val="right2"/>
    <w:link w:val="right21"/>
    <w:qFormat/>
    <w:rsid w:val="005926DB"/>
    <w:rPr>
      <w:sz w:val="24"/>
    </w:rPr>
  </w:style>
  <w:style w:type="character" w:customStyle="1" w:styleId="134">
    <w:name w:val="Знак13"/>
    <w:link w:val="1310"/>
    <w:qFormat/>
    <w:rsid w:val="005926DB"/>
    <w:rPr>
      <w:sz w:val="24"/>
    </w:rPr>
  </w:style>
  <w:style w:type="character" w:customStyle="1" w:styleId="xl29">
    <w:name w:val="xl29"/>
    <w:link w:val="xl291"/>
    <w:qFormat/>
    <w:rsid w:val="005926DB"/>
    <w:rPr>
      <w:rFonts w:ascii="Arial" w:hAnsi="Arial"/>
      <w:color w:val="000000"/>
      <w:sz w:val="16"/>
    </w:rPr>
  </w:style>
  <w:style w:type="character" w:customStyle="1" w:styleId="sel">
    <w:name w:val="sel"/>
    <w:link w:val="sel5"/>
    <w:qFormat/>
    <w:rsid w:val="005926DB"/>
    <w:rPr>
      <w:sz w:val="24"/>
    </w:rPr>
  </w:style>
  <w:style w:type="character" w:customStyle="1" w:styleId="3-35">
    <w:name w:val="Заголовок 3 - Уровень 3 (5)"/>
    <w:basedOn w:val="Heading11"/>
    <w:link w:val="3-351"/>
    <w:qFormat/>
    <w:rsid w:val="005926DB"/>
  </w:style>
  <w:style w:type="character" w:customStyle="1" w:styleId="xl88">
    <w:name w:val="xl88"/>
    <w:link w:val="xl881"/>
    <w:qFormat/>
    <w:rsid w:val="005926DB"/>
    <w:rPr>
      <w:b/>
      <w:sz w:val="18"/>
    </w:rPr>
  </w:style>
  <w:style w:type="character" w:customStyle="1" w:styleId="aff8">
    <w:name w:val="Прижатый влево"/>
    <w:link w:val="1fff7"/>
    <w:qFormat/>
    <w:rsid w:val="005926DB"/>
    <w:rPr>
      <w:rFonts w:ascii="Arial" w:hAnsi="Arial"/>
      <w:sz w:val="24"/>
    </w:rPr>
  </w:style>
  <w:style w:type="character" w:customStyle="1" w:styleId="210">
    <w:name w:val="Основной текст с отступом 21"/>
    <w:link w:val="BodyTextIndent21"/>
    <w:qFormat/>
    <w:rsid w:val="005926DB"/>
    <w:rPr>
      <w:sz w:val="28"/>
    </w:rPr>
  </w:style>
  <w:style w:type="character" w:customStyle="1" w:styleId="1fff8">
    <w:name w:val="Текст выноски Знак1"/>
    <w:link w:val="11fb"/>
    <w:qFormat/>
    <w:rsid w:val="005926DB"/>
    <w:rPr>
      <w:rFonts w:ascii="Tahoma" w:hAnsi="Tahoma"/>
      <w:sz w:val="16"/>
    </w:rPr>
  </w:style>
  <w:style w:type="character" w:customStyle="1" w:styleId="bottom6">
    <w:name w:val="bottom6"/>
    <w:link w:val="bottom61"/>
    <w:qFormat/>
    <w:rsid w:val="005926DB"/>
  </w:style>
  <w:style w:type="character" w:customStyle="1" w:styleId="ConsNonformat">
    <w:name w:val="ConsNonformat"/>
    <w:link w:val="ConsNonformat1"/>
    <w:qFormat/>
    <w:rsid w:val="005926DB"/>
    <w:rPr>
      <w:rFonts w:ascii="Courier New" w:hAnsi="Courier New"/>
    </w:rPr>
  </w:style>
  <w:style w:type="character" w:customStyle="1" w:styleId="hr2">
    <w:name w:val="hr2"/>
    <w:link w:val="hr21"/>
    <w:qFormat/>
    <w:rsid w:val="005926DB"/>
    <w:rPr>
      <w:sz w:val="2"/>
    </w:rPr>
  </w:style>
  <w:style w:type="character" w:customStyle="1" w:styleId="1fff9">
    <w:name w:val="1"/>
    <w:link w:val="11fc"/>
    <w:qFormat/>
    <w:rsid w:val="005926DB"/>
    <w:rPr>
      <w:rFonts w:ascii="Verdana" w:hAnsi="Verdana"/>
      <w:sz w:val="20"/>
    </w:rPr>
  </w:style>
  <w:style w:type="character" w:customStyle="1" w:styleId="HeaderChar">
    <w:name w:val="Header Char"/>
    <w:link w:val="HeaderChar1"/>
    <w:qFormat/>
    <w:rsid w:val="005926DB"/>
    <w:rPr>
      <w:sz w:val="24"/>
    </w:rPr>
  </w:style>
  <w:style w:type="character" w:customStyle="1" w:styleId="FontStyle14">
    <w:name w:val="Font Style14"/>
    <w:link w:val="FontStyle141"/>
    <w:qFormat/>
    <w:rsid w:val="005926DB"/>
    <w:rPr>
      <w:rFonts w:ascii="Times New Roman" w:hAnsi="Times New Roman"/>
      <w:sz w:val="26"/>
    </w:rPr>
  </w:style>
  <w:style w:type="character" w:customStyle="1" w:styleId="rbl4">
    <w:name w:val="rb_l4"/>
    <w:link w:val="rbl41"/>
    <w:qFormat/>
    <w:rsid w:val="005926DB"/>
    <w:rPr>
      <w:sz w:val="24"/>
    </w:rPr>
  </w:style>
  <w:style w:type="character" w:customStyle="1" w:styleId="Contents8">
    <w:name w:val="Contents 8"/>
    <w:qFormat/>
    <w:rsid w:val="005926DB"/>
    <w:rPr>
      <w:rFonts w:asciiTheme="minorHAnsi" w:hAnsiTheme="minorHAnsi"/>
      <w:sz w:val="18"/>
    </w:rPr>
  </w:style>
  <w:style w:type="character" w:customStyle="1" w:styleId="Heading4Char">
    <w:name w:val="Heading 4 Char"/>
    <w:link w:val="Heading4Char1"/>
    <w:qFormat/>
    <w:rsid w:val="005926DB"/>
    <w:rPr>
      <w:rFonts w:ascii="Calibri" w:hAnsi="Calibri"/>
      <w:b/>
      <w:sz w:val="28"/>
    </w:rPr>
  </w:style>
  <w:style w:type="character" w:customStyle="1" w:styleId="grey">
    <w:name w:val="grey"/>
    <w:link w:val="grey1"/>
    <w:qFormat/>
    <w:rsid w:val="005926DB"/>
    <w:rPr>
      <w:color w:val="E4C47A"/>
      <w:sz w:val="24"/>
    </w:rPr>
  </w:style>
  <w:style w:type="character" w:customStyle="1" w:styleId="12150">
    <w:name w:val="Док12 инт1.5 Знак"/>
    <w:link w:val="121510"/>
    <w:qFormat/>
    <w:rsid w:val="005926DB"/>
    <w:rPr>
      <w:sz w:val="24"/>
    </w:rPr>
  </w:style>
  <w:style w:type="character" w:customStyle="1" w:styleId="xl67">
    <w:name w:val="xl67"/>
    <w:link w:val="xl671"/>
    <w:qFormat/>
    <w:rsid w:val="005926DB"/>
    <w:rPr>
      <w:rFonts w:ascii="Arial" w:hAnsi="Arial"/>
      <w:color w:val="000000"/>
    </w:rPr>
  </w:style>
  <w:style w:type="character" w:customStyle="1" w:styleId="mun-select1">
    <w:name w:val="mun-select1"/>
    <w:link w:val="mun-select11"/>
    <w:qFormat/>
    <w:rsid w:val="005926DB"/>
    <w:rPr>
      <w:sz w:val="24"/>
    </w:rPr>
  </w:style>
  <w:style w:type="character" w:customStyle="1" w:styleId="aff9">
    <w:name w:val="Подчеркнутый"/>
    <w:basedOn w:val="afa"/>
    <w:link w:val="1fffa"/>
    <w:qFormat/>
    <w:rsid w:val="005926DB"/>
    <w:rPr>
      <w:u w:val="single"/>
    </w:rPr>
  </w:style>
  <w:style w:type="character" w:customStyle="1" w:styleId="270">
    <w:name w:val="Знак Знак27"/>
    <w:link w:val="273"/>
    <w:qFormat/>
    <w:rsid w:val="005926DB"/>
    <w:rPr>
      <w:b/>
      <w:sz w:val="28"/>
    </w:rPr>
  </w:style>
  <w:style w:type="character" w:customStyle="1" w:styleId="inputdate2">
    <w:name w:val="input_date2"/>
    <w:link w:val="inputdate21"/>
    <w:qFormat/>
    <w:rsid w:val="005926DB"/>
    <w:rPr>
      <w:sz w:val="24"/>
    </w:rPr>
  </w:style>
  <w:style w:type="character" w:customStyle="1" w:styleId="status">
    <w:name w:val="status"/>
    <w:link w:val="status1"/>
    <w:qFormat/>
    <w:rsid w:val="005926DB"/>
    <w:rPr>
      <w:rFonts w:ascii="Arial" w:hAnsi="Arial"/>
    </w:rPr>
  </w:style>
  <w:style w:type="character" w:customStyle="1" w:styleId="38">
    <w:name w:val="Знак Знак3"/>
    <w:basedOn w:val="a1"/>
    <w:link w:val="330"/>
    <w:qFormat/>
    <w:rsid w:val="005926DB"/>
  </w:style>
  <w:style w:type="character" w:customStyle="1" w:styleId="rbr4">
    <w:name w:val="rb_r4"/>
    <w:link w:val="rbr41"/>
    <w:qFormat/>
    <w:rsid w:val="005926DB"/>
    <w:rPr>
      <w:sz w:val="24"/>
    </w:rPr>
  </w:style>
  <w:style w:type="character" w:customStyle="1" w:styleId="21a">
    <w:name w:val="Красная строка 21"/>
    <w:basedOn w:val="Textbodyindent"/>
    <w:link w:val="BodyTextFirstIndent21"/>
    <w:qFormat/>
    <w:rsid w:val="005926DB"/>
  </w:style>
  <w:style w:type="character" w:customStyle="1" w:styleId="txtpril">
    <w:name w:val="_txt_pril"/>
    <w:link w:val="txtpril1"/>
    <w:qFormat/>
    <w:rsid w:val="005926DB"/>
    <w:rPr>
      <w:sz w:val="28"/>
    </w:rPr>
  </w:style>
  <w:style w:type="character" w:customStyle="1" w:styleId="tdpic1">
    <w:name w:val="td_pic1"/>
    <w:link w:val="tdpic11"/>
    <w:qFormat/>
    <w:rsid w:val="005926DB"/>
    <w:rPr>
      <w:sz w:val="24"/>
    </w:rPr>
  </w:style>
  <w:style w:type="character" w:customStyle="1" w:styleId="title5">
    <w:name w:val="title5"/>
    <w:link w:val="title51"/>
    <w:qFormat/>
    <w:rsid w:val="005926DB"/>
    <w:rPr>
      <w:sz w:val="24"/>
    </w:rPr>
  </w:style>
  <w:style w:type="character" w:customStyle="1" w:styleId="232">
    <w:name w:val="Знак Знак23"/>
    <w:link w:val="2311"/>
    <w:qFormat/>
    <w:rsid w:val="005926DB"/>
    <w:rPr>
      <w:rFonts w:ascii="Tahoma" w:hAnsi="Tahoma"/>
      <w:sz w:val="16"/>
    </w:rPr>
  </w:style>
  <w:style w:type="character" w:customStyle="1" w:styleId="122">
    <w:name w:val="Обычный 12"/>
    <w:link w:val="1213"/>
    <w:qFormat/>
    <w:rsid w:val="005926DB"/>
    <w:rPr>
      <w:sz w:val="24"/>
    </w:rPr>
  </w:style>
  <w:style w:type="character" w:customStyle="1" w:styleId="listitems">
    <w:name w:val="list_items"/>
    <w:link w:val="listitems2"/>
    <w:qFormat/>
    <w:rsid w:val="005926DB"/>
    <w:rPr>
      <w:sz w:val="24"/>
    </w:rPr>
  </w:style>
  <w:style w:type="character" w:customStyle="1" w:styleId="affa">
    <w:name w:val="! Таблица Название"/>
    <w:link w:val="1fffb"/>
    <w:qFormat/>
    <w:rsid w:val="005926DB"/>
    <w:rPr>
      <w:sz w:val="28"/>
    </w:rPr>
  </w:style>
  <w:style w:type="character" w:customStyle="1" w:styleId="question1">
    <w:name w:val="question1"/>
    <w:link w:val="question11"/>
    <w:qFormat/>
    <w:rsid w:val="005926DB"/>
    <w:rPr>
      <w:sz w:val="24"/>
    </w:rPr>
  </w:style>
  <w:style w:type="character" w:customStyle="1" w:styleId="413">
    <w:name w:val="Заголовок 41"/>
    <w:basedOn w:val="33"/>
    <w:link w:val="4110"/>
    <w:qFormat/>
    <w:rsid w:val="005926DB"/>
  </w:style>
  <w:style w:type="character" w:customStyle="1" w:styleId="1fffc">
    <w:name w:val="Знак1"/>
    <w:link w:val="123"/>
    <w:qFormat/>
    <w:rsid w:val="005926DB"/>
    <w:rPr>
      <w:b/>
      <w:sz w:val="24"/>
    </w:rPr>
  </w:style>
  <w:style w:type="character" w:customStyle="1" w:styleId="brown1">
    <w:name w:val="brown1"/>
    <w:link w:val="brown11"/>
    <w:qFormat/>
    <w:rsid w:val="005926DB"/>
    <w:rPr>
      <w:color w:val="A75E2E"/>
      <w:sz w:val="24"/>
    </w:rPr>
  </w:style>
  <w:style w:type="character" w:customStyle="1" w:styleId="Style8">
    <w:name w:val="Style8"/>
    <w:link w:val="Style81"/>
    <w:qFormat/>
    <w:rsid w:val="005926DB"/>
    <w:rPr>
      <w:sz w:val="24"/>
    </w:rPr>
  </w:style>
  <w:style w:type="character" w:customStyle="1" w:styleId="FontStyle15">
    <w:name w:val="Font Style15"/>
    <w:link w:val="FontStyle151"/>
    <w:qFormat/>
    <w:rsid w:val="005926DB"/>
    <w:rPr>
      <w:rFonts w:ascii="Times New Roman" w:hAnsi="Times New Roman"/>
      <w:sz w:val="26"/>
    </w:rPr>
  </w:style>
  <w:style w:type="character" w:customStyle="1" w:styleId="xl60">
    <w:name w:val="xl60"/>
    <w:link w:val="xl601"/>
    <w:qFormat/>
    <w:rsid w:val="005926DB"/>
    <w:rPr>
      <w:rFonts w:ascii="Arial" w:hAnsi="Arial"/>
      <w:color w:val="000000"/>
      <w:sz w:val="16"/>
    </w:rPr>
  </w:style>
  <w:style w:type="character" w:customStyle="1" w:styleId="xl78">
    <w:name w:val="xl78"/>
    <w:link w:val="xl781"/>
    <w:qFormat/>
    <w:rsid w:val="005926DB"/>
    <w:rPr>
      <w:sz w:val="18"/>
    </w:rPr>
  </w:style>
  <w:style w:type="character" w:customStyle="1" w:styleId="300">
    <w:name w:val="Знак Знак30"/>
    <w:link w:val="301"/>
    <w:qFormat/>
    <w:rsid w:val="005926DB"/>
    <w:rPr>
      <w:b/>
    </w:rPr>
  </w:style>
  <w:style w:type="character" w:customStyle="1" w:styleId="317">
    <w:name w:val="Обычный31"/>
    <w:link w:val="3112"/>
    <w:qFormat/>
    <w:rsid w:val="005926DB"/>
    <w:rPr>
      <w:sz w:val="28"/>
    </w:rPr>
  </w:style>
  <w:style w:type="character" w:customStyle="1" w:styleId="prompt1">
    <w:name w:val="prompt1"/>
    <w:link w:val="prompt11"/>
    <w:qFormat/>
    <w:rsid w:val="005926DB"/>
    <w:rPr>
      <w:color w:val="A29FA3"/>
      <w:sz w:val="24"/>
    </w:rPr>
  </w:style>
  <w:style w:type="character" w:customStyle="1" w:styleId="Heading5Char">
    <w:name w:val="Heading 5 Char"/>
    <w:link w:val="Heading5Char1"/>
    <w:qFormat/>
    <w:rsid w:val="005926DB"/>
    <w:rPr>
      <w:rFonts w:ascii="Calibri" w:hAnsi="Calibri"/>
      <w:b/>
      <w:i/>
      <w:sz w:val="26"/>
    </w:rPr>
  </w:style>
  <w:style w:type="character" w:customStyle="1" w:styleId="Textbodyindent">
    <w:name w:val="Text body indent"/>
    <w:qFormat/>
    <w:rsid w:val="005926DB"/>
  </w:style>
  <w:style w:type="character" w:customStyle="1" w:styleId="linkselect1">
    <w:name w:val="link_select1"/>
    <w:link w:val="linkselect11"/>
    <w:qFormat/>
    <w:rsid w:val="005926DB"/>
    <w:rPr>
      <w:sz w:val="24"/>
    </w:rPr>
  </w:style>
  <w:style w:type="character" w:customStyle="1" w:styleId="List2Cont">
    <w:name w:val="List 2 Cont."/>
    <w:qFormat/>
    <w:rsid w:val="005926DB"/>
    <w:rPr>
      <w:sz w:val="20"/>
    </w:rPr>
  </w:style>
  <w:style w:type="character" w:customStyle="1" w:styleId="222">
    <w:name w:val="Заголовок 2 + уровень 2"/>
    <w:basedOn w:val="Heading11"/>
    <w:link w:val="2211"/>
    <w:qFormat/>
    <w:rsid w:val="005926DB"/>
  </w:style>
  <w:style w:type="character" w:customStyle="1" w:styleId="ad">
    <w:name w:val="! Основной стиль"/>
    <w:link w:val="1fffd"/>
    <w:qFormat/>
    <w:rsid w:val="005926DB"/>
    <w:rPr>
      <w:sz w:val="28"/>
    </w:rPr>
  </w:style>
  <w:style w:type="character" w:customStyle="1" w:styleId="xl64">
    <w:name w:val="xl64"/>
    <w:link w:val="xl641"/>
    <w:qFormat/>
    <w:rsid w:val="005926DB"/>
    <w:rPr>
      <w:rFonts w:ascii="Arial" w:hAnsi="Arial"/>
      <w:color w:val="000000"/>
    </w:rPr>
  </w:style>
  <w:style w:type="character" w:customStyle="1" w:styleId="error1">
    <w:name w:val="error1"/>
    <w:link w:val="error11"/>
    <w:qFormat/>
    <w:rsid w:val="005926DB"/>
  </w:style>
  <w:style w:type="character" w:customStyle="1" w:styleId="affb">
    <w:name w:val="Символ концевой сноски"/>
    <w:qFormat/>
    <w:rsid w:val="005926DB"/>
    <w:rPr>
      <w:vertAlign w:val="superscript"/>
    </w:rPr>
  </w:style>
  <w:style w:type="character" w:styleId="affc">
    <w:name w:val="endnote reference"/>
    <w:rsid w:val="005926DB"/>
    <w:rPr>
      <w:vertAlign w:val="superscript"/>
    </w:rPr>
  </w:style>
  <w:style w:type="character" w:customStyle="1" w:styleId="xl63">
    <w:name w:val="xl63"/>
    <w:link w:val="xl631"/>
    <w:qFormat/>
    <w:rsid w:val="005926DB"/>
    <w:rPr>
      <w:rFonts w:ascii="Arial" w:hAnsi="Arial"/>
      <w:color w:val="000000"/>
    </w:rPr>
  </w:style>
  <w:style w:type="character" w:customStyle="1" w:styleId="202">
    <w:name w:val="Знак Знак20"/>
    <w:link w:val="2011"/>
    <w:qFormat/>
    <w:rsid w:val="005926DB"/>
    <w:rPr>
      <w:sz w:val="24"/>
    </w:rPr>
  </w:style>
  <w:style w:type="character" w:customStyle="1" w:styleId="rbl1">
    <w:name w:val="rb_l1"/>
    <w:link w:val="rbl11"/>
    <w:qFormat/>
    <w:rsid w:val="005926DB"/>
    <w:rPr>
      <w:sz w:val="24"/>
    </w:rPr>
  </w:style>
  <w:style w:type="character" w:customStyle="1" w:styleId="100">
    <w:name w:val="Знак10"/>
    <w:link w:val="101"/>
    <w:qFormat/>
    <w:rsid w:val="005926DB"/>
    <w:rPr>
      <w:sz w:val="24"/>
    </w:rPr>
  </w:style>
  <w:style w:type="character" w:customStyle="1" w:styleId="info1">
    <w:name w:val="info1"/>
    <w:link w:val="info11"/>
    <w:qFormat/>
    <w:rsid w:val="005926DB"/>
    <w:rPr>
      <w:sz w:val="24"/>
    </w:rPr>
  </w:style>
  <w:style w:type="character" w:customStyle="1" w:styleId="21251">
    <w:name w:val="Стиль Основной текст с отступом 2 + 125 пт По левому краю Первая...1"/>
    <w:basedOn w:val="210"/>
    <w:link w:val="212511"/>
    <w:qFormat/>
    <w:rsid w:val="005926DB"/>
    <w:rPr>
      <w:b/>
      <w:sz w:val="32"/>
    </w:rPr>
  </w:style>
  <w:style w:type="character" w:customStyle="1" w:styleId="xl44">
    <w:name w:val="xl44"/>
    <w:link w:val="xl441"/>
    <w:qFormat/>
    <w:rsid w:val="005926DB"/>
    <w:rPr>
      <w:rFonts w:ascii="Arial" w:hAnsi="Arial"/>
      <w:color w:val="000000"/>
    </w:rPr>
  </w:style>
  <w:style w:type="character" w:customStyle="1" w:styleId="xl37">
    <w:name w:val="xl37"/>
    <w:link w:val="xl371"/>
    <w:qFormat/>
    <w:rsid w:val="005926DB"/>
    <w:rPr>
      <w:color w:val="000000"/>
    </w:rPr>
  </w:style>
  <w:style w:type="character" w:customStyle="1" w:styleId="62">
    <w:name w:val="Знак Знак6"/>
    <w:link w:val="612"/>
    <w:qFormat/>
    <w:rsid w:val="005926DB"/>
  </w:style>
  <w:style w:type="character" w:customStyle="1" w:styleId="Heading8Char">
    <w:name w:val="Heading 8 Char"/>
    <w:link w:val="Heading8Char1"/>
    <w:qFormat/>
    <w:rsid w:val="005926DB"/>
    <w:rPr>
      <w:rFonts w:ascii="Calibri" w:hAnsi="Calibri"/>
      <w:i/>
      <w:sz w:val="24"/>
    </w:rPr>
  </w:style>
  <w:style w:type="character" w:customStyle="1" w:styleId="Contents5">
    <w:name w:val="Contents 5"/>
    <w:qFormat/>
    <w:rsid w:val="005926DB"/>
    <w:rPr>
      <w:rFonts w:asciiTheme="minorHAnsi" w:hAnsiTheme="minorHAnsi"/>
      <w:sz w:val="18"/>
    </w:rPr>
  </w:style>
  <w:style w:type="character" w:customStyle="1" w:styleId="2f">
    <w:name w:val="Абзац списка2"/>
    <w:link w:val="21b"/>
    <w:qFormat/>
    <w:rsid w:val="005926DB"/>
  </w:style>
  <w:style w:type="character" w:customStyle="1" w:styleId="5111">
    <w:name w:val="Заголовок 511"/>
    <w:link w:val="51110"/>
    <w:qFormat/>
    <w:rsid w:val="005926DB"/>
    <w:rPr>
      <w:sz w:val="24"/>
    </w:rPr>
  </w:style>
  <w:style w:type="character" w:customStyle="1" w:styleId="stylet3">
    <w:name w:val="stylet3"/>
    <w:link w:val="stylet31"/>
    <w:qFormat/>
    <w:rsid w:val="005926DB"/>
    <w:rPr>
      <w:sz w:val="24"/>
    </w:rPr>
  </w:style>
  <w:style w:type="character" w:customStyle="1" w:styleId="331">
    <w:name w:val="Знак33"/>
    <w:link w:val="3310"/>
    <w:qFormat/>
    <w:rsid w:val="005926DB"/>
    <w:rPr>
      <w:b/>
      <w:sz w:val="32"/>
    </w:rPr>
  </w:style>
  <w:style w:type="character" w:customStyle="1" w:styleId="1fffe">
    <w:name w:val="Знак Знак Знак1"/>
    <w:link w:val="11fd"/>
    <w:qFormat/>
    <w:rsid w:val="005926DB"/>
    <w:rPr>
      <w:rFonts w:ascii="Verdana" w:hAnsi="Verdana"/>
      <w:sz w:val="20"/>
    </w:rPr>
  </w:style>
  <w:style w:type="character" w:customStyle="1" w:styleId="Normal1">
    <w:name w:val="Normal1"/>
    <w:link w:val="Normal11"/>
    <w:qFormat/>
    <w:rsid w:val="005926DB"/>
    <w:rPr>
      <w:sz w:val="24"/>
    </w:rPr>
  </w:style>
  <w:style w:type="character" w:customStyle="1" w:styleId="obertka">
    <w:name w:val="obertka"/>
    <w:link w:val="obertka2"/>
    <w:qFormat/>
    <w:rsid w:val="005926DB"/>
    <w:rPr>
      <w:sz w:val="24"/>
    </w:rPr>
  </w:style>
  <w:style w:type="character" w:customStyle="1" w:styleId="stylet1">
    <w:name w:val="stylet1"/>
    <w:link w:val="stylet11"/>
    <w:qFormat/>
    <w:rsid w:val="005926DB"/>
    <w:rPr>
      <w:sz w:val="24"/>
    </w:rPr>
  </w:style>
  <w:style w:type="character" w:styleId="affd">
    <w:name w:val="annotation reference"/>
    <w:link w:val="annotationreference1"/>
    <w:qFormat/>
    <w:rsid w:val="005926DB"/>
    <w:rPr>
      <w:sz w:val="16"/>
    </w:rPr>
  </w:style>
  <w:style w:type="character" w:customStyle="1" w:styleId="xl38">
    <w:name w:val="xl38"/>
    <w:link w:val="xl381"/>
    <w:qFormat/>
    <w:rsid w:val="005926DB"/>
    <w:rPr>
      <w:color w:val="000000"/>
    </w:rPr>
  </w:style>
  <w:style w:type="character" w:customStyle="1" w:styleId="xl32">
    <w:name w:val="xl32"/>
    <w:link w:val="xl321"/>
    <w:qFormat/>
    <w:rsid w:val="005926DB"/>
    <w:rPr>
      <w:rFonts w:ascii="Arial" w:hAnsi="Arial"/>
      <w:color w:val="000000"/>
    </w:rPr>
  </w:style>
  <w:style w:type="character" w:customStyle="1" w:styleId="1ffff">
    <w:name w:val="Текст примечания Знак1"/>
    <w:link w:val="11fe"/>
    <w:qFormat/>
    <w:rsid w:val="005926DB"/>
    <w:rPr>
      <w:sz w:val="20"/>
    </w:rPr>
  </w:style>
  <w:style w:type="character" w:customStyle="1" w:styleId="affe">
    <w:name w:val="Стиль полужирный"/>
    <w:link w:val="1ffff0"/>
    <w:qFormat/>
    <w:rsid w:val="005926DB"/>
    <w:rPr>
      <w:b/>
    </w:rPr>
  </w:style>
  <w:style w:type="character" w:customStyle="1" w:styleId="bottom3">
    <w:name w:val="bottom3"/>
    <w:link w:val="bottom31"/>
    <w:qFormat/>
    <w:rsid w:val="005926DB"/>
    <w:rPr>
      <w:sz w:val="24"/>
    </w:rPr>
  </w:style>
  <w:style w:type="character" w:customStyle="1" w:styleId="124">
    <w:name w:val="Знак Знак12"/>
    <w:link w:val="1230"/>
    <w:qFormat/>
    <w:rsid w:val="005926DB"/>
    <w:rPr>
      <w:sz w:val="24"/>
    </w:rPr>
  </w:style>
  <w:style w:type="character" w:customStyle="1" w:styleId="1ffff1">
    <w:name w:val="Тема примечания Знак1"/>
    <w:link w:val="11ff"/>
    <w:qFormat/>
    <w:rsid w:val="005926DB"/>
    <w:rPr>
      <w:b/>
      <w:sz w:val="20"/>
    </w:rPr>
  </w:style>
  <w:style w:type="character" w:customStyle="1" w:styleId="44">
    <w:name w:val="Знак Знак4"/>
    <w:link w:val="430"/>
    <w:qFormat/>
    <w:rsid w:val="005926DB"/>
    <w:rPr>
      <w:sz w:val="24"/>
    </w:rPr>
  </w:style>
  <w:style w:type="character" w:customStyle="1" w:styleId="1520">
    <w:name w:val="Знак Знак152"/>
    <w:link w:val="1521"/>
    <w:qFormat/>
    <w:rsid w:val="005926DB"/>
    <w:rPr>
      <w:sz w:val="24"/>
    </w:rPr>
  </w:style>
  <w:style w:type="character" w:customStyle="1" w:styleId="WW8Num5z2">
    <w:name w:val="WW8Num5z2"/>
    <w:link w:val="WW8Num5z21"/>
    <w:qFormat/>
    <w:rsid w:val="005926DB"/>
    <w:rPr>
      <w:rFonts w:ascii="Wingdings" w:hAnsi="Wingdings"/>
    </w:rPr>
  </w:style>
  <w:style w:type="character" w:customStyle="1" w:styleId="3-38">
    <w:name w:val="Заголовок 3 - Уровень 3 (8)"/>
    <w:basedOn w:val="Heading11"/>
    <w:link w:val="3-381"/>
    <w:qFormat/>
    <w:rsid w:val="005926DB"/>
  </w:style>
  <w:style w:type="character" w:customStyle="1" w:styleId="141254">
    <w:name w:val="Стиль Основной текст с отступом + 14 пт Первая строка:  125 см"/>
    <w:link w:val="1412513"/>
    <w:qFormat/>
    <w:rsid w:val="005926DB"/>
    <w:rPr>
      <w:sz w:val="28"/>
    </w:rPr>
  </w:style>
  <w:style w:type="character" w:customStyle="1" w:styleId="title3">
    <w:name w:val="title3"/>
    <w:link w:val="title31"/>
    <w:qFormat/>
    <w:rsid w:val="005926DB"/>
    <w:rPr>
      <w:sz w:val="31"/>
    </w:rPr>
  </w:style>
  <w:style w:type="character" w:customStyle="1" w:styleId="2f0">
    <w:name w:val="Знак Знак Знак Знак2"/>
    <w:link w:val="21c"/>
    <w:qFormat/>
    <w:rsid w:val="005926DB"/>
    <w:rPr>
      <w:sz w:val="24"/>
    </w:rPr>
  </w:style>
  <w:style w:type="character" w:customStyle="1" w:styleId="33">
    <w:name w:val="Обычный3"/>
    <w:link w:val="322"/>
    <w:qFormat/>
    <w:rsid w:val="005926DB"/>
    <w:rPr>
      <w:sz w:val="28"/>
    </w:rPr>
  </w:style>
  <w:style w:type="character" w:customStyle="1" w:styleId="45">
    <w:name w:val="Абзац списка4"/>
    <w:link w:val="414"/>
    <w:qFormat/>
    <w:rsid w:val="005926DB"/>
    <w:rPr>
      <w:sz w:val="20"/>
    </w:rPr>
  </w:style>
  <w:style w:type="character" w:customStyle="1" w:styleId="requisitions">
    <w:name w:val="requisitions"/>
    <w:link w:val="requisitions2"/>
    <w:qFormat/>
    <w:rsid w:val="005926DB"/>
    <w:rPr>
      <w:sz w:val="24"/>
    </w:rPr>
  </w:style>
  <w:style w:type="character" w:customStyle="1" w:styleId="358">
    <w:name w:val="Заголовок 3.Заголовок 58"/>
    <w:link w:val="3581"/>
    <w:qFormat/>
    <w:rsid w:val="005926DB"/>
    <w:rPr>
      <w:sz w:val="28"/>
    </w:rPr>
  </w:style>
  <w:style w:type="character" w:customStyle="1" w:styleId="713">
    <w:name w:val="Знак Знак71"/>
    <w:link w:val="7110"/>
    <w:qFormat/>
    <w:rsid w:val="005926DB"/>
  </w:style>
  <w:style w:type="character" w:customStyle="1" w:styleId="itemchild1">
    <w:name w:val="item_child1"/>
    <w:link w:val="itemchild11"/>
    <w:qFormat/>
    <w:rsid w:val="005926DB"/>
    <w:rPr>
      <w:sz w:val="24"/>
    </w:rPr>
  </w:style>
  <w:style w:type="character" w:customStyle="1" w:styleId="Default">
    <w:name w:val="Default"/>
    <w:link w:val="Default1"/>
    <w:qFormat/>
    <w:rsid w:val="005926DB"/>
    <w:rPr>
      <w:rFonts w:ascii="Arial" w:hAnsi="Arial"/>
      <w:color w:val="000000"/>
      <w:sz w:val="24"/>
    </w:rPr>
  </w:style>
  <w:style w:type="character" w:customStyle="1" w:styleId="xl82">
    <w:name w:val="xl82"/>
    <w:link w:val="xl821"/>
    <w:qFormat/>
    <w:rsid w:val="005926DB"/>
    <w:rPr>
      <w:sz w:val="24"/>
    </w:rPr>
  </w:style>
  <w:style w:type="character" w:customStyle="1" w:styleId="ConsPlusNonformat">
    <w:name w:val="ConsPlusNonformat"/>
    <w:link w:val="ConsPlusNonformat1"/>
    <w:qFormat/>
    <w:rsid w:val="005926DB"/>
    <w:rPr>
      <w:rFonts w:ascii="Courier New" w:hAnsi="Courier New"/>
    </w:rPr>
  </w:style>
  <w:style w:type="character" w:customStyle="1" w:styleId="39">
    <w:name w:val="Стиль Заголовок 3 + По ширине"/>
    <w:basedOn w:val="Heading31"/>
    <w:link w:val="318"/>
    <w:qFormat/>
    <w:rsid w:val="005926DB"/>
  </w:style>
  <w:style w:type="character" w:customStyle="1" w:styleId="obertka1">
    <w:name w:val="obertka1"/>
    <w:link w:val="obertka11"/>
    <w:qFormat/>
    <w:rsid w:val="005926DB"/>
    <w:rPr>
      <w:sz w:val="24"/>
    </w:rPr>
  </w:style>
  <w:style w:type="character" w:customStyle="1" w:styleId="144">
    <w:name w:val="Стиль 14 пт полужирный"/>
    <w:link w:val="1411"/>
    <w:qFormat/>
    <w:rsid w:val="005926DB"/>
    <w:rPr>
      <w:rFonts w:ascii="Times New Roman" w:hAnsi="Times New Roman"/>
      <w:b/>
      <w:sz w:val="28"/>
    </w:rPr>
  </w:style>
  <w:style w:type="character" w:customStyle="1" w:styleId="2f1">
    <w:name w:val="Знак Знак Знак Знак Знак Знак Знак2"/>
    <w:link w:val="21d"/>
    <w:qFormat/>
    <w:rsid w:val="005926DB"/>
    <w:rPr>
      <w:rFonts w:ascii="Verdana" w:hAnsi="Verdana"/>
      <w:sz w:val="20"/>
    </w:rPr>
  </w:style>
  <w:style w:type="character" w:customStyle="1" w:styleId="listitems1">
    <w:name w:val="list_items1"/>
    <w:link w:val="listitems11"/>
    <w:qFormat/>
    <w:rsid w:val="005926DB"/>
    <w:rPr>
      <w:sz w:val="24"/>
    </w:rPr>
  </w:style>
  <w:style w:type="character" w:customStyle="1" w:styleId="1412521">
    <w:name w:val="Стиль Основной текст + 14 пт Первая строка:  125 см2"/>
    <w:basedOn w:val="Textbody"/>
    <w:link w:val="14125210"/>
    <w:qFormat/>
    <w:rsid w:val="005926DB"/>
    <w:rPr>
      <w:sz w:val="28"/>
    </w:rPr>
  </w:style>
  <w:style w:type="character" w:customStyle="1" w:styleId="boxbinner">
    <w:name w:val="box_b_inner"/>
    <w:link w:val="boxbinner1"/>
    <w:qFormat/>
    <w:rsid w:val="005926DB"/>
    <w:rPr>
      <w:sz w:val="24"/>
    </w:rPr>
  </w:style>
  <w:style w:type="character" w:customStyle="1" w:styleId="calendblank">
    <w:name w:val="calend_blank"/>
    <w:link w:val="calendblank1"/>
    <w:qFormat/>
    <w:rsid w:val="005926DB"/>
    <w:rPr>
      <w:sz w:val="24"/>
    </w:rPr>
  </w:style>
  <w:style w:type="character" w:customStyle="1" w:styleId="input">
    <w:name w:val="input"/>
    <w:link w:val="input7"/>
    <w:qFormat/>
    <w:rsid w:val="005926DB"/>
    <w:rPr>
      <w:sz w:val="24"/>
    </w:rPr>
  </w:style>
  <w:style w:type="character" w:customStyle="1" w:styleId="21e">
    <w:name w:val="Знак Знак21"/>
    <w:link w:val="2112"/>
    <w:qFormat/>
    <w:rsid w:val="005926DB"/>
    <w:rPr>
      <w:rFonts w:ascii="Arial" w:hAnsi="Arial"/>
      <w:b/>
      <w:sz w:val="32"/>
    </w:rPr>
  </w:style>
  <w:style w:type="character" w:customStyle="1" w:styleId="buttonimage">
    <w:name w:val="button_image"/>
    <w:link w:val="buttonimage2"/>
    <w:qFormat/>
    <w:rsid w:val="005926DB"/>
    <w:rPr>
      <w:sz w:val="24"/>
    </w:rPr>
  </w:style>
  <w:style w:type="character" w:customStyle="1" w:styleId="xl87">
    <w:name w:val="xl87"/>
    <w:link w:val="xl871"/>
    <w:qFormat/>
    <w:rsid w:val="005926DB"/>
    <w:rPr>
      <w:b/>
      <w:sz w:val="18"/>
    </w:rPr>
  </w:style>
  <w:style w:type="character" w:customStyle="1" w:styleId="319">
    <w:name w:val="Заголовок 31"/>
    <w:link w:val="3113"/>
    <w:qFormat/>
    <w:rsid w:val="005926DB"/>
    <w:rPr>
      <w:sz w:val="24"/>
    </w:rPr>
  </w:style>
  <w:style w:type="character" w:customStyle="1" w:styleId="BodyTextChar">
    <w:name w:val="Body Text Char"/>
    <w:link w:val="BodyTextChar1"/>
    <w:qFormat/>
    <w:rsid w:val="005926DB"/>
    <w:rPr>
      <w:rFonts w:ascii="Times New Roman" w:hAnsi="Times New Roman"/>
      <w:sz w:val="18"/>
    </w:rPr>
  </w:style>
  <w:style w:type="character" w:customStyle="1" w:styleId="216pt">
    <w:name w:val="Основной текст (2) + 16 pt"/>
    <w:basedOn w:val="29"/>
    <w:link w:val="216pt1"/>
    <w:qFormat/>
    <w:rsid w:val="005926DB"/>
    <w:rPr>
      <w:rFonts w:ascii="Times New Roman" w:hAnsi="Times New Roman"/>
      <w:b w:val="0"/>
      <w:i w:val="0"/>
      <w:caps w:val="0"/>
      <w:smallCaps w:val="0"/>
      <w:strike w:val="0"/>
      <w:dstrike w:val="0"/>
      <w:color w:val="000000"/>
      <w:spacing w:val="0"/>
      <w:sz w:val="32"/>
      <w:u w:val="none"/>
    </w:rPr>
  </w:style>
  <w:style w:type="character" w:customStyle="1" w:styleId="1ffff2">
    <w:name w:val="Знак Знак Знак Знак Знак Знак Знак Знак Знак Знак Знак Знак Знак1"/>
    <w:link w:val="11ff0"/>
    <w:qFormat/>
    <w:rsid w:val="005926DB"/>
    <w:rPr>
      <w:b/>
      <w:sz w:val="28"/>
    </w:rPr>
  </w:style>
  <w:style w:type="character" w:customStyle="1" w:styleId="afff">
    <w:name w:val="! Таблица Номер"/>
    <w:link w:val="1ffff3"/>
    <w:qFormat/>
    <w:rsid w:val="005926DB"/>
    <w:rPr>
      <w:i/>
      <w:sz w:val="24"/>
    </w:rPr>
  </w:style>
  <w:style w:type="character" w:customStyle="1" w:styleId="522">
    <w:name w:val="Знак52"/>
    <w:basedOn w:val="a1"/>
    <w:link w:val="5211"/>
    <w:qFormat/>
    <w:rsid w:val="005926DB"/>
  </w:style>
  <w:style w:type="character" w:customStyle="1" w:styleId="102">
    <w:name w:val="Стиль Заголовок 1 + Первая строка:  0 см"/>
    <w:basedOn w:val="Heading11"/>
    <w:link w:val="1010"/>
    <w:qFormat/>
    <w:rsid w:val="005926DB"/>
    <w:rPr>
      <w:caps/>
    </w:rPr>
  </w:style>
  <w:style w:type="character" w:customStyle="1" w:styleId="164">
    <w:name w:val="Знак16"/>
    <w:link w:val="1612"/>
    <w:qFormat/>
    <w:rsid w:val="005926DB"/>
    <w:rPr>
      <w:i/>
      <w:sz w:val="24"/>
    </w:rPr>
  </w:style>
  <w:style w:type="character" w:customStyle="1" w:styleId="3-311">
    <w:name w:val="Загловок 3 - Уровень 3 (11)"/>
    <w:basedOn w:val="Heading11"/>
    <w:link w:val="3-3111"/>
    <w:qFormat/>
    <w:rsid w:val="005926DB"/>
  </w:style>
  <w:style w:type="character" w:customStyle="1" w:styleId="nav-2">
    <w:name w:val="nav-2"/>
    <w:link w:val="nav-21"/>
    <w:qFormat/>
    <w:rsid w:val="005926DB"/>
    <w:rPr>
      <w:sz w:val="24"/>
    </w:rPr>
  </w:style>
  <w:style w:type="character" w:customStyle="1" w:styleId="xl39">
    <w:name w:val="xl39"/>
    <w:link w:val="xl391"/>
    <w:qFormat/>
    <w:rsid w:val="005926DB"/>
    <w:rPr>
      <w:rFonts w:ascii="Arial" w:hAnsi="Arial"/>
      <w:color w:val="000000"/>
    </w:rPr>
  </w:style>
  <w:style w:type="character" w:customStyle="1" w:styleId="wrap1">
    <w:name w:val="wrap1"/>
    <w:link w:val="wrap11"/>
    <w:qFormat/>
    <w:rsid w:val="005926DB"/>
    <w:rPr>
      <w:sz w:val="24"/>
    </w:rPr>
  </w:style>
  <w:style w:type="character" w:customStyle="1" w:styleId="242">
    <w:name w:val="Знак Знак242"/>
    <w:link w:val="2421"/>
    <w:qFormat/>
    <w:rsid w:val="005926DB"/>
    <w:rPr>
      <w:rFonts w:ascii="Calibri" w:hAnsi="Calibri"/>
      <w:b/>
      <w:sz w:val="28"/>
    </w:rPr>
  </w:style>
  <w:style w:type="character" w:customStyle="1" w:styleId="Style3">
    <w:name w:val="Style3"/>
    <w:link w:val="Style31"/>
    <w:qFormat/>
    <w:rsid w:val="005926DB"/>
    <w:rPr>
      <w:sz w:val="24"/>
    </w:rPr>
  </w:style>
  <w:style w:type="character" w:customStyle="1" w:styleId="red">
    <w:name w:val="red"/>
    <w:link w:val="red2"/>
    <w:qFormat/>
    <w:rsid w:val="005926DB"/>
    <w:rPr>
      <w:color w:val="FF0000"/>
      <w:sz w:val="24"/>
    </w:rPr>
  </w:style>
  <w:style w:type="character" w:customStyle="1" w:styleId="1ffff4">
    <w:name w:val="Заголовок1"/>
    <w:link w:val="11ff1"/>
    <w:qFormat/>
    <w:rsid w:val="005926DB"/>
    <w:rPr>
      <w:rFonts w:ascii="Arial" w:hAnsi="Arial"/>
      <w:sz w:val="28"/>
    </w:rPr>
  </w:style>
  <w:style w:type="character" w:customStyle="1" w:styleId="xl77">
    <w:name w:val="xl77"/>
    <w:link w:val="xl771"/>
    <w:qFormat/>
    <w:rsid w:val="005926DB"/>
    <w:rPr>
      <w:sz w:val="18"/>
    </w:rPr>
  </w:style>
  <w:style w:type="character" w:customStyle="1" w:styleId="xl26">
    <w:name w:val="xl26"/>
    <w:link w:val="xl261"/>
    <w:qFormat/>
    <w:rsid w:val="005926DB"/>
    <w:rPr>
      <w:rFonts w:ascii="Arial" w:hAnsi="Arial"/>
      <w:color w:val="000000"/>
    </w:rPr>
  </w:style>
  <w:style w:type="character" w:customStyle="1" w:styleId="223">
    <w:name w:val="Знак Знак22"/>
    <w:link w:val="2212"/>
    <w:qFormat/>
    <w:rsid w:val="005926DB"/>
    <w:rPr>
      <w:rFonts w:ascii="Tahoma" w:hAnsi="Tahoma"/>
      <w:sz w:val="16"/>
    </w:rPr>
  </w:style>
  <w:style w:type="character" w:customStyle="1" w:styleId="21f">
    <w:name w:val="Красная строка 2 Знак1"/>
    <w:link w:val="2113"/>
    <w:qFormat/>
    <w:rsid w:val="005926DB"/>
    <w:rPr>
      <w:sz w:val="24"/>
    </w:rPr>
  </w:style>
  <w:style w:type="character" w:customStyle="1" w:styleId="SubtitleChar">
    <w:name w:val="Subtitle Char"/>
    <w:link w:val="SubtitleChar1"/>
    <w:qFormat/>
    <w:rsid w:val="005926DB"/>
    <w:rPr>
      <w:rFonts w:ascii="Cambria" w:hAnsi="Cambria"/>
      <w:sz w:val="24"/>
    </w:rPr>
  </w:style>
  <w:style w:type="character" w:customStyle="1" w:styleId="1214">
    <w:name w:val="Знак Знак121"/>
    <w:link w:val="12110"/>
    <w:qFormat/>
    <w:rsid w:val="005926DB"/>
    <w:rPr>
      <w:sz w:val="24"/>
    </w:rPr>
  </w:style>
  <w:style w:type="character" w:customStyle="1" w:styleId="Subtitle1">
    <w:name w:val="Subtitle1"/>
    <w:qFormat/>
    <w:rsid w:val="005926DB"/>
    <w:rPr>
      <w:sz w:val="28"/>
    </w:rPr>
  </w:style>
  <w:style w:type="character" w:customStyle="1" w:styleId="251">
    <w:name w:val="Знак Знак25"/>
    <w:link w:val="2510"/>
    <w:qFormat/>
    <w:rsid w:val="005926DB"/>
    <w:rPr>
      <w:b/>
      <w:sz w:val="24"/>
    </w:rPr>
  </w:style>
  <w:style w:type="character" w:customStyle="1" w:styleId="1412514">
    <w:name w:val="Стиль Основной текст + 14 пт Первая строка:  125 см1"/>
    <w:basedOn w:val="Textbody"/>
    <w:link w:val="14125110"/>
    <w:qFormat/>
    <w:rsid w:val="005926DB"/>
    <w:rPr>
      <w:spacing w:val="-4"/>
      <w:sz w:val="28"/>
    </w:rPr>
  </w:style>
  <w:style w:type="character" w:customStyle="1" w:styleId="21f0">
    <w:name w:val="Основной текст 21"/>
    <w:link w:val="2114"/>
    <w:qFormat/>
    <w:rsid w:val="005926DB"/>
    <w:rPr>
      <w:sz w:val="28"/>
    </w:rPr>
  </w:style>
  <w:style w:type="character" w:customStyle="1" w:styleId="xl73">
    <w:name w:val="xl73"/>
    <w:link w:val="xl731"/>
    <w:qFormat/>
    <w:rsid w:val="005926DB"/>
    <w:rPr>
      <w:rFonts w:ascii="Arial" w:hAnsi="Arial"/>
      <w:color w:val="000000"/>
    </w:rPr>
  </w:style>
  <w:style w:type="character" w:customStyle="1" w:styleId="formregion">
    <w:name w:val="form_region"/>
    <w:link w:val="formregion1"/>
    <w:qFormat/>
    <w:rsid w:val="005926DB"/>
    <w:rPr>
      <w:sz w:val="24"/>
    </w:rPr>
  </w:style>
  <w:style w:type="character" w:customStyle="1" w:styleId="tabletopics">
    <w:name w:val="table_topics"/>
    <w:link w:val="tabletopics1"/>
    <w:qFormat/>
    <w:rsid w:val="005926DB"/>
    <w:rPr>
      <w:sz w:val="24"/>
    </w:rPr>
  </w:style>
  <w:style w:type="character" w:customStyle="1" w:styleId="31a">
    <w:name w:val="Основной текст с отступом 31"/>
    <w:link w:val="3114"/>
    <w:qFormat/>
    <w:rsid w:val="005926DB"/>
    <w:rPr>
      <w:sz w:val="28"/>
    </w:rPr>
  </w:style>
  <w:style w:type="character" w:customStyle="1" w:styleId="afff0">
    <w:name w:val="Цветовое выделение"/>
    <w:link w:val="1ffff5"/>
    <w:qFormat/>
    <w:rsid w:val="005926DB"/>
    <w:rPr>
      <w:b/>
      <w:color w:val="000080"/>
    </w:rPr>
  </w:style>
  <w:style w:type="character" w:customStyle="1" w:styleId="xl84">
    <w:name w:val="xl84"/>
    <w:link w:val="xl841"/>
    <w:qFormat/>
    <w:rsid w:val="005926DB"/>
    <w:rPr>
      <w:b/>
      <w:sz w:val="18"/>
    </w:rPr>
  </w:style>
  <w:style w:type="character" w:customStyle="1" w:styleId="1ffff6">
    <w:name w:val="Основной текст с отступом Знак1"/>
    <w:link w:val="11ff2"/>
    <w:qFormat/>
    <w:rsid w:val="005926DB"/>
    <w:rPr>
      <w:sz w:val="24"/>
    </w:rPr>
  </w:style>
  <w:style w:type="character" w:customStyle="1" w:styleId="1ffff7">
    <w:name w:val="Название объекта1"/>
    <w:basedOn w:val="33"/>
    <w:link w:val="11ff3"/>
    <w:qFormat/>
    <w:rsid w:val="005926DB"/>
    <w:rPr>
      <w:i/>
      <w:sz w:val="24"/>
    </w:rPr>
  </w:style>
  <w:style w:type="character" w:customStyle="1" w:styleId="boxrcontent">
    <w:name w:val="box_r_content"/>
    <w:link w:val="boxrcontent1"/>
    <w:qFormat/>
    <w:rsid w:val="005926DB"/>
    <w:rPr>
      <w:sz w:val="24"/>
    </w:rPr>
  </w:style>
  <w:style w:type="character" w:customStyle="1" w:styleId="sel1">
    <w:name w:val="sel1"/>
    <w:link w:val="sel11"/>
    <w:qFormat/>
    <w:rsid w:val="005926DB"/>
    <w:rPr>
      <w:b/>
      <w:color w:val="46723A"/>
      <w:sz w:val="24"/>
    </w:rPr>
  </w:style>
  <w:style w:type="character" w:customStyle="1" w:styleId="xl92">
    <w:name w:val="xl92"/>
    <w:link w:val="xl921"/>
    <w:qFormat/>
    <w:rsid w:val="005926DB"/>
    <w:rPr>
      <w:sz w:val="20"/>
    </w:rPr>
  </w:style>
  <w:style w:type="character" w:customStyle="1" w:styleId="mandatory1">
    <w:name w:val="mandatory1"/>
    <w:link w:val="mandatory11"/>
    <w:qFormat/>
    <w:rsid w:val="005926DB"/>
    <w:rPr>
      <w:color w:val="E75D18"/>
      <w:sz w:val="24"/>
    </w:rPr>
  </w:style>
  <w:style w:type="character" w:customStyle="1" w:styleId="xl53">
    <w:name w:val="xl53"/>
    <w:link w:val="xl531"/>
    <w:qFormat/>
    <w:rsid w:val="005926DB"/>
    <w:rPr>
      <w:rFonts w:ascii="Arial" w:hAnsi="Arial"/>
      <w:color w:val="000000"/>
    </w:rPr>
  </w:style>
  <w:style w:type="character" w:customStyle="1" w:styleId="1ffff8">
    <w:name w:val="Стиль Заголовок 1 + все прописные"/>
    <w:basedOn w:val="Heading11"/>
    <w:link w:val="11ff4"/>
    <w:qFormat/>
    <w:rsid w:val="005926DB"/>
    <w:rPr>
      <w:caps/>
    </w:rPr>
  </w:style>
  <w:style w:type="character" w:customStyle="1" w:styleId="xl28">
    <w:name w:val="xl28"/>
    <w:link w:val="xl281"/>
    <w:qFormat/>
    <w:rsid w:val="005926DB"/>
    <w:rPr>
      <w:rFonts w:ascii="Arial" w:hAnsi="Arial"/>
      <w:color w:val="000000"/>
      <w:sz w:val="16"/>
    </w:rPr>
  </w:style>
  <w:style w:type="character" w:customStyle="1" w:styleId="radiocheck1">
    <w:name w:val="radio_check1"/>
    <w:link w:val="radiocheck11"/>
    <w:qFormat/>
    <w:rsid w:val="005926DB"/>
    <w:rPr>
      <w:sz w:val="24"/>
    </w:rPr>
  </w:style>
  <w:style w:type="character" w:customStyle="1" w:styleId="812">
    <w:name w:val="Заголовок 81"/>
    <w:basedOn w:val="33"/>
    <w:link w:val="8110"/>
    <w:qFormat/>
    <w:rsid w:val="005926DB"/>
    <w:rPr>
      <w:i/>
      <w:sz w:val="24"/>
    </w:rPr>
  </w:style>
  <w:style w:type="character" w:customStyle="1" w:styleId="extpad">
    <w:name w:val="extpad"/>
    <w:link w:val="extpad1"/>
    <w:qFormat/>
    <w:rsid w:val="005926DB"/>
    <w:rPr>
      <w:sz w:val="24"/>
    </w:rPr>
  </w:style>
  <w:style w:type="character" w:customStyle="1" w:styleId="xl56">
    <w:name w:val="xl56"/>
    <w:link w:val="xl561"/>
    <w:qFormat/>
    <w:rsid w:val="005926DB"/>
    <w:rPr>
      <w:rFonts w:ascii="Arial" w:hAnsi="Arial"/>
      <w:color w:val="000000"/>
    </w:rPr>
  </w:style>
  <w:style w:type="character" w:customStyle="1" w:styleId="s1">
    <w:name w:val="s_1"/>
    <w:link w:val="s11"/>
    <w:qFormat/>
    <w:rsid w:val="005926DB"/>
    <w:rPr>
      <w:sz w:val="24"/>
    </w:rPr>
  </w:style>
  <w:style w:type="character" w:customStyle="1" w:styleId="jur-select">
    <w:name w:val="jur-select"/>
    <w:link w:val="jur-select2"/>
    <w:qFormat/>
    <w:rsid w:val="005926DB"/>
    <w:rPr>
      <w:sz w:val="24"/>
    </w:rPr>
  </w:style>
  <w:style w:type="character" w:customStyle="1" w:styleId="chbx-wrap">
    <w:name w:val="chbx-wrap"/>
    <w:link w:val="chbx-wrap1"/>
    <w:qFormat/>
    <w:rsid w:val="005926DB"/>
    <w:rPr>
      <w:sz w:val="24"/>
    </w:rPr>
  </w:style>
  <w:style w:type="character" w:customStyle="1" w:styleId="xl93">
    <w:name w:val="xl93"/>
    <w:link w:val="xl931"/>
    <w:qFormat/>
    <w:rsid w:val="005926DB"/>
    <w:rPr>
      <w:sz w:val="20"/>
    </w:rPr>
  </w:style>
  <w:style w:type="character" w:customStyle="1" w:styleId="xl61">
    <w:name w:val="xl61"/>
    <w:link w:val="xl611"/>
    <w:qFormat/>
    <w:rsid w:val="005926DB"/>
    <w:rPr>
      <w:rFonts w:ascii="Arial" w:hAnsi="Arial"/>
      <w:color w:val="000000"/>
      <w:sz w:val="15"/>
    </w:rPr>
  </w:style>
  <w:style w:type="character" w:customStyle="1" w:styleId="td1">
    <w:name w:val="td1"/>
    <w:link w:val="td12"/>
    <w:qFormat/>
    <w:rsid w:val="005926DB"/>
    <w:rPr>
      <w:sz w:val="24"/>
    </w:rPr>
  </w:style>
  <w:style w:type="character" w:customStyle="1" w:styleId="272">
    <w:name w:val="Знак Знак272"/>
    <w:link w:val="2721"/>
    <w:qFormat/>
    <w:rsid w:val="005926DB"/>
    <w:rPr>
      <w:b/>
      <w:sz w:val="28"/>
    </w:rPr>
  </w:style>
  <w:style w:type="character" w:customStyle="1" w:styleId="xl91">
    <w:name w:val="xl91"/>
    <w:link w:val="xl911"/>
    <w:qFormat/>
    <w:rsid w:val="005926DB"/>
    <w:rPr>
      <w:sz w:val="20"/>
    </w:rPr>
  </w:style>
  <w:style w:type="character" w:customStyle="1" w:styleId="voting">
    <w:name w:val="voting"/>
    <w:link w:val="voting1"/>
    <w:qFormat/>
    <w:rsid w:val="005926DB"/>
    <w:rPr>
      <w:sz w:val="24"/>
    </w:rPr>
  </w:style>
  <w:style w:type="character" w:customStyle="1" w:styleId="63">
    <w:name w:val="Знак6"/>
    <w:link w:val="613"/>
    <w:qFormat/>
    <w:rsid w:val="005926DB"/>
    <w:rPr>
      <w:sz w:val="24"/>
    </w:rPr>
  </w:style>
  <w:style w:type="character" w:customStyle="1" w:styleId="Title6">
    <w:name w:val="Title6"/>
    <w:qFormat/>
    <w:rsid w:val="005926DB"/>
  </w:style>
  <w:style w:type="character" w:customStyle="1" w:styleId="FontStyle345">
    <w:name w:val="Font Style345"/>
    <w:link w:val="FontStyle3451"/>
    <w:qFormat/>
    <w:rsid w:val="005926DB"/>
    <w:rPr>
      <w:rFonts w:ascii="Century Schoolbook" w:hAnsi="Century Schoolbook"/>
      <w:sz w:val="18"/>
    </w:rPr>
  </w:style>
  <w:style w:type="character" w:customStyle="1" w:styleId="141255">
    <w:name w:val="Стиль Основной текст + 14 пт Первая строка:  125 см"/>
    <w:basedOn w:val="Textbody"/>
    <w:link w:val="1412540"/>
    <w:qFormat/>
    <w:rsid w:val="005926DB"/>
    <w:rPr>
      <w:sz w:val="28"/>
    </w:rPr>
  </w:style>
  <w:style w:type="character" w:customStyle="1" w:styleId="Heading41">
    <w:name w:val="Heading 41"/>
    <w:qFormat/>
    <w:rsid w:val="005926DB"/>
    <w:rPr>
      <w:i/>
    </w:rPr>
  </w:style>
  <w:style w:type="character" w:customStyle="1" w:styleId="55">
    <w:name w:val="Абзац списка5"/>
    <w:link w:val="ListParagraph1"/>
    <w:qFormat/>
    <w:rsid w:val="005926DB"/>
    <w:rPr>
      <w:sz w:val="24"/>
    </w:rPr>
  </w:style>
  <w:style w:type="character" w:customStyle="1" w:styleId="244">
    <w:name w:val="Знак24"/>
    <w:link w:val="2410"/>
    <w:qFormat/>
    <w:rsid w:val="005926DB"/>
    <w:rPr>
      <w:rFonts w:ascii="Tahoma" w:hAnsi="Tahoma"/>
      <w:sz w:val="16"/>
    </w:rPr>
  </w:style>
  <w:style w:type="character" w:styleId="afff1">
    <w:name w:val="Book Title"/>
    <w:link w:val="BookTitle1"/>
    <w:qFormat/>
    <w:rsid w:val="005926DB"/>
    <w:rPr>
      <w:b/>
      <w:smallCaps/>
      <w:spacing w:val="5"/>
    </w:rPr>
  </w:style>
  <w:style w:type="character" w:customStyle="1" w:styleId="r">
    <w:name w:val="r"/>
    <w:link w:val="r1"/>
    <w:qFormat/>
    <w:rsid w:val="005926DB"/>
    <w:rPr>
      <w:color w:val="000000"/>
      <w:sz w:val="24"/>
    </w:rPr>
  </w:style>
  <w:style w:type="character" w:customStyle="1" w:styleId="afff2">
    <w:name w:val="Знак"/>
    <w:link w:val="260"/>
    <w:qFormat/>
    <w:rsid w:val="005926DB"/>
    <w:rPr>
      <w:rFonts w:ascii="Verdana" w:hAnsi="Verdana"/>
      <w:sz w:val="20"/>
    </w:rPr>
  </w:style>
  <w:style w:type="character" w:customStyle="1" w:styleId="56">
    <w:name w:val="Обычный5"/>
    <w:link w:val="512"/>
    <w:qFormat/>
    <w:rsid w:val="005926DB"/>
    <w:rPr>
      <w:sz w:val="24"/>
    </w:rPr>
  </w:style>
  <w:style w:type="character" w:customStyle="1" w:styleId="docsearchresult1">
    <w:name w:val="doc_search_result1"/>
    <w:link w:val="docsearchresult11"/>
    <w:qFormat/>
    <w:rsid w:val="005926DB"/>
    <w:rPr>
      <w:sz w:val="24"/>
    </w:rPr>
  </w:style>
  <w:style w:type="character" w:customStyle="1" w:styleId="afff3">
    <w:name w:val="Знак Знак Знак Знак"/>
    <w:link w:val="3a"/>
    <w:qFormat/>
    <w:rsid w:val="005926DB"/>
    <w:rPr>
      <w:rFonts w:ascii="Tahoma" w:hAnsi="Tahoma"/>
      <w:sz w:val="20"/>
    </w:rPr>
  </w:style>
  <w:style w:type="character" w:customStyle="1" w:styleId="224">
    <w:name w:val="Основной текст с отступом 22"/>
    <w:basedOn w:val="33"/>
    <w:link w:val="2213"/>
    <w:qFormat/>
    <w:rsid w:val="005926DB"/>
  </w:style>
  <w:style w:type="character" w:customStyle="1" w:styleId="21f1">
    <w:name w:val="Заголовок 21"/>
    <w:basedOn w:val="33"/>
    <w:link w:val="2115"/>
    <w:qFormat/>
    <w:rsid w:val="005926DB"/>
    <w:rPr>
      <w:sz w:val="24"/>
    </w:rPr>
  </w:style>
  <w:style w:type="character" w:customStyle="1" w:styleId="1ffff9">
    <w:name w:val="Верхний колонтитул1"/>
    <w:basedOn w:val="33"/>
    <w:link w:val="11ff5"/>
    <w:qFormat/>
    <w:rsid w:val="005926DB"/>
    <w:rPr>
      <w:sz w:val="20"/>
    </w:rPr>
  </w:style>
  <w:style w:type="character" w:customStyle="1" w:styleId="314125">
    <w:name w:val="Стиль Основной текст 3 + 14 пт По ширине Первая строка:  125 см"/>
    <w:basedOn w:val="311"/>
    <w:link w:val="3141251"/>
    <w:qFormat/>
    <w:rsid w:val="005926DB"/>
  </w:style>
  <w:style w:type="character" w:customStyle="1" w:styleId="xl48">
    <w:name w:val="xl48"/>
    <w:link w:val="xl481"/>
    <w:qFormat/>
    <w:rsid w:val="005926DB"/>
    <w:rPr>
      <w:rFonts w:ascii="Arial" w:hAnsi="Arial"/>
      <w:color w:val="000000"/>
    </w:rPr>
  </w:style>
  <w:style w:type="character" w:customStyle="1" w:styleId="xl71">
    <w:name w:val="xl71"/>
    <w:link w:val="xl711"/>
    <w:qFormat/>
    <w:rsid w:val="005926DB"/>
    <w:rPr>
      <w:rFonts w:ascii="Arial" w:hAnsi="Arial"/>
      <w:color w:val="000000"/>
    </w:rPr>
  </w:style>
  <w:style w:type="character" w:customStyle="1" w:styleId="rbt">
    <w:name w:val="rb_t"/>
    <w:link w:val="rbt2"/>
    <w:qFormat/>
    <w:rsid w:val="005926DB"/>
    <w:rPr>
      <w:sz w:val="24"/>
    </w:rPr>
  </w:style>
  <w:style w:type="character" w:customStyle="1" w:styleId="xl95">
    <w:name w:val="xl95"/>
    <w:link w:val="xl951"/>
    <w:qFormat/>
    <w:rsid w:val="005926DB"/>
    <w:rPr>
      <w:sz w:val="20"/>
    </w:rPr>
  </w:style>
  <w:style w:type="character" w:customStyle="1" w:styleId="31b">
    <w:name w:val="Основной текст 31"/>
    <w:basedOn w:val="33"/>
    <w:link w:val="3115"/>
    <w:qFormat/>
    <w:rsid w:val="005926DB"/>
    <w:rPr>
      <w:sz w:val="24"/>
    </w:rPr>
  </w:style>
  <w:style w:type="character" w:customStyle="1" w:styleId="body">
    <w:name w:val="body"/>
    <w:link w:val="body1"/>
    <w:qFormat/>
    <w:rsid w:val="005926DB"/>
    <w:rPr>
      <w:sz w:val="24"/>
    </w:rPr>
  </w:style>
  <w:style w:type="character" w:customStyle="1" w:styleId="Heading21">
    <w:name w:val="Heading 21"/>
    <w:qFormat/>
    <w:rsid w:val="005926DB"/>
    <w:rPr>
      <w:b/>
      <w:sz w:val="28"/>
    </w:rPr>
  </w:style>
  <w:style w:type="character" w:customStyle="1" w:styleId="323">
    <w:name w:val="Знак32"/>
    <w:link w:val="3210"/>
    <w:qFormat/>
    <w:rsid w:val="005926DB"/>
    <w:rPr>
      <w:rFonts w:ascii="Verdana" w:hAnsi="Verdana"/>
      <w:sz w:val="20"/>
    </w:rPr>
  </w:style>
  <w:style w:type="character" w:customStyle="1" w:styleId="170">
    <w:name w:val="Знак17"/>
    <w:link w:val="171"/>
    <w:qFormat/>
    <w:rsid w:val="005926DB"/>
    <w:rPr>
      <w:rFonts w:ascii="Arial" w:hAnsi="Arial"/>
      <w:b/>
      <w:color w:val="339966"/>
      <w:sz w:val="22"/>
    </w:rPr>
  </w:style>
  <w:style w:type="character" w:customStyle="1" w:styleId="165">
    <w:name w:val="Знак Знак16"/>
    <w:link w:val="1640"/>
    <w:qFormat/>
    <w:rsid w:val="005926DB"/>
    <w:rPr>
      <w:sz w:val="24"/>
    </w:rPr>
  </w:style>
  <w:style w:type="character" w:customStyle="1" w:styleId="xl59">
    <w:name w:val="xl59"/>
    <w:link w:val="xl591"/>
    <w:qFormat/>
    <w:rsid w:val="005926DB"/>
    <w:rPr>
      <w:color w:val="000000"/>
    </w:rPr>
  </w:style>
  <w:style w:type="character" w:customStyle="1" w:styleId="xl57">
    <w:name w:val="xl57"/>
    <w:link w:val="xl571"/>
    <w:qFormat/>
    <w:rsid w:val="005926DB"/>
    <w:rPr>
      <w:rFonts w:ascii="Arial" w:hAnsi="Arial"/>
      <w:color w:val="000000"/>
    </w:rPr>
  </w:style>
  <w:style w:type="character" w:customStyle="1" w:styleId="jur-select1">
    <w:name w:val="jur-select1"/>
    <w:link w:val="jur-select11"/>
    <w:qFormat/>
    <w:rsid w:val="005926DB"/>
    <w:rPr>
      <w:sz w:val="24"/>
    </w:rPr>
  </w:style>
  <w:style w:type="character" w:customStyle="1" w:styleId="rb">
    <w:name w:val="rb"/>
    <w:link w:val="rb1"/>
    <w:qFormat/>
    <w:rsid w:val="005926DB"/>
    <w:rPr>
      <w:sz w:val="24"/>
    </w:rPr>
  </w:style>
  <w:style w:type="character" w:customStyle="1" w:styleId="afff4">
    <w:name w:val="Знак Знак Знак Знак Знак Знак Знак Знак Знак Знак Знак Знак Знак"/>
    <w:link w:val="2f2"/>
    <w:qFormat/>
    <w:rsid w:val="005926DB"/>
    <w:rPr>
      <w:b/>
      <w:sz w:val="28"/>
    </w:rPr>
  </w:style>
  <w:style w:type="character" w:customStyle="1" w:styleId="1220">
    <w:name w:val="Знак Знак122"/>
    <w:link w:val="1221"/>
    <w:qFormat/>
    <w:rsid w:val="005926DB"/>
    <w:rPr>
      <w:sz w:val="24"/>
    </w:rPr>
  </w:style>
  <w:style w:type="character" w:customStyle="1" w:styleId="text2">
    <w:name w:val="text2"/>
    <w:link w:val="text21"/>
    <w:qFormat/>
    <w:rsid w:val="005926DB"/>
    <w:rPr>
      <w:sz w:val="24"/>
    </w:rPr>
  </w:style>
  <w:style w:type="character" w:customStyle="1" w:styleId="vr3">
    <w:name w:val="vr3"/>
    <w:link w:val="vr31"/>
    <w:qFormat/>
    <w:rsid w:val="005926DB"/>
    <w:rPr>
      <w:sz w:val="24"/>
    </w:rPr>
  </w:style>
  <w:style w:type="character" w:customStyle="1" w:styleId="31c">
    <w:name w:val="Заголовок 3 Знак1"/>
    <w:link w:val="3116"/>
    <w:qFormat/>
    <w:rsid w:val="005926DB"/>
    <w:rPr>
      <w:rFonts w:ascii="Cambria" w:hAnsi="Cambria"/>
      <w:b/>
      <w:color w:val="4F81BD"/>
      <w:sz w:val="24"/>
    </w:rPr>
  </w:style>
  <w:style w:type="character" w:customStyle="1" w:styleId="21f2">
    <w:name w:val="Основной текст с отступом 21"/>
    <w:link w:val="2116"/>
    <w:qFormat/>
    <w:rsid w:val="005926DB"/>
    <w:rPr>
      <w:sz w:val="24"/>
    </w:rPr>
  </w:style>
  <w:style w:type="character" w:customStyle="1" w:styleId="FontStyle352">
    <w:name w:val="Font Style352"/>
    <w:link w:val="FontStyle3521"/>
    <w:qFormat/>
    <w:rsid w:val="005926DB"/>
    <w:rPr>
      <w:rFonts w:ascii="Times New Roman" w:hAnsi="Times New Roman"/>
      <w:b/>
      <w:sz w:val="26"/>
    </w:rPr>
  </w:style>
  <w:style w:type="character" w:customStyle="1" w:styleId="Style2">
    <w:name w:val="Style2"/>
    <w:link w:val="Style21"/>
    <w:qFormat/>
    <w:rsid w:val="005926DB"/>
    <w:rPr>
      <w:sz w:val="24"/>
    </w:rPr>
  </w:style>
  <w:style w:type="character" w:customStyle="1" w:styleId="regioninformer">
    <w:name w:val="regioninformer"/>
    <w:link w:val="regioninformer1"/>
    <w:qFormat/>
    <w:rsid w:val="005926DB"/>
    <w:rPr>
      <w:sz w:val="24"/>
    </w:rPr>
  </w:style>
  <w:style w:type="character" w:customStyle="1" w:styleId="tdpic">
    <w:name w:val="td_pic"/>
    <w:link w:val="tdpic2"/>
    <w:qFormat/>
    <w:rsid w:val="005926DB"/>
    <w:rPr>
      <w:sz w:val="24"/>
    </w:rPr>
  </w:style>
  <w:style w:type="character" w:customStyle="1" w:styleId="513">
    <w:name w:val="Заголовок 51"/>
    <w:basedOn w:val="33"/>
    <w:link w:val="5120"/>
    <w:qFormat/>
    <w:rsid w:val="005926DB"/>
    <w:rPr>
      <w:b/>
      <w:sz w:val="22"/>
    </w:rPr>
  </w:style>
  <w:style w:type="character" w:customStyle="1" w:styleId="1ffffa">
    <w:name w:val="Знак Знак Знак Знак1"/>
    <w:link w:val="11ff6"/>
    <w:qFormat/>
    <w:rsid w:val="005926DB"/>
    <w:rPr>
      <w:sz w:val="24"/>
    </w:rPr>
  </w:style>
  <w:style w:type="character" w:customStyle="1" w:styleId="input3">
    <w:name w:val="input3"/>
    <w:link w:val="input31"/>
    <w:qFormat/>
    <w:rsid w:val="005926DB"/>
    <w:rPr>
      <w:sz w:val="24"/>
    </w:rPr>
  </w:style>
  <w:style w:type="character" w:customStyle="1" w:styleId="xl72">
    <w:name w:val="xl72"/>
    <w:link w:val="xl721"/>
    <w:qFormat/>
    <w:rsid w:val="005926DB"/>
    <w:rPr>
      <w:rFonts w:ascii="Arial" w:hAnsi="Arial"/>
      <w:color w:val="000000"/>
    </w:rPr>
  </w:style>
  <w:style w:type="character" w:customStyle="1" w:styleId="feedback">
    <w:name w:val="feedback"/>
    <w:link w:val="feedback1"/>
    <w:qFormat/>
    <w:rsid w:val="005926DB"/>
    <w:rPr>
      <w:color w:val="46723A"/>
      <w:sz w:val="30"/>
    </w:rPr>
  </w:style>
  <w:style w:type="character" w:styleId="afff5">
    <w:name w:val="Strong"/>
    <w:qFormat/>
    <w:rsid w:val="005926DB"/>
    <w:rPr>
      <w:b/>
    </w:rPr>
  </w:style>
  <w:style w:type="character" w:customStyle="1" w:styleId="xl35">
    <w:name w:val="xl35"/>
    <w:link w:val="xl351"/>
    <w:qFormat/>
    <w:rsid w:val="005926DB"/>
    <w:rPr>
      <w:rFonts w:ascii="Arial" w:hAnsi="Arial"/>
      <w:color w:val="000000"/>
    </w:rPr>
  </w:style>
  <w:style w:type="character" w:customStyle="1" w:styleId="Heading61">
    <w:name w:val="Heading 61"/>
    <w:qFormat/>
    <w:rsid w:val="005926DB"/>
    <w:rPr>
      <w:b/>
    </w:rPr>
  </w:style>
  <w:style w:type="character" w:customStyle="1" w:styleId="BodyTextFirstIndent2Char">
    <w:name w:val="Body Text First Indent 2 Char"/>
    <w:link w:val="BodyTextFirstIndent2Char1"/>
    <w:qFormat/>
    <w:rsid w:val="005926DB"/>
    <w:rPr>
      <w:rFonts w:ascii="Times New Roman" w:hAnsi="Times New Roman"/>
      <w:sz w:val="24"/>
    </w:rPr>
  </w:style>
  <w:style w:type="character" w:customStyle="1" w:styleId="514">
    <w:name w:val="Знак Знак51"/>
    <w:link w:val="5112"/>
    <w:qFormat/>
    <w:rsid w:val="005926DB"/>
    <w:rPr>
      <w:b/>
      <w:sz w:val="24"/>
    </w:rPr>
  </w:style>
  <w:style w:type="character" w:customStyle="1" w:styleId="tdtitle1">
    <w:name w:val="td_title1"/>
    <w:link w:val="tdtitle11"/>
    <w:qFormat/>
    <w:rsid w:val="005926DB"/>
    <w:rPr>
      <w:sz w:val="24"/>
    </w:rPr>
  </w:style>
  <w:style w:type="character" w:customStyle="1" w:styleId="input4">
    <w:name w:val="input4"/>
    <w:link w:val="input41"/>
    <w:qFormat/>
    <w:rsid w:val="005926DB"/>
    <w:rPr>
      <w:sz w:val="24"/>
    </w:rPr>
  </w:style>
  <w:style w:type="character" w:customStyle="1" w:styleId="Heading7Char">
    <w:name w:val="Heading 7 Char"/>
    <w:link w:val="Heading7Char1"/>
    <w:qFormat/>
    <w:rsid w:val="005926DB"/>
    <w:rPr>
      <w:rFonts w:ascii="Calibri" w:hAnsi="Calibri"/>
      <w:sz w:val="24"/>
    </w:rPr>
  </w:style>
  <w:style w:type="character" w:customStyle="1" w:styleId="inputdate1">
    <w:name w:val="input_date1"/>
    <w:link w:val="inputdate11"/>
    <w:qFormat/>
    <w:rsid w:val="005926DB"/>
    <w:rPr>
      <w:sz w:val="24"/>
    </w:rPr>
  </w:style>
  <w:style w:type="character" w:customStyle="1" w:styleId="afff6">
    <w:name w:val="Ссылка указателя"/>
    <w:qFormat/>
    <w:rsid w:val="005926DB"/>
  </w:style>
  <w:style w:type="character" w:customStyle="1" w:styleId="afff7">
    <w:name w:val="Верхний колонтитул Знак"/>
    <w:qFormat/>
    <w:rsid w:val="005926DB"/>
    <w:rPr>
      <w:sz w:val="24"/>
      <w:szCs w:val="24"/>
      <w:lang w:eastAsia="zh-CN"/>
    </w:rPr>
  </w:style>
  <w:style w:type="character" w:customStyle="1" w:styleId="afff8">
    <w:name w:val="___ТЕКСТ Знак"/>
    <w:qFormat/>
    <w:rsid w:val="005926DB"/>
    <w:rPr>
      <w:sz w:val="24"/>
      <w:szCs w:val="24"/>
    </w:rPr>
  </w:style>
  <w:style w:type="character" w:customStyle="1" w:styleId="WW8Num1z0">
    <w:name w:val="WW8Num1z0"/>
    <w:qFormat/>
    <w:rsid w:val="005926DB"/>
  </w:style>
  <w:style w:type="character" w:customStyle="1" w:styleId="afff9">
    <w:name w:val="Îñíîâíîé øðèôò"/>
    <w:qFormat/>
    <w:rsid w:val="005926DB"/>
  </w:style>
  <w:style w:type="character" w:customStyle="1" w:styleId="57">
    <w:name w:val="Заголовок 5 Знак"/>
    <w:qFormat/>
    <w:rsid w:val="005926DB"/>
    <w:rPr>
      <w:b/>
      <w:bCs/>
      <w:sz w:val="28"/>
      <w:szCs w:val="28"/>
      <w:lang w:val="en-GB"/>
    </w:rPr>
  </w:style>
  <w:style w:type="character" w:customStyle="1" w:styleId="46">
    <w:name w:val="Заголовок 4 Знак"/>
    <w:qFormat/>
    <w:rsid w:val="005926DB"/>
    <w:rPr>
      <w:b/>
      <w:bCs/>
      <w:sz w:val="28"/>
      <w:szCs w:val="28"/>
      <w:lang w:eastAsia="zh-CN"/>
    </w:rPr>
  </w:style>
  <w:style w:type="character" w:customStyle="1" w:styleId="2f3">
    <w:name w:val="Основной шрифт абзаца2"/>
    <w:qFormat/>
    <w:rsid w:val="005926DB"/>
  </w:style>
  <w:style w:type="character" w:customStyle="1" w:styleId="3b">
    <w:name w:val="Основной шрифт абзаца3"/>
    <w:qFormat/>
    <w:rsid w:val="005926DB"/>
  </w:style>
  <w:style w:type="paragraph" w:customStyle="1" w:styleId="afffa">
    <w:name w:val="Заголовок"/>
    <w:next w:val="afffb"/>
    <w:qFormat/>
    <w:rsid w:val="005926DB"/>
    <w:rPr>
      <w:rFonts w:ascii="Arial" w:hAnsi="Arial"/>
      <w:b/>
      <w:sz w:val="22"/>
    </w:rPr>
  </w:style>
  <w:style w:type="paragraph" w:styleId="afffb">
    <w:name w:val="Body Text"/>
    <w:basedOn w:val="a0"/>
    <w:rsid w:val="005926DB"/>
    <w:pPr>
      <w:jc w:val="both"/>
    </w:pPr>
  </w:style>
  <w:style w:type="paragraph" w:styleId="afffc">
    <w:name w:val="List"/>
    <w:basedOn w:val="a0"/>
    <w:rsid w:val="005926DB"/>
    <w:pPr>
      <w:ind w:left="283" w:hanging="283"/>
      <w:jc w:val="left"/>
    </w:pPr>
    <w:rPr>
      <w:sz w:val="20"/>
    </w:rPr>
  </w:style>
  <w:style w:type="paragraph" w:styleId="afffd">
    <w:name w:val="caption"/>
    <w:basedOn w:val="a0"/>
    <w:next w:val="a0"/>
    <w:qFormat/>
    <w:rsid w:val="005926DB"/>
    <w:pPr>
      <w:jc w:val="right"/>
    </w:pPr>
    <w:rPr>
      <w:i/>
    </w:rPr>
  </w:style>
  <w:style w:type="paragraph" w:styleId="afffe">
    <w:name w:val="index heading"/>
    <w:basedOn w:val="afffa"/>
    <w:rsid w:val="005926DB"/>
  </w:style>
  <w:style w:type="paragraph" w:customStyle="1" w:styleId="WW8Num2z01">
    <w:name w:val="WW8Num2z01"/>
    <w:link w:val="WW8Num2z0"/>
    <w:qFormat/>
    <w:rsid w:val="005926DB"/>
    <w:rPr>
      <w:rFonts w:ascii="Symbol" w:hAnsi="Symbol"/>
    </w:rPr>
  </w:style>
  <w:style w:type="paragraph" w:customStyle="1" w:styleId="BodyText21">
    <w:name w:val="Body Text 21"/>
    <w:basedOn w:val="a0"/>
    <w:link w:val="21"/>
    <w:qFormat/>
    <w:rsid w:val="005926DB"/>
    <w:rPr>
      <w:sz w:val="28"/>
    </w:rPr>
  </w:style>
  <w:style w:type="paragraph" w:customStyle="1" w:styleId="xl891">
    <w:name w:val="xl891"/>
    <w:basedOn w:val="a0"/>
    <w:link w:val="xl89"/>
    <w:qFormat/>
    <w:rsid w:val="005926DB"/>
    <w:pPr>
      <w:pBdr>
        <w:top w:val="single" w:sz="4" w:space="0" w:color="000000"/>
        <w:bottom w:val="single" w:sz="4" w:space="0" w:color="000000"/>
      </w:pBdr>
      <w:spacing w:beforeAutospacing="1" w:afterAutospacing="1"/>
    </w:pPr>
    <w:rPr>
      <w:b/>
      <w:sz w:val="18"/>
    </w:rPr>
  </w:style>
  <w:style w:type="paragraph" w:customStyle="1" w:styleId="xl471">
    <w:name w:val="xl471"/>
    <w:basedOn w:val="a0"/>
    <w:link w:val="xl47"/>
    <w:qFormat/>
    <w:rsid w:val="005926DB"/>
    <w:pPr>
      <w:pBdr>
        <w:top w:val="single" w:sz="8" w:space="0" w:color="000000"/>
        <w:bottom w:val="single" w:sz="8" w:space="0" w:color="000000"/>
      </w:pBdr>
      <w:spacing w:beforeAutospacing="1" w:afterAutospacing="1"/>
    </w:pPr>
    <w:rPr>
      <w:rFonts w:ascii="Arial" w:hAnsi="Arial"/>
    </w:rPr>
  </w:style>
  <w:style w:type="paragraph" w:customStyle="1" w:styleId="34">
    <w:name w:val="Знак34"/>
    <w:link w:val="30"/>
    <w:qFormat/>
    <w:rsid w:val="005926DB"/>
    <w:rPr>
      <w:sz w:val="16"/>
    </w:rPr>
  </w:style>
  <w:style w:type="paragraph" w:customStyle="1" w:styleId="71">
    <w:name w:val="заголовок 71"/>
    <w:basedOn w:val="a0"/>
    <w:next w:val="a0"/>
    <w:link w:val="70"/>
    <w:qFormat/>
    <w:rsid w:val="005926DB"/>
    <w:pPr>
      <w:spacing w:before="240" w:after="60"/>
      <w:jc w:val="left"/>
      <w:outlineLvl w:val="6"/>
    </w:pPr>
    <w:rPr>
      <w:sz w:val="24"/>
    </w:rPr>
  </w:style>
  <w:style w:type="paragraph" w:customStyle="1" w:styleId="12151">
    <w:name w:val="Док12 инт1.5 Знак Знак1"/>
    <w:link w:val="1215"/>
    <w:qFormat/>
    <w:rsid w:val="005926DB"/>
    <w:rPr>
      <w:sz w:val="28"/>
    </w:rPr>
  </w:style>
  <w:style w:type="paragraph" w:customStyle="1" w:styleId="HeaderandFooter1">
    <w:name w:val="Header and Footer1"/>
    <w:link w:val="HeaderandFooter"/>
    <w:qFormat/>
    <w:rsid w:val="005926DB"/>
    <w:pPr>
      <w:jc w:val="both"/>
    </w:pPr>
    <w:rPr>
      <w:rFonts w:ascii="XO Thames" w:hAnsi="XO Thames"/>
      <w:sz w:val="28"/>
    </w:rPr>
  </w:style>
  <w:style w:type="paragraph" w:styleId="affff">
    <w:name w:val="header"/>
    <w:basedOn w:val="a0"/>
    <w:rsid w:val="005926DB"/>
    <w:pPr>
      <w:tabs>
        <w:tab w:val="center" w:pos="4677"/>
        <w:tab w:val="right" w:pos="9355"/>
      </w:tabs>
    </w:pPr>
  </w:style>
  <w:style w:type="paragraph" w:customStyle="1" w:styleId="4-42021">
    <w:name w:val="Заголовок 4 - Уровень 4 (20.2)1"/>
    <w:basedOn w:val="10"/>
    <w:next w:val="a0"/>
    <w:link w:val="4-4202"/>
    <w:qFormat/>
    <w:rsid w:val="005926DB"/>
    <w:pPr>
      <w:keepNext w:val="0"/>
      <w:tabs>
        <w:tab w:val="left" w:pos="1843"/>
      </w:tabs>
      <w:ind w:left="142" w:firstLine="1276"/>
      <w:outlineLvl w:val="3"/>
    </w:pPr>
  </w:style>
  <w:style w:type="paragraph" w:customStyle="1" w:styleId="vr11">
    <w:name w:val="vr11"/>
    <w:basedOn w:val="a0"/>
    <w:link w:val="vr1"/>
    <w:qFormat/>
    <w:rsid w:val="005926DB"/>
    <w:pPr>
      <w:ind w:left="120" w:right="120"/>
      <w:jc w:val="left"/>
    </w:pPr>
    <w:rPr>
      <w:color w:val="B5B19B"/>
      <w:sz w:val="24"/>
    </w:rPr>
  </w:style>
  <w:style w:type="paragraph" w:customStyle="1" w:styleId="xl241">
    <w:name w:val="xl241"/>
    <w:basedOn w:val="a0"/>
    <w:link w:val="xl24"/>
    <w:qFormat/>
    <w:rsid w:val="005926DB"/>
    <w:pPr>
      <w:pBdr>
        <w:bottom w:val="single" w:sz="8" w:space="0" w:color="000000"/>
        <w:right w:val="single" w:sz="8" w:space="0" w:color="000000"/>
      </w:pBdr>
      <w:spacing w:beforeAutospacing="1" w:afterAutospacing="1"/>
    </w:pPr>
  </w:style>
  <w:style w:type="paragraph" w:customStyle="1" w:styleId="question2">
    <w:name w:val="question2"/>
    <w:basedOn w:val="a0"/>
    <w:link w:val="question"/>
    <w:qFormat/>
    <w:rsid w:val="005926DB"/>
    <w:pPr>
      <w:jc w:val="left"/>
    </w:pPr>
    <w:rPr>
      <w:sz w:val="24"/>
    </w:rPr>
  </w:style>
  <w:style w:type="paragraph" w:customStyle="1" w:styleId="news1">
    <w:name w:val="news1"/>
    <w:basedOn w:val="a0"/>
    <w:link w:val="news"/>
    <w:qFormat/>
    <w:rsid w:val="005926DB"/>
    <w:pPr>
      <w:spacing w:after="390"/>
      <w:jc w:val="left"/>
    </w:pPr>
    <w:rPr>
      <w:sz w:val="24"/>
    </w:rPr>
  </w:style>
  <w:style w:type="paragraph" w:customStyle="1" w:styleId="middle11">
    <w:name w:val="middle11"/>
    <w:basedOn w:val="a0"/>
    <w:link w:val="middle1"/>
    <w:qFormat/>
    <w:rsid w:val="005926DB"/>
    <w:pPr>
      <w:jc w:val="left"/>
    </w:pPr>
    <w:rPr>
      <w:sz w:val="24"/>
    </w:rPr>
  </w:style>
  <w:style w:type="paragraph" w:styleId="2f4">
    <w:name w:val="toc 2"/>
    <w:basedOn w:val="a0"/>
    <w:next w:val="a0"/>
    <w:uiPriority w:val="39"/>
    <w:rsid w:val="005926DB"/>
    <w:pPr>
      <w:tabs>
        <w:tab w:val="right" w:leader="dot" w:pos="9345"/>
      </w:tabs>
      <w:jc w:val="left"/>
    </w:pPr>
    <w:rPr>
      <w:sz w:val="24"/>
    </w:rPr>
  </w:style>
  <w:style w:type="paragraph" w:styleId="affff0">
    <w:name w:val="List Continue"/>
    <w:basedOn w:val="a0"/>
    <w:rsid w:val="005926DB"/>
    <w:pPr>
      <w:spacing w:after="120"/>
      <w:ind w:left="283"/>
      <w:jc w:val="left"/>
    </w:pPr>
    <w:rPr>
      <w:sz w:val="20"/>
    </w:rPr>
  </w:style>
  <w:style w:type="paragraph" w:customStyle="1" w:styleId="BodyTextIndent31">
    <w:name w:val="Body Text Indent 31"/>
    <w:basedOn w:val="a0"/>
    <w:link w:val="31"/>
    <w:qFormat/>
    <w:rsid w:val="005926DB"/>
    <w:pPr>
      <w:spacing w:after="120"/>
      <w:ind w:left="283"/>
    </w:pPr>
    <w:rPr>
      <w:sz w:val="16"/>
    </w:rPr>
  </w:style>
  <w:style w:type="paragraph" w:customStyle="1" w:styleId="xl761">
    <w:name w:val="xl761"/>
    <w:basedOn w:val="a0"/>
    <w:link w:val="xl76"/>
    <w:qFormat/>
    <w:rsid w:val="005926DB"/>
    <w:pPr>
      <w:pBdr>
        <w:left w:val="single" w:sz="4" w:space="0" w:color="000000"/>
        <w:bottom w:val="single" w:sz="4" w:space="0" w:color="000000"/>
      </w:pBdr>
      <w:spacing w:beforeAutospacing="1" w:afterAutospacing="1"/>
    </w:pPr>
    <w:rPr>
      <w:sz w:val="18"/>
    </w:rPr>
  </w:style>
  <w:style w:type="paragraph" w:customStyle="1" w:styleId="WW-Absatz-Standardschriftart11">
    <w:name w:val="WW-Absatz-Standardschriftart11"/>
    <w:link w:val="WW-Absatz-Standardschriftart1"/>
    <w:qFormat/>
    <w:rsid w:val="005926DB"/>
  </w:style>
  <w:style w:type="paragraph" w:customStyle="1" w:styleId="CharChar11">
    <w:name w:val="Char Char11"/>
    <w:basedOn w:val="a0"/>
    <w:link w:val="CharChar1"/>
    <w:qFormat/>
    <w:rsid w:val="005926DB"/>
    <w:pPr>
      <w:spacing w:beforeAutospacing="1" w:afterAutospacing="1"/>
      <w:jc w:val="both"/>
    </w:pPr>
    <w:rPr>
      <w:rFonts w:ascii="Tahoma" w:hAnsi="Tahoma"/>
      <w:sz w:val="20"/>
    </w:rPr>
  </w:style>
  <w:style w:type="paragraph" w:customStyle="1" w:styleId="Char411">
    <w:name w:val="Char411"/>
    <w:link w:val="Char41"/>
    <w:qFormat/>
    <w:rsid w:val="005926DB"/>
    <w:rPr>
      <w:sz w:val="24"/>
    </w:rPr>
  </w:style>
  <w:style w:type="paragraph" w:customStyle="1" w:styleId="hidden1">
    <w:name w:val="hidden1"/>
    <w:basedOn w:val="a0"/>
    <w:link w:val="hidden"/>
    <w:qFormat/>
    <w:rsid w:val="005926DB"/>
    <w:pPr>
      <w:jc w:val="left"/>
    </w:pPr>
    <w:rPr>
      <w:sz w:val="24"/>
    </w:rPr>
  </w:style>
  <w:style w:type="paragraph" w:customStyle="1" w:styleId="xl681">
    <w:name w:val="xl681"/>
    <w:basedOn w:val="a0"/>
    <w:link w:val="xl68"/>
    <w:qFormat/>
    <w:rsid w:val="005926DB"/>
    <w:pPr>
      <w:pBdr>
        <w:left w:val="single" w:sz="8" w:space="0" w:color="000000"/>
      </w:pBdr>
      <w:spacing w:beforeAutospacing="1" w:afterAutospacing="1"/>
    </w:pPr>
    <w:rPr>
      <w:rFonts w:ascii="Arial" w:hAnsi="Arial"/>
    </w:rPr>
  </w:style>
  <w:style w:type="paragraph" w:customStyle="1" w:styleId="rbr11">
    <w:name w:val="rb_r11"/>
    <w:basedOn w:val="a0"/>
    <w:link w:val="rbr1"/>
    <w:qFormat/>
    <w:rsid w:val="005926DB"/>
    <w:pPr>
      <w:jc w:val="left"/>
    </w:pPr>
    <w:rPr>
      <w:sz w:val="24"/>
    </w:rPr>
  </w:style>
  <w:style w:type="paragraph" w:customStyle="1" w:styleId="child2">
    <w:name w:val="child2"/>
    <w:basedOn w:val="a0"/>
    <w:link w:val="child"/>
    <w:qFormat/>
    <w:rsid w:val="005926DB"/>
    <w:pPr>
      <w:jc w:val="left"/>
    </w:pPr>
    <w:rPr>
      <w:sz w:val="24"/>
    </w:rPr>
  </w:style>
  <w:style w:type="paragraph" w:customStyle="1" w:styleId="formattext1">
    <w:name w:val="formattext1"/>
    <w:basedOn w:val="a0"/>
    <w:link w:val="formattext"/>
    <w:qFormat/>
    <w:rsid w:val="005926DB"/>
    <w:pPr>
      <w:spacing w:beforeAutospacing="1" w:afterAutospacing="1"/>
      <w:jc w:val="left"/>
    </w:pPr>
    <w:rPr>
      <w:sz w:val="24"/>
    </w:rPr>
  </w:style>
  <w:style w:type="paragraph" w:customStyle="1" w:styleId="1511">
    <w:name w:val="Знак Знак1511"/>
    <w:link w:val="151"/>
    <w:qFormat/>
    <w:rsid w:val="005926DB"/>
    <w:rPr>
      <w:sz w:val="24"/>
    </w:rPr>
  </w:style>
  <w:style w:type="paragraph" w:customStyle="1" w:styleId="xl521">
    <w:name w:val="xl521"/>
    <w:basedOn w:val="a0"/>
    <w:link w:val="xl52"/>
    <w:qFormat/>
    <w:rsid w:val="005926DB"/>
    <w:pPr>
      <w:pBdr>
        <w:left w:val="single" w:sz="8" w:space="0" w:color="000000"/>
        <w:right w:val="single" w:sz="8" w:space="0" w:color="000000"/>
      </w:pBdr>
      <w:spacing w:beforeAutospacing="1" w:afterAutospacing="1"/>
    </w:pPr>
  </w:style>
  <w:style w:type="paragraph" w:customStyle="1" w:styleId="221">
    <w:name w:val="Основной текст 221"/>
    <w:basedOn w:val="a0"/>
    <w:link w:val="22"/>
    <w:qFormat/>
    <w:rsid w:val="005926DB"/>
    <w:pPr>
      <w:widowControl w:val="0"/>
      <w:spacing w:line="264" w:lineRule="auto"/>
      <w:ind w:firstLine="680"/>
      <w:jc w:val="both"/>
    </w:pPr>
    <w:rPr>
      <w:sz w:val="28"/>
    </w:rPr>
  </w:style>
  <w:style w:type="paragraph" w:customStyle="1" w:styleId="121">
    <w:name w:val="курсив По правому краю Стиль 12 пт1"/>
    <w:basedOn w:val="a0"/>
    <w:link w:val="12"/>
    <w:qFormat/>
    <w:rsid w:val="005926DB"/>
    <w:pPr>
      <w:ind w:firstLine="709"/>
      <w:jc w:val="right"/>
    </w:pPr>
    <w:rPr>
      <w:i/>
      <w:sz w:val="24"/>
    </w:rPr>
  </w:style>
  <w:style w:type="paragraph" w:customStyle="1" w:styleId="bottom21">
    <w:name w:val="bottom21"/>
    <w:basedOn w:val="a0"/>
    <w:link w:val="bottom2"/>
    <w:qFormat/>
    <w:rsid w:val="005926DB"/>
    <w:pPr>
      <w:jc w:val="right"/>
    </w:pPr>
    <w:rPr>
      <w:sz w:val="24"/>
    </w:rPr>
  </w:style>
  <w:style w:type="paragraph" w:customStyle="1" w:styleId="CharChar6">
    <w:name w:val="Char Char6"/>
    <w:basedOn w:val="a0"/>
    <w:link w:val="CharChar"/>
    <w:qFormat/>
    <w:rsid w:val="005926DB"/>
    <w:pPr>
      <w:spacing w:beforeAutospacing="1" w:afterAutospacing="1"/>
      <w:jc w:val="both"/>
    </w:pPr>
    <w:rPr>
      <w:rFonts w:ascii="Tahoma" w:hAnsi="Tahoma"/>
      <w:sz w:val="20"/>
    </w:rPr>
  </w:style>
  <w:style w:type="paragraph" w:customStyle="1" w:styleId="mun-select2">
    <w:name w:val="mun-select2"/>
    <w:basedOn w:val="a0"/>
    <w:link w:val="mun-select"/>
    <w:qFormat/>
    <w:rsid w:val="005926DB"/>
    <w:pPr>
      <w:jc w:val="left"/>
    </w:pPr>
    <w:rPr>
      <w:sz w:val="24"/>
    </w:rPr>
  </w:style>
  <w:style w:type="paragraph" w:customStyle="1" w:styleId="81">
    <w:name w:val="Знак81"/>
    <w:link w:val="80"/>
    <w:qFormat/>
    <w:rsid w:val="005926DB"/>
    <w:rPr>
      <w:sz w:val="24"/>
    </w:rPr>
  </w:style>
  <w:style w:type="paragraph" w:customStyle="1" w:styleId="1631">
    <w:name w:val="Знак Знак1631"/>
    <w:link w:val="163"/>
    <w:qFormat/>
    <w:rsid w:val="005926DB"/>
    <w:rPr>
      <w:sz w:val="24"/>
    </w:rPr>
  </w:style>
  <w:style w:type="paragraph" w:customStyle="1" w:styleId="rbr21">
    <w:name w:val="rb_r21"/>
    <w:basedOn w:val="a0"/>
    <w:link w:val="rbr2"/>
    <w:qFormat/>
    <w:rsid w:val="005926DB"/>
    <w:pPr>
      <w:jc w:val="left"/>
    </w:pPr>
    <w:rPr>
      <w:sz w:val="24"/>
    </w:rPr>
  </w:style>
  <w:style w:type="paragraph" w:customStyle="1" w:styleId="310">
    <w:name w:val="Абзац списка31"/>
    <w:basedOn w:val="a0"/>
    <w:link w:val="32"/>
    <w:qFormat/>
    <w:rsid w:val="005926DB"/>
    <w:pPr>
      <w:ind w:left="720"/>
      <w:jc w:val="left"/>
    </w:pPr>
    <w:rPr>
      <w:sz w:val="20"/>
    </w:rPr>
  </w:style>
  <w:style w:type="paragraph" w:customStyle="1" w:styleId="110">
    <w:name w:val="Основной шрифт абзаца11"/>
    <w:basedOn w:val="a0"/>
    <w:link w:val="11"/>
    <w:qFormat/>
    <w:rsid w:val="005926DB"/>
    <w:pPr>
      <w:jc w:val="left"/>
    </w:pPr>
    <w:rPr>
      <w:rFonts w:ascii="Verdana" w:hAnsi="Verdana"/>
      <w:sz w:val="20"/>
    </w:rPr>
  </w:style>
  <w:style w:type="paragraph" w:customStyle="1" w:styleId="full1">
    <w:name w:val="full1"/>
    <w:basedOn w:val="a0"/>
    <w:link w:val="full"/>
    <w:qFormat/>
    <w:rsid w:val="005926DB"/>
    <w:pPr>
      <w:jc w:val="left"/>
    </w:pPr>
    <w:rPr>
      <w:sz w:val="24"/>
    </w:rPr>
  </w:style>
  <w:style w:type="paragraph" w:customStyle="1" w:styleId="radiocheck3">
    <w:name w:val="radio_check3"/>
    <w:basedOn w:val="a0"/>
    <w:link w:val="radiocheck"/>
    <w:qFormat/>
    <w:rsid w:val="005926DB"/>
    <w:pPr>
      <w:jc w:val="left"/>
    </w:pPr>
    <w:rPr>
      <w:sz w:val="24"/>
    </w:rPr>
  </w:style>
  <w:style w:type="paragraph" w:customStyle="1" w:styleId="form11">
    <w:name w:val="form11"/>
    <w:basedOn w:val="a0"/>
    <w:link w:val="form1"/>
    <w:qFormat/>
    <w:rsid w:val="005926DB"/>
    <w:pPr>
      <w:spacing w:after="225"/>
      <w:jc w:val="left"/>
    </w:pPr>
    <w:rPr>
      <w:rFonts w:ascii="Arial" w:hAnsi="Arial"/>
      <w:sz w:val="24"/>
    </w:rPr>
  </w:style>
  <w:style w:type="paragraph" w:customStyle="1" w:styleId="191">
    <w:name w:val="Знак191"/>
    <w:link w:val="19"/>
    <w:qFormat/>
    <w:rsid w:val="005926DB"/>
    <w:rPr>
      <w:rFonts w:ascii="Arial" w:hAnsi="Arial"/>
      <w:b/>
      <w:sz w:val="32"/>
    </w:rPr>
  </w:style>
  <w:style w:type="paragraph" w:customStyle="1" w:styleId="title21">
    <w:name w:val="title21"/>
    <w:basedOn w:val="a0"/>
    <w:link w:val="title2"/>
    <w:qFormat/>
    <w:rsid w:val="005926DB"/>
    <w:pPr>
      <w:spacing w:after="240"/>
      <w:jc w:val="left"/>
    </w:pPr>
    <w:rPr>
      <w:sz w:val="31"/>
    </w:rPr>
  </w:style>
  <w:style w:type="paragraph" w:customStyle="1" w:styleId="Char3">
    <w:name w:val="Char3"/>
    <w:basedOn w:val="a0"/>
    <w:link w:val="Char"/>
    <w:qFormat/>
    <w:rsid w:val="005926DB"/>
    <w:pPr>
      <w:jc w:val="left"/>
    </w:pPr>
    <w:rPr>
      <w:rFonts w:ascii="Verdana" w:hAnsi="Verdana"/>
      <w:sz w:val="20"/>
    </w:rPr>
  </w:style>
  <w:style w:type="paragraph" w:styleId="47">
    <w:name w:val="toc 4"/>
    <w:basedOn w:val="a0"/>
    <w:next w:val="a0"/>
    <w:uiPriority w:val="39"/>
    <w:rsid w:val="005926DB"/>
    <w:pPr>
      <w:ind w:left="660"/>
      <w:jc w:val="left"/>
    </w:pPr>
    <w:rPr>
      <w:rFonts w:asciiTheme="minorHAnsi" w:hAnsiTheme="minorHAnsi"/>
      <w:sz w:val="18"/>
    </w:rPr>
  </w:style>
  <w:style w:type="paragraph" w:customStyle="1" w:styleId="xl581">
    <w:name w:val="xl581"/>
    <w:basedOn w:val="a0"/>
    <w:link w:val="xl58"/>
    <w:qFormat/>
    <w:rsid w:val="005926DB"/>
    <w:pPr>
      <w:pBdr>
        <w:bottom w:val="single" w:sz="8" w:space="0" w:color="000000"/>
        <w:right w:val="single" w:sz="8" w:space="0" w:color="000000"/>
      </w:pBdr>
      <w:spacing w:beforeAutospacing="1" w:afterAutospacing="1"/>
    </w:pPr>
    <w:rPr>
      <w:rFonts w:ascii="Arial" w:hAnsi="Arial"/>
      <w:sz w:val="16"/>
    </w:rPr>
  </w:style>
  <w:style w:type="paragraph" w:customStyle="1" w:styleId="radiocheck21">
    <w:name w:val="radio_check21"/>
    <w:basedOn w:val="a0"/>
    <w:link w:val="radiocheck2"/>
    <w:qFormat/>
    <w:rsid w:val="005926DB"/>
    <w:pPr>
      <w:ind w:right="120"/>
      <w:jc w:val="left"/>
    </w:pPr>
    <w:rPr>
      <w:sz w:val="24"/>
    </w:rPr>
  </w:style>
  <w:style w:type="paragraph" w:customStyle="1" w:styleId="201">
    <w:name w:val="Стиль Основной текст с отступом 2 + По центру Первая строка:  0 см...1"/>
    <w:basedOn w:val="BodyTextIndent21"/>
    <w:link w:val="20"/>
    <w:qFormat/>
    <w:rsid w:val="005926DB"/>
    <w:pPr>
      <w:ind w:firstLine="0"/>
      <w:jc w:val="center"/>
    </w:pPr>
  </w:style>
  <w:style w:type="paragraph" w:customStyle="1" w:styleId="FontStyle371">
    <w:name w:val="Font Style371"/>
    <w:link w:val="FontStyle37"/>
    <w:qFormat/>
    <w:rsid w:val="005926DB"/>
    <w:rPr>
      <w:sz w:val="26"/>
    </w:rPr>
  </w:style>
  <w:style w:type="paragraph" w:customStyle="1" w:styleId="CharChar41">
    <w:name w:val="Char Char41"/>
    <w:basedOn w:val="a0"/>
    <w:link w:val="CharChar4"/>
    <w:qFormat/>
    <w:rsid w:val="005926DB"/>
    <w:pPr>
      <w:spacing w:beforeAutospacing="1" w:afterAutospacing="1"/>
      <w:jc w:val="both"/>
    </w:pPr>
    <w:rPr>
      <w:rFonts w:ascii="Tahoma" w:hAnsi="Tahoma"/>
      <w:sz w:val="20"/>
    </w:rPr>
  </w:style>
  <w:style w:type="paragraph" w:customStyle="1" w:styleId="buttons2">
    <w:name w:val="buttons2"/>
    <w:basedOn w:val="a0"/>
    <w:link w:val="buttons"/>
    <w:qFormat/>
    <w:rsid w:val="005926DB"/>
    <w:pPr>
      <w:jc w:val="left"/>
    </w:pPr>
    <w:rPr>
      <w:sz w:val="24"/>
    </w:rPr>
  </w:style>
  <w:style w:type="paragraph" w:customStyle="1" w:styleId="1101">
    <w:name w:val="Знак1101"/>
    <w:link w:val="1100"/>
    <w:qFormat/>
    <w:rsid w:val="005926DB"/>
    <w:rPr>
      <w:rFonts w:ascii="Courier New" w:hAnsi="Courier New"/>
    </w:rPr>
  </w:style>
  <w:style w:type="paragraph" w:customStyle="1" w:styleId="111">
    <w:name w:val="Цитата11"/>
    <w:basedOn w:val="a0"/>
    <w:link w:val="13"/>
    <w:qFormat/>
    <w:rsid w:val="005926DB"/>
    <w:pPr>
      <w:ind w:left="113" w:right="113"/>
      <w:jc w:val="left"/>
    </w:pPr>
    <w:rPr>
      <w:sz w:val="18"/>
    </w:rPr>
  </w:style>
  <w:style w:type="paragraph" w:customStyle="1" w:styleId="xl621">
    <w:name w:val="xl621"/>
    <w:basedOn w:val="a0"/>
    <w:link w:val="xl62"/>
    <w:qFormat/>
    <w:rsid w:val="005926DB"/>
    <w:pPr>
      <w:pBdr>
        <w:left w:val="single" w:sz="8" w:space="0" w:color="000000"/>
        <w:bottom w:val="single" w:sz="8" w:space="0" w:color="000000"/>
        <w:right w:val="single" w:sz="8" w:space="0" w:color="000000"/>
      </w:pBdr>
      <w:spacing w:beforeAutospacing="1" w:afterAutospacing="1"/>
    </w:pPr>
    <w:rPr>
      <w:rFonts w:ascii="Arial" w:hAnsi="Arial"/>
    </w:rPr>
  </w:style>
  <w:style w:type="paragraph" w:customStyle="1" w:styleId="rightmenu1">
    <w:name w:val="right_menu1"/>
    <w:basedOn w:val="a0"/>
    <w:link w:val="rightmenu"/>
    <w:qFormat/>
    <w:rsid w:val="005926DB"/>
    <w:pPr>
      <w:jc w:val="left"/>
    </w:pPr>
    <w:rPr>
      <w:sz w:val="24"/>
    </w:rPr>
  </w:style>
  <w:style w:type="paragraph" w:customStyle="1" w:styleId="1211">
    <w:name w:val="курсив 12 Стиль11"/>
    <w:basedOn w:val="a0"/>
    <w:link w:val="1210"/>
    <w:qFormat/>
    <w:rsid w:val="005926DB"/>
    <w:pPr>
      <w:jc w:val="right"/>
    </w:pPr>
    <w:rPr>
      <w:i/>
      <w:sz w:val="28"/>
    </w:rPr>
  </w:style>
  <w:style w:type="paragraph" w:customStyle="1" w:styleId="FontStyle271">
    <w:name w:val="Font Style271"/>
    <w:link w:val="FontStyle27"/>
    <w:qFormat/>
    <w:rsid w:val="005926DB"/>
    <w:rPr>
      <w:spacing w:val="-10"/>
      <w:sz w:val="30"/>
    </w:rPr>
  </w:style>
  <w:style w:type="paragraph" w:customStyle="1" w:styleId="clear1">
    <w:name w:val="clear1"/>
    <w:basedOn w:val="a0"/>
    <w:link w:val="clear"/>
    <w:qFormat/>
    <w:rsid w:val="005926DB"/>
    <w:pPr>
      <w:spacing w:line="0" w:lineRule="atLeast"/>
      <w:jc w:val="left"/>
    </w:pPr>
    <w:rPr>
      <w:sz w:val="2"/>
    </w:rPr>
  </w:style>
  <w:style w:type="paragraph" w:customStyle="1" w:styleId="231">
    <w:name w:val="Знак231"/>
    <w:link w:val="23"/>
    <w:qFormat/>
    <w:rsid w:val="005926DB"/>
    <w:rPr>
      <w:rFonts w:ascii="Tahoma" w:hAnsi="Tahoma"/>
      <w:sz w:val="16"/>
    </w:rPr>
  </w:style>
  <w:style w:type="paragraph" w:customStyle="1" w:styleId="fulltextquery11">
    <w:name w:val="fulltext_query11"/>
    <w:basedOn w:val="a0"/>
    <w:link w:val="fulltextquery1"/>
    <w:qFormat/>
    <w:rsid w:val="005926DB"/>
    <w:pPr>
      <w:jc w:val="left"/>
    </w:pPr>
    <w:rPr>
      <w:sz w:val="24"/>
    </w:rPr>
  </w:style>
  <w:style w:type="paragraph" w:customStyle="1" w:styleId="info2">
    <w:name w:val="info2"/>
    <w:basedOn w:val="a0"/>
    <w:link w:val="info"/>
    <w:qFormat/>
    <w:rsid w:val="005926DB"/>
    <w:pPr>
      <w:jc w:val="left"/>
    </w:pPr>
    <w:rPr>
      <w:sz w:val="24"/>
    </w:rPr>
  </w:style>
  <w:style w:type="paragraph" w:customStyle="1" w:styleId="141251">
    <w:name w:val="Стиль Основной текст + 14 пт полужирный Первая строка:  125 см1"/>
    <w:basedOn w:val="afffb"/>
    <w:link w:val="14125"/>
    <w:qFormat/>
    <w:rsid w:val="005926DB"/>
    <w:pPr>
      <w:ind w:firstLine="709"/>
    </w:pPr>
    <w:rPr>
      <w:b/>
      <w:spacing w:val="-6"/>
      <w:sz w:val="28"/>
    </w:rPr>
  </w:style>
  <w:style w:type="paragraph" w:styleId="64">
    <w:name w:val="toc 6"/>
    <w:basedOn w:val="a0"/>
    <w:next w:val="a0"/>
    <w:uiPriority w:val="39"/>
    <w:rsid w:val="005926DB"/>
    <w:pPr>
      <w:ind w:left="1100"/>
      <w:jc w:val="left"/>
    </w:pPr>
    <w:rPr>
      <w:rFonts w:asciiTheme="minorHAnsi" w:hAnsiTheme="minorHAnsi"/>
      <w:sz w:val="18"/>
    </w:rPr>
  </w:style>
  <w:style w:type="paragraph" w:customStyle="1" w:styleId="rbt11">
    <w:name w:val="rb_t11"/>
    <w:basedOn w:val="a0"/>
    <w:link w:val="rbt1"/>
    <w:qFormat/>
    <w:rsid w:val="005926DB"/>
    <w:pPr>
      <w:jc w:val="left"/>
    </w:pPr>
    <w:rPr>
      <w:sz w:val="24"/>
    </w:rPr>
  </w:style>
  <w:style w:type="paragraph" w:customStyle="1" w:styleId="rbr31">
    <w:name w:val="rb_r31"/>
    <w:basedOn w:val="a0"/>
    <w:link w:val="rbr3"/>
    <w:qFormat/>
    <w:rsid w:val="005926DB"/>
    <w:pPr>
      <w:jc w:val="left"/>
    </w:pPr>
    <w:rPr>
      <w:sz w:val="24"/>
    </w:rPr>
  </w:style>
  <w:style w:type="paragraph" w:customStyle="1" w:styleId="font51">
    <w:name w:val="font51"/>
    <w:basedOn w:val="a0"/>
    <w:link w:val="font5"/>
    <w:qFormat/>
    <w:rsid w:val="005926DB"/>
    <w:pPr>
      <w:spacing w:beforeAutospacing="1" w:afterAutospacing="1"/>
      <w:jc w:val="left"/>
    </w:pPr>
    <w:rPr>
      <w:sz w:val="24"/>
    </w:rPr>
  </w:style>
  <w:style w:type="paragraph" w:styleId="75">
    <w:name w:val="toc 7"/>
    <w:basedOn w:val="a0"/>
    <w:next w:val="a0"/>
    <w:uiPriority w:val="39"/>
    <w:rsid w:val="005926DB"/>
    <w:pPr>
      <w:ind w:left="1320"/>
      <w:jc w:val="left"/>
    </w:pPr>
    <w:rPr>
      <w:rFonts w:asciiTheme="minorHAnsi" w:hAnsiTheme="minorHAnsi"/>
      <w:sz w:val="18"/>
    </w:rPr>
  </w:style>
  <w:style w:type="paragraph" w:customStyle="1" w:styleId="errorreport1">
    <w:name w:val="error_report1"/>
    <w:basedOn w:val="a0"/>
    <w:link w:val="errorreport"/>
    <w:qFormat/>
    <w:rsid w:val="005926DB"/>
    <w:pPr>
      <w:spacing w:line="312" w:lineRule="atLeast"/>
      <w:jc w:val="left"/>
    </w:pPr>
    <w:rPr>
      <w:color w:val="46723A"/>
      <w:sz w:val="30"/>
    </w:rPr>
  </w:style>
  <w:style w:type="paragraph" w:customStyle="1" w:styleId="tree-icons1">
    <w:name w:val="tree-icons1"/>
    <w:basedOn w:val="a0"/>
    <w:link w:val="tree-icons"/>
    <w:qFormat/>
    <w:rsid w:val="005926DB"/>
    <w:pPr>
      <w:pBdr>
        <w:top w:val="single" w:sz="6" w:space="0" w:color="008000"/>
        <w:left w:val="single" w:sz="6" w:space="0" w:color="008000"/>
        <w:bottom w:val="single" w:sz="6" w:space="0" w:color="008000"/>
        <w:right w:val="single" w:sz="6" w:space="0" w:color="008000"/>
      </w:pBdr>
      <w:spacing w:before="60" w:after="75" w:line="90" w:lineRule="atLeast"/>
      <w:ind w:right="75"/>
    </w:pPr>
    <w:rPr>
      <w:color w:val="008000"/>
      <w:sz w:val="15"/>
    </w:rPr>
  </w:style>
  <w:style w:type="paragraph" w:customStyle="1" w:styleId="Style321">
    <w:name w:val="Style321"/>
    <w:basedOn w:val="a0"/>
    <w:link w:val="Style32"/>
    <w:qFormat/>
    <w:rsid w:val="005926DB"/>
    <w:pPr>
      <w:widowControl w:val="0"/>
      <w:spacing w:line="316" w:lineRule="exact"/>
      <w:ind w:firstLine="706"/>
      <w:jc w:val="both"/>
    </w:pPr>
    <w:rPr>
      <w:rFonts w:ascii="Arial" w:hAnsi="Arial"/>
      <w:sz w:val="24"/>
    </w:rPr>
  </w:style>
  <w:style w:type="paragraph" w:customStyle="1" w:styleId="hr11">
    <w:name w:val="hr11"/>
    <w:basedOn w:val="a0"/>
    <w:link w:val="hr1"/>
    <w:qFormat/>
    <w:rsid w:val="005926DB"/>
    <w:pPr>
      <w:pBdr>
        <w:top w:val="single" w:sz="6" w:space="0" w:color="DBDBC3"/>
      </w:pBdr>
      <w:jc w:val="left"/>
    </w:pPr>
    <w:rPr>
      <w:sz w:val="24"/>
    </w:rPr>
  </w:style>
  <w:style w:type="paragraph" w:styleId="2f5">
    <w:name w:val="List Bullet 2"/>
    <w:basedOn w:val="a0"/>
    <w:rsid w:val="005926DB"/>
    <w:pPr>
      <w:tabs>
        <w:tab w:val="left" w:pos="643"/>
      </w:tabs>
      <w:ind w:left="643" w:hanging="360"/>
    </w:pPr>
  </w:style>
  <w:style w:type="paragraph" w:customStyle="1" w:styleId="BodyTextIndentChar1">
    <w:name w:val="Body Text Indent Char1"/>
    <w:link w:val="BodyTextIndentChar"/>
    <w:qFormat/>
    <w:rsid w:val="005926DB"/>
    <w:rPr>
      <w:sz w:val="18"/>
    </w:rPr>
  </w:style>
  <w:style w:type="paragraph" w:customStyle="1" w:styleId="TimesNewRoman141251">
    <w:name w:val="Стиль Times New Roman 14 пт По ширине Первая строка:  1.25 см С...1"/>
    <w:basedOn w:val="a0"/>
    <w:link w:val="TimesNewRoman14125"/>
    <w:qFormat/>
    <w:rsid w:val="005926DB"/>
    <w:pPr>
      <w:widowControl w:val="0"/>
      <w:ind w:right="-40" w:firstLine="709"/>
      <w:jc w:val="both"/>
    </w:pPr>
    <w:rPr>
      <w:rFonts w:ascii="Arial" w:hAnsi="Arial"/>
      <w:sz w:val="28"/>
    </w:rPr>
  </w:style>
  <w:style w:type="paragraph" w:customStyle="1" w:styleId="3-361">
    <w:name w:val="Заголовок 3 - Уровень 3 (6)1"/>
    <w:basedOn w:val="10"/>
    <w:next w:val="a0"/>
    <w:link w:val="3-36"/>
    <w:qFormat/>
    <w:rsid w:val="005926DB"/>
    <w:pPr>
      <w:keepNext w:val="0"/>
      <w:ind w:left="142" w:firstLine="927"/>
      <w:outlineLvl w:val="2"/>
    </w:pPr>
  </w:style>
  <w:style w:type="paragraph" w:customStyle="1" w:styleId="BalloonText1">
    <w:name w:val="Balloon Text1"/>
    <w:basedOn w:val="a0"/>
    <w:link w:val="14"/>
    <w:qFormat/>
    <w:rsid w:val="005926DB"/>
    <w:rPr>
      <w:rFonts w:ascii="Tahoma" w:hAnsi="Tahoma"/>
      <w:sz w:val="16"/>
    </w:rPr>
  </w:style>
  <w:style w:type="paragraph" w:customStyle="1" w:styleId="h31">
    <w:name w:val="h31"/>
    <w:basedOn w:val="a0"/>
    <w:link w:val="h3"/>
    <w:qFormat/>
    <w:rsid w:val="005926DB"/>
    <w:pPr>
      <w:jc w:val="left"/>
    </w:pPr>
    <w:rPr>
      <w:b/>
      <w:color w:val="415629"/>
      <w:sz w:val="24"/>
    </w:rPr>
  </w:style>
  <w:style w:type="paragraph" w:customStyle="1" w:styleId="user">
    <w:name w:val="Содержимое таблицы (user)"/>
    <w:basedOn w:val="a0"/>
    <w:qFormat/>
    <w:rsid w:val="005926DB"/>
    <w:pPr>
      <w:jc w:val="left"/>
    </w:pPr>
    <w:rPr>
      <w:sz w:val="24"/>
    </w:rPr>
  </w:style>
  <w:style w:type="paragraph" w:customStyle="1" w:styleId="msonormal1">
    <w:name w:val="msonormal1"/>
    <w:basedOn w:val="a0"/>
    <w:link w:val="msonormal0"/>
    <w:qFormat/>
    <w:rsid w:val="005926DB"/>
    <w:pPr>
      <w:spacing w:beforeAutospacing="1" w:afterAutospacing="1"/>
      <w:jc w:val="left"/>
    </w:pPr>
    <w:rPr>
      <w:sz w:val="24"/>
    </w:rPr>
  </w:style>
  <w:style w:type="paragraph" w:customStyle="1" w:styleId="16">
    <w:name w:val="Краткий обратный адрес1"/>
    <w:basedOn w:val="a0"/>
    <w:link w:val="a5"/>
    <w:qFormat/>
    <w:rsid w:val="005926DB"/>
  </w:style>
  <w:style w:type="paragraph" w:customStyle="1" w:styleId="Emphasis1">
    <w:name w:val="Emphasis1"/>
    <w:qFormat/>
    <w:rsid w:val="005926DB"/>
    <w:rPr>
      <w:i/>
    </w:rPr>
  </w:style>
  <w:style w:type="paragraph" w:customStyle="1" w:styleId="switchmenu1">
    <w:name w:val="switch_menu1"/>
    <w:basedOn w:val="a0"/>
    <w:link w:val="switchmenu"/>
    <w:qFormat/>
    <w:rsid w:val="005926DB"/>
    <w:pPr>
      <w:spacing w:before="105" w:after="390"/>
      <w:jc w:val="left"/>
    </w:pPr>
    <w:rPr>
      <w:sz w:val="24"/>
    </w:rPr>
  </w:style>
  <w:style w:type="paragraph" w:customStyle="1" w:styleId="table1">
    <w:name w:val="table1"/>
    <w:basedOn w:val="a0"/>
    <w:link w:val="table"/>
    <w:qFormat/>
    <w:rsid w:val="005926DB"/>
    <w:pPr>
      <w:spacing w:after="225"/>
      <w:jc w:val="left"/>
    </w:pPr>
    <w:rPr>
      <w:sz w:val="24"/>
    </w:rPr>
  </w:style>
  <w:style w:type="paragraph" w:customStyle="1" w:styleId="Style391">
    <w:name w:val="Style391"/>
    <w:basedOn w:val="a0"/>
    <w:link w:val="Style39"/>
    <w:qFormat/>
    <w:rsid w:val="005926DB"/>
    <w:pPr>
      <w:widowControl w:val="0"/>
      <w:spacing w:line="293" w:lineRule="exact"/>
      <w:jc w:val="left"/>
    </w:pPr>
    <w:rPr>
      <w:rFonts w:ascii="Arial" w:hAnsi="Arial"/>
      <w:sz w:val="24"/>
    </w:rPr>
  </w:style>
  <w:style w:type="paragraph" w:customStyle="1" w:styleId="17">
    <w:name w:val="БЛОК1"/>
    <w:basedOn w:val="a0"/>
    <w:link w:val="a7"/>
    <w:qFormat/>
    <w:rsid w:val="005926DB"/>
    <w:pPr>
      <w:ind w:firstLine="284"/>
      <w:jc w:val="both"/>
    </w:pPr>
    <w:rPr>
      <w:rFonts w:ascii="Arial" w:hAnsi="Arial"/>
      <w:sz w:val="18"/>
    </w:rPr>
  </w:style>
  <w:style w:type="paragraph" w:customStyle="1" w:styleId="bottom71">
    <w:name w:val="bottom71"/>
    <w:basedOn w:val="a0"/>
    <w:link w:val="bottom7"/>
    <w:qFormat/>
    <w:rsid w:val="005926DB"/>
    <w:pPr>
      <w:spacing w:after="225"/>
      <w:jc w:val="left"/>
    </w:pPr>
  </w:style>
  <w:style w:type="paragraph" w:customStyle="1" w:styleId="xl311">
    <w:name w:val="xl311"/>
    <w:basedOn w:val="a0"/>
    <w:link w:val="xl31"/>
    <w:qFormat/>
    <w:rsid w:val="005926DB"/>
    <w:pPr>
      <w:pBdr>
        <w:top w:val="single" w:sz="8" w:space="0" w:color="000000"/>
        <w:left w:val="single" w:sz="8" w:space="0" w:color="000000"/>
        <w:right w:val="single" w:sz="8" w:space="0" w:color="000000"/>
      </w:pBdr>
      <w:spacing w:beforeAutospacing="1" w:afterAutospacing="1"/>
    </w:pPr>
    <w:rPr>
      <w:rFonts w:ascii="Arial" w:hAnsi="Arial"/>
    </w:rPr>
  </w:style>
  <w:style w:type="paragraph" w:customStyle="1" w:styleId="boxr11">
    <w:name w:val="box_r11"/>
    <w:basedOn w:val="a0"/>
    <w:link w:val="boxr1"/>
    <w:qFormat/>
    <w:rsid w:val="005926DB"/>
    <w:pPr>
      <w:jc w:val="left"/>
    </w:pPr>
    <w:rPr>
      <w:sz w:val="24"/>
    </w:rPr>
  </w:style>
  <w:style w:type="paragraph" w:customStyle="1" w:styleId="linkselect2">
    <w:name w:val="link_select2"/>
    <w:basedOn w:val="a0"/>
    <w:link w:val="linkselect"/>
    <w:qFormat/>
    <w:rsid w:val="005926DB"/>
    <w:pPr>
      <w:jc w:val="left"/>
    </w:pPr>
    <w:rPr>
      <w:sz w:val="24"/>
    </w:rPr>
  </w:style>
  <w:style w:type="paragraph" w:customStyle="1" w:styleId="421">
    <w:name w:val="Знак Знак421"/>
    <w:basedOn w:val="DefaultParagraphFont1"/>
    <w:link w:val="42"/>
    <w:qFormat/>
    <w:rsid w:val="005926DB"/>
  </w:style>
  <w:style w:type="paragraph" w:customStyle="1" w:styleId="1Char1">
    <w:name w:val="1 Char1"/>
    <w:basedOn w:val="a0"/>
    <w:link w:val="1Char"/>
    <w:qFormat/>
    <w:rsid w:val="005926DB"/>
    <w:pPr>
      <w:jc w:val="left"/>
    </w:pPr>
    <w:rPr>
      <w:rFonts w:ascii="Verdana" w:hAnsi="Verdana"/>
      <w:sz w:val="20"/>
    </w:rPr>
  </w:style>
  <w:style w:type="paragraph" w:customStyle="1" w:styleId="DocumentMap1">
    <w:name w:val="Document Map1"/>
    <w:basedOn w:val="a0"/>
    <w:link w:val="18"/>
    <w:qFormat/>
    <w:rsid w:val="005926DB"/>
    <w:rPr>
      <w:rFonts w:ascii="Tahoma" w:hAnsi="Tahoma"/>
      <w:sz w:val="20"/>
    </w:rPr>
  </w:style>
  <w:style w:type="paragraph" w:customStyle="1" w:styleId="postbody1">
    <w:name w:val="postbody1"/>
    <w:link w:val="postbody"/>
    <w:qFormat/>
    <w:rsid w:val="005926DB"/>
  </w:style>
  <w:style w:type="paragraph" w:customStyle="1" w:styleId="521">
    <w:name w:val="Заголовок 521"/>
    <w:basedOn w:val="a0"/>
    <w:next w:val="a0"/>
    <w:link w:val="52"/>
    <w:qFormat/>
    <w:rsid w:val="005926DB"/>
    <w:pPr>
      <w:keepNext/>
      <w:jc w:val="left"/>
      <w:outlineLvl w:val="4"/>
    </w:pPr>
    <w:rPr>
      <w:sz w:val="24"/>
    </w:rPr>
  </w:style>
  <w:style w:type="paragraph" w:customStyle="1" w:styleId="Char421">
    <w:name w:val="Char421"/>
    <w:link w:val="Char42"/>
    <w:qFormat/>
    <w:rsid w:val="005926DB"/>
    <w:rPr>
      <w:sz w:val="24"/>
    </w:rPr>
  </w:style>
  <w:style w:type="paragraph" w:customStyle="1" w:styleId="searchresultswrapper1">
    <w:name w:val="search_results_wrapper1"/>
    <w:basedOn w:val="a0"/>
    <w:link w:val="searchresultswrapper"/>
    <w:qFormat/>
    <w:rsid w:val="005926DB"/>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vmiddle1">
    <w:name w:val="v_middle1"/>
    <w:basedOn w:val="a0"/>
    <w:link w:val="vmiddle"/>
    <w:qFormat/>
    <w:rsid w:val="005926DB"/>
    <w:pPr>
      <w:jc w:val="left"/>
    </w:pPr>
    <w:rPr>
      <w:sz w:val="24"/>
    </w:rPr>
  </w:style>
  <w:style w:type="paragraph" w:customStyle="1" w:styleId="112">
    <w:name w:val="Основной текст11"/>
    <w:basedOn w:val="322"/>
    <w:link w:val="1a"/>
    <w:qFormat/>
    <w:rsid w:val="005926DB"/>
    <w:pPr>
      <w:jc w:val="both"/>
    </w:pPr>
  </w:style>
  <w:style w:type="paragraph" w:customStyle="1" w:styleId="List22">
    <w:name w:val="List 22"/>
    <w:basedOn w:val="a0"/>
    <w:link w:val="List21"/>
    <w:qFormat/>
    <w:rsid w:val="005926DB"/>
    <w:pPr>
      <w:ind w:left="566" w:hanging="283"/>
    </w:pPr>
  </w:style>
  <w:style w:type="paragraph" w:customStyle="1" w:styleId="item11">
    <w:name w:val="item11"/>
    <w:basedOn w:val="a0"/>
    <w:link w:val="item1"/>
    <w:qFormat/>
    <w:rsid w:val="005926DB"/>
    <w:pPr>
      <w:spacing w:after="135" w:line="264" w:lineRule="atLeast"/>
      <w:jc w:val="left"/>
    </w:pPr>
    <w:rPr>
      <w:sz w:val="26"/>
    </w:rPr>
  </w:style>
  <w:style w:type="paragraph" w:customStyle="1" w:styleId="26">
    <w:name w:val="Знак Знак26"/>
    <w:link w:val="24"/>
    <w:qFormat/>
    <w:rsid w:val="005926DB"/>
    <w:rPr>
      <w:rFonts w:ascii="Tahoma" w:hAnsi="Tahoma"/>
      <w:shd w:val="clear" w:color="auto" w:fill="000080"/>
    </w:rPr>
  </w:style>
  <w:style w:type="paragraph" w:customStyle="1" w:styleId="icon11">
    <w:name w:val="icon11"/>
    <w:basedOn w:val="a0"/>
    <w:link w:val="icon1"/>
    <w:qFormat/>
    <w:rsid w:val="005926DB"/>
    <w:pPr>
      <w:ind w:right="150"/>
      <w:jc w:val="left"/>
    </w:pPr>
    <w:rPr>
      <w:sz w:val="24"/>
    </w:rPr>
  </w:style>
  <w:style w:type="paragraph" w:customStyle="1" w:styleId="xl511">
    <w:name w:val="xl511"/>
    <w:basedOn w:val="a0"/>
    <w:link w:val="xl51"/>
    <w:qFormat/>
    <w:rsid w:val="005926DB"/>
    <w:pPr>
      <w:pBdr>
        <w:left w:val="single" w:sz="8" w:space="0" w:color="000000"/>
        <w:right w:val="single" w:sz="8" w:space="0" w:color="000000"/>
      </w:pBdr>
      <w:spacing w:beforeAutospacing="1" w:afterAutospacing="1"/>
    </w:pPr>
    <w:rPr>
      <w:rFonts w:ascii="Arial" w:hAnsi="Arial"/>
    </w:rPr>
  </w:style>
  <w:style w:type="paragraph" w:customStyle="1" w:styleId="place-select2">
    <w:name w:val="place-select2"/>
    <w:basedOn w:val="a0"/>
    <w:link w:val="place-select"/>
    <w:qFormat/>
    <w:rsid w:val="005926DB"/>
    <w:pPr>
      <w:jc w:val="left"/>
    </w:pPr>
    <w:rPr>
      <w:sz w:val="24"/>
    </w:rPr>
  </w:style>
  <w:style w:type="paragraph" w:customStyle="1" w:styleId="item31">
    <w:name w:val="item31"/>
    <w:basedOn w:val="a0"/>
    <w:link w:val="item3"/>
    <w:qFormat/>
    <w:rsid w:val="005926DB"/>
    <w:pPr>
      <w:spacing w:after="150"/>
      <w:jc w:val="left"/>
    </w:pPr>
    <w:rPr>
      <w:sz w:val="24"/>
    </w:rPr>
  </w:style>
  <w:style w:type="paragraph" w:customStyle="1" w:styleId="DefaultParagraphFont1">
    <w:name w:val="Default Paragraph Font1"/>
    <w:qFormat/>
    <w:rsid w:val="005926DB"/>
  </w:style>
  <w:style w:type="paragraph" w:customStyle="1" w:styleId="FontStyle121">
    <w:name w:val="Font Style121"/>
    <w:link w:val="FontStyle12"/>
    <w:qFormat/>
    <w:rsid w:val="005926DB"/>
    <w:rPr>
      <w:sz w:val="38"/>
    </w:rPr>
  </w:style>
  <w:style w:type="paragraph" w:customStyle="1" w:styleId="u1">
    <w:name w:val="u1"/>
    <w:basedOn w:val="a0"/>
    <w:link w:val="u"/>
    <w:qFormat/>
    <w:rsid w:val="005926DB"/>
    <w:pPr>
      <w:ind w:firstLine="539"/>
      <w:jc w:val="both"/>
    </w:pPr>
    <w:rPr>
      <w:sz w:val="18"/>
    </w:rPr>
  </w:style>
  <w:style w:type="paragraph" w:customStyle="1" w:styleId="Heading6Char1">
    <w:name w:val="Heading 6 Char1"/>
    <w:link w:val="Heading6Char"/>
    <w:qFormat/>
    <w:rsid w:val="005926DB"/>
    <w:rPr>
      <w:rFonts w:ascii="Calibri" w:hAnsi="Calibri"/>
      <w:b/>
    </w:rPr>
  </w:style>
  <w:style w:type="paragraph" w:customStyle="1" w:styleId="BodyText31">
    <w:name w:val="Body Text 31"/>
    <w:basedOn w:val="a0"/>
    <w:link w:val="311"/>
    <w:qFormat/>
    <w:rsid w:val="005926DB"/>
    <w:pPr>
      <w:jc w:val="right"/>
    </w:pPr>
    <w:rPr>
      <w:i/>
      <w:sz w:val="24"/>
    </w:rPr>
  </w:style>
  <w:style w:type="paragraph" w:customStyle="1" w:styleId="xl271">
    <w:name w:val="xl271"/>
    <w:basedOn w:val="a0"/>
    <w:link w:val="xl27"/>
    <w:qFormat/>
    <w:rsid w:val="005926DB"/>
    <w:pPr>
      <w:pBdr>
        <w:bottom w:val="single" w:sz="8" w:space="0" w:color="000000"/>
        <w:right w:val="single" w:sz="8" w:space="0" w:color="000000"/>
      </w:pBdr>
      <w:spacing w:beforeAutospacing="1" w:afterAutospacing="1"/>
    </w:pPr>
    <w:rPr>
      <w:rFonts w:ascii="Arial" w:hAnsi="Arial"/>
    </w:rPr>
  </w:style>
  <w:style w:type="paragraph" w:customStyle="1" w:styleId="810">
    <w:name w:val="Знак Знак81"/>
    <w:link w:val="82"/>
    <w:qFormat/>
    <w:rsid w:val="005926DB"/>
    <w:rPr>
      <w:rFonts w:ascii="Tahoma" w:hAnsi="Tahoma"/>
      <w:sz w:val="16"/>
    </w:rPr>
  </w:style>
  <w:style w:type="paragraph" w:customStyle="1" w:styleId="xl551">
    <w:name w:val="xl551"/>
    <w:basedOn w:val="a0"/>
    <w:link w:val="xl55"/>
    <w:qFormat/>
    <w:rsid w:val="005926DB"/>
    <w:pPr>
      <w:pBdr>
        <w:bottom w:val="single" w:sz="8" w:space="0" w:color="000000"/>
        <w:right w:val="single" w:sz="8" w:space="0" w:color="000000"/>
      </w:pBdr>
      <w:spacing w:beforeAutospacing="1" w:afterAutospacing="1"/>
    </w:pPr>
    <w:rPr>
      <w:rFonts w:ascii="Arial" w:hAnsi="Arial"/>
    </w:rPr>
  </w:style>
  <w:style w:type="paragraph" w:customStyle="1" w:styleId="113">
    <w:name w:val="Абзац списка11"/>
    <w:basedOn w:val="a0"/>
    <w:link w:val="1b"/>
    <w:qFormat/>
    <w:rsid w:val="005926DB"/>
    <w:pPr>
      <w:ind w:left="720"/>
    </w:pPr>
  </w:style>
  <w:style w:type="paragraph" w:customStyle="1" w:styleId="inputaltcheck11">
    <w:name w:val="input_alt_check11"/>
    <w:basedOn w:val="a0"/>
    <w:link w:val="inputaltcheck1"/>
    <w:qFormat/>
    <w:rsid w:val="005926DB"/>
    <w:pPr>
      <w:jc w:val="left"/>
    </w:pPr>
    <w:rPr>
      <w:sz w:val="24"/>
    </w:rPr>
  </w:style>
  <w:style w:type="paragraph" w:customStyle="1" w:styleId="CommentSubjectChar1">
    <w:name w:val="Comment Subject Char1"/>
    <w:link w:val="CommentSubjectChar"/>
    <w:qFormat/>
    <w:rsid w:val="005926DB"/>
    <w:rPr>
      <w:b/>
    </w:rPr>
  </w:style>
  <w:style w:type="paragraph" w:customStyle="1" w:styleId="jniceselectwrapper11">
    <w:name w:val="jniceselectwrapper11"/>
    <w:basedOn w:val="a0"/>
    <w:link w:val="jniceselectwrapper1"/>
    <w:qFormat/>
    <w:rsid w:val="005926DB"/>
    <w:pPr>
      <w:jc w:val="left"/>
    </w:pPr>
    <w:rPr>
      <w:sz w:val="24"/>
    </w:rPr>
  </w:style>
  <w:style w:type="paragraph" w:customStyle="1" w:styleId="411">
    <w:name w:val="Знак Знак411"/>
    <w:link w:val="41"/>
    <w:qFormat/>
    <w:rsid w:val="005926DB"/>
  </w:style>
  <w:style w:type="paragraph" w:customStyle="1" w:styleId="topicsresult1">
    <w:name w:val="topics_result1"/>
    <w:basedOn w:val="a0"/>
    <w:link w:val="topicsresult"/>
    <w:qFormat/>
    <w:rsid w:val="005926DB"/>
    <w:pPr>
      <w:jc w:val="left"/>
    </w:pPr>
    <w:rPr>
      <w:sz w:val="24"/>
    </w:rPr>
  </w:style>
  <w:style w:type="paragraph" w:customStyle="1" w:styleId="buttons11">
    <w:name w:val="buttons11"/>
    <w:basedOn w:val="a0"/>
    <w:link w:val="buttons1"/>
    <w:qFormat/>
    <w:rsid w:val="005926DB"/>
    <w:pPr>
      <w:jc w:val="left"/>
    </w:pPr>
    <w:rPr>
      <w:sz w:val="24"/>
    </w:rPr>
  </w:style>
  <w:style w:type="paragraph" w:customStyle="1" w:styleId="3110">
    <w:name w:val="Знак311"/>
    <w:link w:val="312"/>
    <w:qFormat/>
    <w:rsid w:val="005926DB"/>
    <w:rPr>
      <w:b/>
      <w:sz w:val="32"/>
    </w:rPr>
  </w:style>
  <w:style w:type="paragraph" w:customStyle="1" w:styleId="Endnote1">
    <w:name w:val="Endnote1"/>
    <w:basedOn w:val="a0"/>
    <w:link w:val="Endnote"/>
    <w:qFormat/>
    <w:rsid w:val="005926DB"/>
    <w:rPr>
      <w:sz w:val="20"/>
    </w:rPr>
  </w:style>
  <w:style w:type="paragraph" w:customStyle="1" w:styleId="CharChar31">
    <w:name w:val="Char Char31"/>
    <w:basedOn w:val="a0"/>
    <w:link w:val="CharChar3"/>
    <w:qFormat/>
    <w:rsid w:val="005926DB"/>
    <w:pPr>
      <w:spacing w:beforeAutospacing="1" w:afterAutospacing="1"/>
      <w:jc w:val="both"/>
    </w:pPr>
    <w:rPr>
      <w:rFonts w:ascii="Tahoma" w:hAnsi="Tahoma"/>
      <w:sz w:val="20"/>
    </w:rPr>
  </w:style>
  <w:style w:type="paragraph" w:customStyle="1" w:styleId="sel41">
    <w:name w:val="sel41"/>
    <w:basedOn w:val="a0"/>
    <w:link w:val="sel4"/>
    <w:qFormat/>
    <w:rsid w:val="005926DB"/>
    <w:pPr>
      <w:jc w:val="left"/>
    </w:pPr>
    <w:rPr>
      <w:b/>
      <w:sz w:val="24"/>
    </w:rPr>
  </w:style>
  <w:style w:type="paragraph" w:customStyle="1" w:styleId="BlockText1">
    <w:name w:val="Block Text1"/>
    <w:basedOn w:val="a0"/>
    <w:link w:val="25"/>
    <w:qFormat/>
    <w:rsid w:val="005926DB"/>
    <w:pPr>
      <w:ind w:left="113" w:right="113"/>
    </w:pPr>
    <w:rPr>
      <w:sz w:val="18"/>
    </w:rPr>
  </w:style>
  <w:style w:type="paragraph" w:customStyle="1" w:styleId="3141">
    <w:name w:val="Стиль Основной текст 3 + 14 пт не курсив По ширине Первая строка...1"/>
    <w:basedOn w:val="BodyText31"/>
    <w:link w:val="314"/>
    <w:qFormat/>
    <w:rsid w:val="005926DB"/>
    <w:pPr>
      <w:ind w:firstLine="709"/>
      <w:jc w:val="both"/>
    </w:pPr>
    <w:rPr>
      <w:b/>
      <w:i w:val="0"/>
      <w:sz w:val="28"/>
    </w:rPr>
  </w:style>
  <w:style w:type="paragraph" w:customStyle="1" w:styleId="141">
    <w:name w:val="Стиль 14 пт1"/>
    <w:link w:val="140"/>
    <w:qFormat/>
    <w:rsid w:val="005926DB"/>
    <w:rPr>
      <w:sz w:val="28"/>
    </w:rPr>
  </w:style>
  <w:style w:type="paragraph" w:customStyle="1" w:styleId="WW8Num17z31">
    <w:name w:val="WW8Num17z31"/>
    <w:link w:val="WW8Num17z3"/>
    <w:qFormat/>
    <w:rsid w:val="005926DB"/>
    <w:rPr>
      <w:rFonts w:ascii="Symbol" w:hAnsi="Symbol"/>
    </w:rPr>
  </w:style>
  <w:style w:type="paragraph" w:customStyle="1" w:styleId="form2">
    <w:name w:val="form2"/>
    <w:basedOn w:val="a0"/>
    <w:link w:val="form"/>
    <w:qFormat/>
    <w:rsid w:val="005926DB"/>
    <w:pPr>
      <w:jc w:val="left"/>
    </w:pPr>
    <w:rPr>
      <w:sz w:val="24"/>
    </w:rPr>
  </w:style>
  <w:style w:type="paragraph" w:customStyle="1" w:styleId="511">
    <w:name w:val="Заг. 5.1. + курсив1"/>
    <w:basedOn w:val="2"/>
    <w:link w:val="51"/>
    <w:qFormat/>
    <w:rsid w:val="005926DB"/>
    <w:pPr>
      <w:ind w:firstLine="0"/>
      <w:jc w:val="right"/>
    </w:pPr>
    <w:rPr>
      <w:b w:val="0"/>
      <w:i/>
    </w:rPr>
  </w:style>
  <w:style w:type="paragraph" w:customStyle="1" w:styleId="inputaltcheck2">
    <w:name w:val="input_alt_check2"/>
    <w:basedOn w:val="a0"/>
    <w:link w:val="inputaltcheck"/>
    <w:qFormat/>
    <w:rsid w:val="005926DB"/>
    <w:pPr>
      <w:jc w:val="left"/>
    </w:pPr>
    <w:rPr>
      <w:sz w:val="24"/>
    </w:rPr>
  </w:style>
  <w:style w:type="paragraph" w:customStyle="1" w:styleId="161">
    <w:name w:val="Стиль 16 пт полужирный1"/>
    <w:basedOn w:val="a0"/>
    <w:link w:val="160"/>
    <w:qFormat/>
    <w:rsid w:val="005926DB"/>
    <w:pPr>
      <w:outlineLvl w:val="0"/>
    </w:pPr>
    <w:rPr>
      <w:b/>
      <w:sz w:val="32"/>
    </w:rPr>
  </w:style>
  <w:style w:type="paragraph" w:customStyle="1" w:styleId="layoutbottomcolumninner11">
    <w:name w:val="layout_bottom_column_inner11"/>
    <w:basedOn w:val="a0"/>
    <w:link w:val="layoutbottomcolumninner1"/>
    <w:qFormat/>
    <w:rsid w:val="005926DB"/>
    <w:pPr>
      <w:jc w:val="left"/>
    </w:pPr>
    <w:rPr>
      <w:sz w:val="24"/>
    </w:rPr>
  </w:style>
  <w:style w:type="paragraph" w:customStyle="1" w:styleId="sel31">
    <w:name w:val="sel31"/>
    <w:basedOn w:val="a0"/>
    <w:link w:val="sel3"/>
    <w:qFormat/>
    <w:rsid w:val="005926DB"/>
    <w:pPr>
      <w:jc w:val="left"/>
    </w:pPr>
    <w:rPr>
      <w:sz w:val="24"/>
    </w:rPr>
  </w:style>
  <w:style w:type="paragraph" w:customStyle="1" w:styleId="CharChar21">
    <w:name w:val="Char Char21"/>
    <w:basedOn w:val="a0"/>
    <w:link w:val="CharChar2"/>
    <w:qFormat/>
    <w:rsid w:val="005926DB"/>
    <w:pPr>
      <w:spacing w:beforeAutospacing="1" w:afterAutospacing="1"/>
      <w:jc w:val="both"/>
    </w:pPr>
    <w:rPr>
      <w:rFonts w:ascii="Tahoma" w:hAnsi="Tahoma"/>
      <w:sz w:val="20"/>
    </w:rPr>
  </w:style>
  <w:style w:type="paragraph" w:customStyle="1" w:styleId="td111">
    <w:name w:val="td111"/>
    <w:basedOn w:val="a0"/>
    <w:link w:val="td11"/>
    <w:qFormat/>
    <w:rsid w:val="005926DB"/>
    <w:pPr>
      <w:jc w:val="right"/>
    </w:pPr>
    <w:rPr>
      <w:b/>
      <w:sz w:val="24"/>
    </w:rPr>
  </w:style>
  <w:style w:type="paragraph" w:customStyle="1" w:styleId="243">
    <w:name w:val="Знак Знак243"/>
    <w:link w:val="240"/>
    <w:qFormat/>
    <w:rsid w:val="005926DB"/>
    <w:rPr>
      <w:rFonts w:ascii="Calibri" w:hAnsi="Calibri"/>
      <w:b/>
      <w:sz w:val="28"/>
    </w:rPr>
  </w:style>
  <w:style w:type="paragraph" w:customStyle="1" w:styleId="input51">
    <w:name w:val="input51"/>
    <w:basedOn w:val="a0"/>
    <w:link w:val="input5"/>
    <w:qFormat/>
    <w:rsid w:val="005926DB"/>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1621">
    <w:name w:val="Знак Знак1621"/>
    <w:link w:val="162"/>
    <w:qFormat/>
    <w:rsid w:val="005926DB"/>
    <w:rPr>
      <w:sz w:val="24"/>
    </w:rPr>
  </w:style>
  <w:style w:type="paragraph" w:customStyle="1" w:styleId="Char11">
    <w:name w:val="Char11"/>
    <w:basedOn w:val="a0"/>
    <w:link w:val="Char1"/>
    <w:qFormat/>
    <w:rsid w:val="005926DB"/>
    <w:pPr>
      <w:jc w:val="left"/>
    </w:pPr>
    <w:rPr>
      <w:rFonts w:ascii="Verdana" w:hAnsi="Verdana"/>
      <w:sz w:val="20"/>
    </w:rPr>
  </w:style>
  <w:style w:type="paragraph" w:customStyle="1" w:styleId="xl541">
    <w:name w:val="xl541"/>
    <w:basedOn w:val="a0"/>
    <w:link w:val="xl54"/>
    <w:qFormat/>
    <w:rsid w:val="005926DB"/>
    <w:pPr>
      <w:pBdr>
        <w:left w:val="single" w:sz="8" w:space="0" w:color="000000"/>
        <w:bottom w:val="single" w:sz="8" w:space="0" w:color="000000"/>
        <w:right w:val="single" w:sz="8" w:space="0" w:color="000000"/>
      </w:pBdr>
      <w:spacing w:beforeAutospacing="1" w:afterAutospacing="1"/>
    </w:pPr>
  </w:style>
  <w:style w:type="paragraph" w:customStyle="1" w:styleId="581">
    <w:name w:val="Заголовок 58 Знак Знак1"/>
    <w:link w:val="58"/>
    <w:qFormat/>
    <w:rsid w:val="005926DB"/>
    <w:rPr>
      <w:b/>
      <w:sz w:val="24"/>
    </w:rPr>
  </w:style>
  <w:style w:type="paragraph" w:customStyle="1" w:styleId="field11">
    <w:name w:val="field11"/>
    <w:basedOn w:val="a0"/>
    <w:link w:val="field1"/>
    <w:qFormat/>
    <w:rsid w:val="005926DB"/>
    <w:pPr>
      <w:spacing w:after="75"/>
      <w:jc w:val="left"/>
    </w:pPr>
    <w:rPr>
      <w:sz w:val="24"/>
    </w:rPr>
  </w:style>
  <w:style w:type="paragraph" w:customStyle="1" w:styleId="4-4921">
    <w:name w:val="Заголовок 4 - Уровень 4 (9.2)1"/>
    <w:basedOn w:val="10"/>
    <w:next w:val="a0"/>
    <w:link w:val="4-492"/>
    <w:qFormat/>
    <w:rsid w:val="005926DB"/>
    <w:pPr>
      <w:keepNext w:val="0"/>
      <w:numPr>
        <w:numId w:val="13"/>
      </w:numPr>
      <w:ind w:left="0" w:firstLine="709"/>
      <w:outlineLvl w:val="3"/>
    </w:pPr>
  </w:style>
  <w:style w:type="paragraph" w:customStyle="1" w:styleId="rbc21">
    <w:name w:val="rb_c21"/>
    <w:basedOn w:val="a0"/>
    <w:link w:val="rbc2"/>
    <w:qFormat/>
    <w:rsid w:val="005926DB"/>
    <w:pPr>
      <w:jc w:val="left"/>
    </w:pPr>
    <w:rPr>
      <w:sz w:val="24"/>
    </w:rPr>
  </w:style>
  <w:style w:type="paragraph" w:customStyle="1" w:styleId="itemcurrent2">
    <w:name w:val="item_current2"/>
    <w:basedOn w:val="a0"/>
    <w:link w:val="itemcurrent"/>
    <w:qFormat/>
    <w:rsid w:val="005926DB"/>
    <w:pPr>
      <w:jc w:val="left"/>
    </w:pPr>
    <w:rPr>
      <w:sz w:val="24"/>
    </w:rPr>
  </w:style>
  <w:style w:type="paragraph" w:customStyle="1" w:styleId="53">
    <w:name w:val="Знак53"/>
    <w:link w:val="50"/>
    <w:qFormat/>
    <w:rsid w:val="005926DB"/>
    <w:rPr>
      <w:b/>
      <w:sz w:val="28"/>
    </w:rPr>
  </w:style>
  <w:style w:type="paragraph" w:customStyle="1" w:styleId="90">
    <w:name w:val="Знак Знак9"/>
    <w:link w:val="a8"/>
    <w:qFormat/>
    <w:rsid w:val="005926DB"/>
    <w:rPr>
      <w:sz w:val="24"/>
    </w:rPr>
  </w:style>
  <w:style w:type="paragraph" w:customStyle="1" w:styleId="carea11">
    <w:name w:val="c_area11"/>
    <w:basedOn w:val="a0"/>
    <w:link w:val="carea1"/>
    <w:qFormat/>
    <w:rsid w:val="005926DB"/>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Char21">
    <w:name w:val="Char21"/>
    <w:basedOn w:val="a0"/>
    <w:link w:val="Char2"/>
    <w:qFormat/>
    <w:rsid w:val="005926DB"/>
    <w:pPr>
      <w:jc w:val="left"/>
    </w:pPr>
    <w:rPr>
      <w:rFonts w:ascii="Verdana" w:hAnsi="Verdana"/>
      <w:sz w:val="20"/>
    </w:rPr>
  </w:style>
  <w:style w:type="paragraph" w:customStyle="1" w:styleId="FontStyle3441">
    <w:name w:val="Font Style3441"/>
    <w:link w:val="FontStyle344"/>
    <w:qFormat/>
    <w:rsid w:val="005926DB"/>
    <w:rPr>
      <w:b/>
      <w:sz w:val="34"/>
    </w:rPr>
  </w:style>
  <w:style w:type="paragraph" w:customStyle="1" w:styleId="FooterChar1">
    <w:name w:val="Footer Char1"/>
    <w:link w:val="FooterChar"/>
    <w:qFormat/>
    <w:rsid w:val="005926DB"/>
  </w:style>
  <w:style w:type="paragraph" w:customStyle="1" w:styleId="114">
    <w:name w:val="Дата11"/>
    <w:basedOn w:val="a0"/>
    <w:link w:val="1c"/>
    <w:qFormat/>
    <w:rsid w:val="005926DB"/>
    <w:pPr>
      <w:jc w:val="left"/>
    </w:pPr>
    <w:rPr>
      <w:sz w:val="24"/>
    </w:rPr>
  </w:style>
  <w:style w:type="paragraph" w:customStyle="1" w:styleId="1910">
    <w:name w:val="Знак Знак191"/>
    <w:link w:val="190"/>
    <w:qFormat/>
    <w:rsid w:val="005926DB"/>
    <w:rPr>
      <w:rFonts w:ascii="Arial" w:hAnsi="Arial"/>
      <w:b/>
      <w:color w:val="339966"/>
      <w:sz w:val="26"/>
    </w:rPr>
  </w:style>
  <w:style w:type="paragraph" w:customStyle="1" w:styleId="xl851">
    <w:name w:val="xl851"/>
    <w:basedOn w:val="a0"/>
    <w:link w:val="xl85"/>
    <w:qFormat/>
    <w:rsid w:val="005926DB"/>
    <w:pPr>
      <w:pBdr>
        <w:top w:val="single" w:sz="4" w:space="0" w:color="000000"/>
        <w:left w:val="single" w:sz="4" w:space="0" w:color="000000"/>
        <w:bottom w:val="single" w:sz="4" w:space="0" w:color="000000"/>
      </w:pBdr>
      <w:spacing w:beforeAutospacing="1" w:afterAutospacing="1"/>
    </w:pPr>
    <w:rPr>
      <w:b/>
      <w:sz w:val="18"/>
    </w:rPr>
  </w:style>
  <w:style w:type="paragraph" w:customStyle="1" w:styleId="current-date2">
    <w:name w:val="current-date2"/>
    <w:basedOn w:val="a0"/>
    <w:link w:val="current-date"/>
    <w:qFormat/>
    <w:rsid w:val="005926DB"/>
    <w:pPr>
      <w:jc w:val="left"/>
    </w:pPr>
    <w:rPr>
      <w:sz w:val="24"/>
    </w:rPr>
  </w:style>
  <w:style w:type="paragraph" w:customStyle="1" w:styleId="xl831">
    <w:name w:val="xl831"/>
    <w:basedOn w:val="a0"/>
    <w:link w:val="xl83"/>
    <w:qFormat/>
    <w:rsid w:val="005926DB"/>
    <w:pPr>
      <w:pBdr>
        <w:top w:val="single" w:sz="4" w:space="0" w:color="000000"/>
        <w:bottom w:val="single" w:sz="4" w:space="0" w:color="000000"/>
        <w:right w:val="single" w:sz="4" w:space="0" w:color="000000"/>
      </w:pBdr>
      <w:spacing w:beforeAutospacing="1" w:afterAutospacing="1"/>
    </w:pPr>
    <w:rPr>
      <w:sz w:val="24"/>
    </w:rPr>
  </w:style>
  <w:style w:type="paragraph" w:customStyle="1" w:styleId="mainlinks1">
    <w:name w:val="main_links1"/>
    <w:basedOn w:val="a0"/>
    <w:link w:val="mainlinks"/>
    <w:qFormat/>
    <w:rsid w:val="005926DB"/>
    <w:pPr>
      <w:spacing w:before="90" w:after="165"/>
      <w:jc w:val="left"/>
    </w:pPr>
    <w:rPr>
      <w:sz w:val="24"/>
    </w:rPr>
  </w:style>
  <w:style w:type="paragraph" w:customStyle="1" w:styleId="FontStyle111">
    <w:name w:val="Font Style111"/>
    <w:link w:val="FontStyle11"/>
    <w:qFormat/>
    <w:rsid w:val="005926DB"/>
    <w:rPr>
      <w:sz w:val="24"/>
    </w:rPr>
  </w:style>
  <w:style w:type="paragraph" w:customStyle="1" w:styleId="Style151">
    <w:name w:val="Style151"/>
    <w:basedOn w:val="a0"/>
    <w:link w:val="Style15"/>
    <w:qFormat/>
    <w:rsid w:val="005926DB"/>
    <w:pPr>
      <w:widowControl w:val="0"/>
      <w:spacing w:line="370" w:lineRule="exact"/>
      <w:ind w:firstLine="2515"/>
      <w:jc w:val="left"/>
    </w:pPr>
    <w:rPr>
      <w:rFonts w:ascii="Arial" w:hAnsi="Arial"/>
      <w:sz w:val="24"/>
    </w:rPr>
  </w:style>
  <w:style w:type="paragraph" w:customStyle="1" w:styleId="vr21">
    <w:name w:val="vr21"/>
    <w:basedOn w:val="a0"/>
    <w:link w:val="vr2"/>
    <w:qFormat/>
    <w:rsid w:val="005926DB"/>
    <w:pPr>
      <w:ind w:left="195" w:right="165"/>
      <w:jc w:val="left"/>
    </w:pPr>
    <w:rPr>
      <w:color w:val="CBC8B6"/>
      <w:sz w:val="19"/>
    </w:rPr>
  </w:style>
  <w:style w:type="paragraph" w:customStyle="1" w:styleId="item5">
    <w:name w:val="item5"/>
    <w:basedOn w:val="a0"/>
    <w:link w:val="item"/>
    <w:qFormat/>
    <w:rsid w:val="005926DB"/>
    <w:pPr>
      <w:jc w:val="left"/>
    </w:pPr>
    <w:rPr>
      <w:sz w:val="24"/>
    </w:rPr>
  </w:style>
  <w:style w:type="paragraph" w:customStyle="1" w:styleId="hr3">
    <w:name w:val="hr3"/>
    <w:basedOn w:val="a0"/>
    <w:link w:val="hr"/>
    <w:qFormat/>
    <w:rsid w:val="005926DB"/>
    <w:pPr>
      <w:jc w:val="left"/>
    </w:pPr>
    <w:rPr>
      <w:sz w:val="24"/>
    </w:rPr>
  </w:style>
  <w:style w:type="paragraph" w:customStyle="1" w:styleId="boxbtop1">
    <w:name w:val="box_b_top1"/>
    <w:basedOn w:val="a0"/>
    <w:link w:val="boxbtop"/>
    <w:qFormat/>
    <w:rsid w:val="005926DB"/>
    <w:pPr>
      <w:ind w:left="-15" w:right="-15"/>
      <w:jc w:val="left"/>
    </w:pPr>
    <w:rPr>
      <w:sz w:val="2"/>
    </w:rPr>
  </w:style>
  <w:style w:type="paragraph" w:customStyle="1" w:styleId="FontStyle3531">
    <w:name w:val="Font Style3531"/>
    <w:link w:val="FontStyle353"/>
    <w:qFormat/>
    <w:rsid w:val="005926DB"/>
    <w:rPr>
      <w:sz w:val="26"/>
    </w:rPr>
  </w:style>
  <w:style w:type="paragraph" w:customStyle="1" w:styleId="1d">
    <w:name w:val="Нормальный (таблица)1"/>
    <w:basedOn w:val="a0"/>
    <w:next w:val="a0"/>
    <w:link w:val="a9"/>
    <w:qFormat/>
    <w:rsid w:val="005926DB"/>
    <w:pPr>
      <w:widowControl w:val="0"/>
      <w:jc w:val="both"/>
    </w:pPr>
    <w:rPr>
      <w:rFonts w:ascii="Arial" w:hAnsi="Arial"/>
      <w:sz w:val="24"/>
    </w:rPr>
  </w:style>
  <w:style w:type="paragraph" w:customStyle="1" w:styleId="mandatory2">
    <w:name w:val="mandatory2"/>
    <w:basedOn w:val="a0"/>
    <w:link w:val="mandatory"/>
    <w:qFormat/>
    <w:rsid w:val="005926DB"/>
    <w:pPr>
      <w:jc w:val="left"/>
    </w:pPr>
    <w:rPr>
      <w:sz w:val="24"/>
    </w:rPr>
  </w:style>
  <w:style w:type="paragraph" w:customStyle="1" w:styleId="xl361">
    <w:name w:val="xl361"/>
    <w:basedOn w:val="a0"/>
    <w:link w:val="xl36"/>
    <w:qFormat/>
    <w:rsid w:val="005926DB"/>
    <w:pPr>
      <w:pBdr>
        <w:top w:val="single" w:sz="8" w:space="0" w:color="000000"/>
        <w:left w:val="single" w:sz="8" w:space="0" w:color="000000"/>
        <w:right w:val="single" w:sz="8" w:space="0" w:color="000000"/>
      </w:pBdr>
      <w:spacing w:beforeAutospacing="1" w:afterAutospacing="1"/>
    </w:pPr>
  </w:style>
  <w:style w:type="paragraph" w:customStyle="1" w:styleId="4-42031">
    <w:name w:val="Заголовок 4 - Уровень 4 (20.3)1"/>
    <w:basedOn w:val="10"/>
    <w:next w:val="a0"/>
    <w:link w:val="4-4203"/>
    <w:qFormat/>
    <w:rsid w:val="005926DB"/>
    <w:pPr>
      <w:keepNext w:val="0"/>
      <w:numPr>
        <w:numId w:val="14"/>
      </w:numPr>
      <w:tabs>
        <w:tab w:val="left" w:pos="1843"/>
      </w:tabs>
      <w:ind w:left="0" w:firstLine="709"/>
      <w:outlineLvl w:val="3"/>
    </w:pPr>
  </w:style>
  <w:style w:type="paragraph" w:customStyle="1" w:styleId="21253">
    <w:name w:val="Стиль Основной текст с отступом 2 + 125 пт По левому краю Первая...3"/>
    <w:basedOn w:val="BodyTextIndent21"/>
    <w:link w:val="2125"/>
    <w:qFormat/>
    <w:rsid w:val="005926DB"/>
    <w:pPr>
      <w:ind w:firstLine="0"/>
      <w:jc w:val="center"/>
    </w:pPr>
    <w:rPr>
      <w:b/>
      <w:sz w:val="32"/>
    </w:rPr>
  </w:style>
  <w:style w:type="paragraph" w:customStyle="1" w:styleId="3-3131">
    <w:name w:val="Заголовок 3 - Уровень 3 (13)1"/>
    <w:basedOn w:val="10"/>
    <w:next w:val="a0"/>
    <w:link w:val="3-313"/>
    <w:qFormat/>
    <w:rsid w:val="005926DB"/>
    <w:pPr>
      <w:keepNext w:val="0"/>
      <w:numPr>
        <w:numId w:val="15"/>
      </w:numPr>
      <w:ind w:left="0" w:firstLine="709"/>
      <w:outlineLvl w:val="1"/>
    </w:pPr>
  </w:style>
  <w:style w:type="paragraph" w:customStyle="1" w:styleId="1e">
    <w:name w:val="табличный текст1"/>
    <w:basedOn w:val="afffb"/>
    <w:link w:val="aa"/>
    <w:qFormat/>
    <w:rsid w:val="005926DB"/>
    <w:pPr>
      <w:jc w:val="center"/>
    </w:pPr>
    <w:rPr>
      <w:sz w:val="20"/>
    </w:rPr>
  </w:style>
  <w:style w:type="paragraph" w:customStyle="1" w:styleId="ConsPlusNormal1">
    <w:name w:val="ConsPlusNormal1"/>
    <w:link w:val="ConsPlusNormal"/>
    <w:qFormat/>
    <w:rsid w:val="005926DB"/>
    <w:pPr>
      <w:widowControl w:val="0"/>
      <w:ind w:firstLine="720"/>
    </w:pPr>
    <w:rPr>
      <w:rFonts w:ascii="Arial" w:hAnsi="Arial"/>
    </w:rPr>
  </w:style>
  <w:style w:type="paragraph" w:customStyle="1" w:styleId="14pt1">
    <w:name w:val="Обычный + 14 pt1"/>
    <w:basedOn w:val="a0"/>
    <w:link w:val="14pt"/>
    <w:qFormat/>
    <w:rsid w:val="005926DB"/>
    <w:pPr>
      <w:jc w:val="both"/>
    </w:pPr>
    <w:rPr>
      <w:sz w:val="28"/>
    </w:rPr>
  </w:style>
  <w:style w:type="paragraph" w:customStyle="1" w:styleId="child11">
    <w:name w:val="child11"/>
    <w:basedOn w:val="a0"/>
    <w:link w:val="child1"/>
    <w:qFormat/>
    <w:rsid w:val="005926DB"/>
    <w:pPr>
      <w:jc w:val="left"/>
    </w:pPr>
    <w:rPr>
      <w:sz w:val="24"/>
    </w:rPr>
  </w:style>
  <w:style w:type="paragraph" w:customStyle="1" w:styleId="icon2">
    <w:name w:val="icon2"/>
    <w:basedOn w:val="a0"/>
    <w:link w:val="icon"/>
    <w:qFormat/>
    <w:rsid w:val="005926DB"/>
    <w:pPr>
      <w:jc w:val="left"/>
    </w:pPr>
    <w:rPr>
      <w:sz w:val="24"/>
    </w:rPr>
  </w:style>
  <w:style w:type="paragraph" w:customStyle="1" w:styleId="212">
    <w:name w:val="Название21"/>
    <w:basedOn w:val="a0"/>
    <w:link w:val="27"/>
    <w:qFormat/>
    <w:rsid w:val="005926DB"/>
    <w:pPr>
      <w:jc w:val="left"/>
    </w:pPr>
    <w:rPr>
      <w:sz w:val="24"/>
    </w:rPr>
  </w:style>
  <w:style w:type="paragraph" w:customStyle="1" w:styleId="1f">
    <w:name w:val="Маркеры списка1"/>
    <w:link w:val="ab"/>
    <w:qFormat/>
    <w:rsid w:val="005926DB"/>
    <w:rPr>
      <w:rFonts w:ascii="StarSymbol" w:hAnsi="StarSymbol"/>
      <w:sz w:val="18"/>
    </w:rPr>
  </w:style>
  <w:style w:type="paragraph" w:customStyle="1" w:styleId="1f0">
    <w:name w:val="! Примечание1"/>
    <w:basedOn w:val="1fffd"/>
    <w:link w:val="ac"/>
    <w:qFormat/>
    <w:rsid w:val="005926DB"/>
    <w:rPr>
      <w:i/>
      <w:sz w:val="24"/>
    </w:rPr>
  </w:style>
  <w:style w:type="paragraph" w:customStyle="1" w:styleId="blue11">
    <w:name w:val="blue11"/>
    <w:basedOn w:val="a0"/>
    <w:link w:val="blue1"/>
    <w:qFormat/>
    <w:rsid w:val="005926DB"/>
    <w:pPr>
      <w:jc w:val="left"/>
    </w:pPr>
    <w:rPr>
      <w:color w:val="336297"/>
      <w:sz w:val="24"/>
    </w:rPr>
  </w:style>
  <w:style w:type="paragraph" w:customStyle="1" w:styleId="ConsPlusCell1">
    <w:name w:val="ConsPlusCell1"/>
    <w:link w:val="ConsPlusCell"/>
    <w:qFormat/>
    <w:rsid w:val="005926DB"/>
    <w:pPr>
      <w:widowControl w:val="0"/>
    </w:pPr>
    <w:rPr>
      <w:sz w:val="24"/>
    </w:rPr>
  </w:style>
  <w:style w:type="paragraph" w:customStyle="1" w:styleId="rbc31">
    <w:name w:val="rb_c31"/>
    <w:basedOn w:val="a0"/>
    <w:link w:val="rbc3"/>
    <w:qFormat/>
    <w:rsid w:val="005926DB"/>
    <w:pPr>
      <w:jc w:val="left"/>
    </w:pPr>
    <w:rPr>
      <w:sz w:val="24"/>
    </w:rPr>
  </w:style>
  <w:style w:type="paragraph" w:customStyle="1" w:styleId="wrap2">
    <w:name w:val="wrap2"/>
    <w:basedOn w:val="a0"/>
    <w:link w:val="wrap"/>
    <w:qFormat/>
    <w:rsid w:val="005926DB"/>
    <w:pPr>
      <w:jc w:val="left"/>
    </w:pPr>
    <w:rPr>
      <w:sz w:val="24"/>
    </w:rPr>
  </w:style>
  <w:style w:type="paragraph" w:customStyle="1" w:styleId="layoutbottomcolumninner2">
    <w:name w:val="layout_bottom_column_inner2"/>
    <w:basedOn w:val="a0"/>
    <w:link w:val="layoutbottomcolumninner"/>
    <w:qFormat/>
    <w:rsid w:val="005926DB"/>
    <w:pPr>
      <w:jc w:val="left"/>
    </w:pPr>
    <w:rPr>
      <w:sz w:val="24"/>
    </w:rPr>
  </w:style>
  <w:style w:type="paragraph" w:customStyle="1" w:styleId="1f1">
    <w:name w:val="Стиль Основной текст + курсив По правому краю1"/>
    <w:basedOn w:val="afffb"/>
    <w:link w:val="ae"/>
    <w:qFormat/>
    <w:rsid w:val="005926DB"/>
    <w:pPr>
      <w:jc w:val="right"/>
    </w:pPr>
    <w:rPr>
      <w:i/>
    </w:rPr>
  </w:style>
  <w:style w:type="paragraph" w:customStyle="1" w:styleId="115">
    <w:name w:val="Основной текст Знак11"/>
    <w:link w:val="1f2"/>
    <w:qFormat/>
    <w:rsid w:val="005926DB"/>
    <w:rPr>
      <w:sz w:val="24"/>
    </w:rPr>
  </w:style>
  <w:style w:type="paragraph" w:customStyle="1" w:styleId="font61">
    <w:name w:val="font61"/>
    <w:basedOn w:val="a0"/>
    <w:link w:val="font6"/>
    <w:qFormat/>
    <w:rsid w:val="005926DB"/>
    <w:pPr>
      <w:spacing w:beforeAutospacing="1" w:afterAutospacing="1"/>
      <w:jc w:val="left"/>
    </w:pPr>
    <w:rPr>
      <w:sz w:val="20"/>
    </w:rPr>
  </w:style>
  <w:style w:type="paragraph" w:customStyle="1" w:styleId="xl491">
    <w:name w:val="xl491"/>
    <w:basedOn w:val="a0"/>
    <w:link w:val="xl49"/>
    <w:qFormat/>
    <w:rsid w:val="005926DB"/>
    <w:pPr>
      <w:pBdr>
        <w:top w:val="single" w:sz="8" w:space="0" w:color="000000"/>
        <w:left w:val="single" w:sz="8" w:space="0" w:color="000000"/>
        <w:right w:val="single" w:sz="8" w:space="0" w:color="000000"/>
      </w:pBdr>
      <w:spacing w:beforeAutospacing="1" w:afterAutospacing="1"/>
    </w:pPr>
  </w:style>
  <w:style w:type="paragraph" w:customStyle="1" w:styleId="1311">
    <w:name w:val="Знак Знак1311"/>
    <w:link w:val="131"/>
    <w:qFormat/>
    <w:rsid w:val="005926DB"/>
    <w:rPr>
      <w:b/>
      <w:sz w:val="24"/>
    </w:rPr>
  </w:style>
  <w:style w:type="paragraph" w:customStyle="1" w:styleId="PageNumber1">
    <w:name w:val="Page Number1"/>
    <w:qFormat/>
    <w:rsid w:val="005926DB"/>
  </w:style>
  <w:style w:type="paragraph" w:customStyle="1" w:styleId="213">
    <w:name w:val="Знак Знак Знак21"/>
    <w:basedOn w:val="a0"/>
    <w:link w:val="28"/>
    <w:qFormat/>
    <w:rsid w:val="005926DB"/>
    <w:pPr>
      <w:jc w:val="left"/>
    </w:pPr>
    <w:rPr>
      <w:rFonts w:ascii="Verdana" w:hAnsi="Verdana"/>
      <w:sz w:val="20"/>
    </w:rPr>
  </w:style>
  <w:style w:type="paragraph" w:customStyle="1" w:styleId="29pt1">
    <w:name w:val="Основной текст (2) + 9 pt;Полужирный1"/>
    <w:basedOn w:val="219"/>
    <w:link w:val="29pt"/>
    <w:qFormat/>
    <w:rsid w:val="005926DB"/>
    <w:rPr>
      <w:b/>
      <w:sz w:val="18"/>
    </w:rPr>
  </w:style>
  <w:style w:type="paragraph" w:styleId="affff1">
    <w:name w:val="List Bullet"/>
    <w:basedOn w:val="a0"/>
    <w:rsid w:val="005926DB"/>
    <w:pPr>
      <w:tabs>
        <w:tab w:val="left" w:pos="3240"/>
        <w:tab w:val="left" w:pos="9356"/>
      </w:tabs>
      <w:jc w:val="both"/>
    </w:pPr>
  </w:style>
  <w:style w:type="paragraph" w:customStyle="1" w:styleId="report-type1">
    <w:name w:val="report-type1"/>
    <w:basedOn w:val="a0"/>
    <w:link w:val="report-type"/>
    <w:qFormat/>
    <w:rsid w:val="005926DB"/>
    <w:pPr>
      <w:spacing w:before="300"/>
      <w:jc w:val="left"/>
    </w:pPr>
    <w:rPr>
      <w:sz w:val="24"/>
    </w:rPr>
  </w:style>
  <w:style w:type="paragraph" w:customStyle="1" w:styleId="xl451">
    <w:name w:val="xl451"/>
    <w:basedOn w:val="a0"/>
    <w:link w:val="xl45"/>
    <w:qFormat/>
    <w:rsid w:val="005926DB"/>
    <w:pPr>
      <w:pBdr>
        <w:top w:val="single" w:sz="8" w:space="0" w:color="000000"/>
        <w:left w:val="single" w:sz="8" w:space="0" w:color="000000"/>
        <w:right w:val="single" w:sz="8" w:space="0" w:color="000000"/>
      </w:pBdr>
      <w:spacing w:beforeAutospacing="1" w:afterAutospacing="1"/>
    </w:pPr>
    <w:rPr>
      <w:rFonts w:ascii="Arial" w:hAnsi="Arial"/>
    </w:rPr>
  </w:style>
  <w:style w:type="paragraph" w:customStyle="1" w:styleId="xl961">
    <w:name w:val="xl961"/>
    <w:basedOn w:val="a0"/>
    <w:link w:val="xl96"/>
    <w:qFormat/>
    <w:rsid w:val="005926DB"/>
    <w:pPr>
      <w:pBdr>
        <w:bottom w:val="single" w:sz="8" w:space="0" w:color="000000"/>
        <w:right w:val="single" w:sz="8" w:space="0" w:color="000000"/>
      </w:pBdr>
      <w:spacing w:beforeAutospacing="1" w:afterAutospacing="1"/>
    </w:pPr>
    <w:rPr>
      <w:sz w:val="20"/>
    </w:rPr>
  </w:style>
  <w:style w:type="paragraph" w:customStyle="1" w:styleId="bottom11">
    <w:name w:val="bottom11"/>
    <w:basedOn w:val="a0"/>
    <w:link w:val="bottom1"/>
    <w:qFormat/>
    <w:rsid w:val="005926DB"/>
    <w:pPr>
      <w:spacing w:before="150"/>
      <w:jc w:val="left"/>
    </w:pPr>
    <w:rPr>
      <w:sz w:val="24"/>
    </w:rPr>
  </w:style>
  <w:style w:type="paragraph" w:customStyle="1" w:styleId="5110">
    <w:name w:val="Знак511"/>
    <w:link w:val="510"/>
    <w:qFormat/>
    <w:rsid w:val="005926DB"/>
  </w:style>
  <w:style w:type="paragraph" w:customStyle="1" w:styleId="xl251">
    <w:name w:val="xl251"/>
    <w:basedOn w:val="a0"/>
    <w:link w:val="xl25"/>
    <w:qFormat/>
    <w:rsid w:val="005926DB"/>
    <w:pPr>
      <w:pBdr>
        <w:bottom w:val="single" w:sz="8" w:space="0" w:color="000000"/>
        <w:right w:val="single" w:sz="8" w:space="0" w:color="000000"/>
      </w:pBdr>
      <w:spacing w:beforeAutospacing="1" w:afterAutospacing="1"/>
    </w:pPr>
    <w:rPr>
      <w:rFonts w:ascii="Arial" w:hAnsi="Arial"/>
    </w:rPr>
  </w:style>
  <w:style w:type="paragraph" w:customStyle="1" w:styleId="FR11">
    <w:name w:val="FR11"/>
    <w:link w:val="FR1"/>
    <w:qFormat/>
    <w:rsid w:val="005926DB"/>
    <w:pPr>
      <w:widowControl w:val="0"/>
      <w:jc w:val="center"/>
    </w:pPr>
    <w:rPr>
      <w:rFonts w:ascii="Courier New" w:hAnsi="Courier New"/>
      <w:b/>
      <w:sz w:val="18"/>
    </w:rPr>
  </w:style>
  <w:style w:type="paragraph" w:customStyle="1" w:styleId="inputaltradio11">
    <w:name w:val="input_alt_radio11"/>
    <w:basedOn w:val="a0"/>
    <w:link w:val="inputaltradio1"/>
    <w:qFormat/>
    <w:rsid w:val="005926DB"/>
    <w:pPr>
      <w:jc w:val="left"/>
    </w:pPr>
    <w:rPr>
      <w:sz w:val="24"/>
    </w:rPr>
  </w:style>
  <w:style w:type="paragraph" w:customStyle="1" w:styleId="1212">
    <w:name w:val="курсив По правому краю 12пт1"/>
    <w:basedOn w:val="a0"/>
    <w:link w:val="120"/>
    <w:qFormat/>
    <w:rsid w:val="005926DB"/>
    <w:pPr>
      <w:jc w:val="right"/>
    </w:pPr>
    <w:rPr>
      <w:i/>
      <w:sz w:val="28"/>
    </w:rPr>
  </w:style>
  <w:style w:type="paragraph" w:customStyle="1" w:styleId="Heading3Char1">
    <w:name w:val="Heading 3 Char1"/>
    <w:link w:val="Heading3Char"/>
    <w:qFormat/>
    <w:rsid w:val="005926DB"/>
    <w:rPr>
      <w:rFonts w:ascii="Arial" w:hAnsi="Arial"/>
      <w:b/>
      <w:sz w:val="24"/>
    </w:rPr>
  </w:style>
  <w:style w:type="paragraph" w:customStyle="1" w:styleId="searchinfo11">
    <w:name w:val="search_info11"/>
    <w:basedOn w:val="a0"/>
    <w:link w:val="searchinfo1"/>
    <w:qFormat/>
    <w:rsid w:val="005926DB"/>
    <w:pPr>
      <w:jc w:val="left"/>
    </w:pPr>
    <w:rPr>
      <w:sz w:val="24"/>
    </w:rPr>
  </w:style>
  <w:style w:type="paragraph" w:customStyle="1" w:styleId="142">
    <w:name w:val="Знак Знак14"/>
    <w:link w:val="1f3"/>
    <w:qFormat/>
    <w:rsid w:val="005926DB"/>
    <w:rPr>
      <w:rFonts w:ascii="Courier New" w:hAnsi="Courier New"/>
    </w:rPr>
  </w:style>
  <w:style w:type="paragraph" w:customStyle="1" w:styleId="current-date11">
    <w:name w:val="current-date11"/>
    <w:basedOn w:val="a0"/>
    <w:link w:val="current-date1"/>
    <w:qFormat/>
    <w:rsid w:val="005926DB"/>
    <w:pPr>
      <w:jc w:val="left"/>
    </w:pPr>
    <w:rPr>
      <w:color w:val="999999"/>
      <w:sz w:val="24"/>
    </w:rPr>
  </w:style>
  <w:style w:type="paragraph" w:customStyle="1" w:styleId="calendclient1">
    <w:name w:val="calend_client1"/>
    <w:basedOn w:val="a0"/>
    <w:link w:val="calendclient"/>
    <w:qFormat/>
    <w:rsid w:val="005926DB"/>
    <w:rPr>
      <w:sz w:val="24"/>
    </w:rPr>
  </w:style>
  <w:style w:type="paragraph" w:customStyle="1" w:styleId="xl751">
    <w:name w:val="xl751"/>
    <w:basedOn w:val="a0"/>
    <w:link w:val="xl75"/>
    <w:qFormat/>
    <w:rsid w:val="005926DB"/>
    <w:pPr>
      <w:pBdr>
        <w:top w:val="single" w:sz="4" w:space="0" w:color="000000"/>
        <w:right w:val="single" w:sz="4" w:space="0" w:color="000000"/>
      </w:pBdr>
      <w:spacing w:beforeAutospacing="1" w:afterAutospacing="1"/>
    </w:pPr>
    <w:rPr>
      <w:sz w:val="18"/>
    </w:rPr>
  </w:style>
  <w:style w:type="paragraph" w:customStyle="1" w:styleId="530">
    <w:name w:val="Знак Знак53"/>
    <w:link w:val="54"/>
    <w:qFormat/>
    <w:rsid w:val="005926DB"/>
    <w:rPr>
      <w:rFonts w:ascii="Courier New" w:hAnsi="Courier New"/>
      <w:sz w:val="24"/>
    </w:rPr>
  </w:style>
  <w:style w:type="paragraph" w:customStyle="1" w:styleId="input21">
    <w:name w:val="input21"/>
    <w:basedOn w:val="a0"/>
    <w:link w:val="input2"/>
    <w:qFormat/>
    <w:rsid w:val="005926DB"/>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1f4">
    <w:name w:val="новая страница Знак1"/>
    <w:link w:val="af0"/>
    <w:qFormat/>
    <w:rsid w:val="005926DB"/>
  </w:style>
  <w:style w:type="paragraph" w:customStyle="1" w:styleId="item21">
    <w:name w:val="item21"/>
    <w:basedOn w:val="a0"/>
    <w:link w:val="item2"/>
    <w:qFormat/>
    <w:rsid w:val="005926DB"/>
    <w:pPr>
      <w:spacing w:after="210" w:line="324" w:lineRule="atLeast"/>
      <w:jc w:val="left"/>
    </w:pPr>
    <w:rPr>
      <w:sz w:val="24"/>
    </w:rPr>
  </w:style>
  <w:style w:type="paragraph" w:customStyle="1" w:styleId="212521">
    <w:name w:val="Стиль Основной текст с отступом 2 + 125 пт По левому краю Первая...21"/>
    <w:basedOn w:val="BodyTextIndent21"/>
    <w:link w:val="21252"/>
    <w:qFormat/>
    <w:rsid w:val="005926DB"/>
    <w:pPr>
      <w:ind w:firstLine="0"/>
      <w:jc w:val="center"/>
    </w:pPr>
    <w:rPr>
      <w:b/>
      <w:sz w:val="32"/>
    </w:rPr>
  </w:style>
  <w:style w:type="paragraph" w:customStyle="1" w:styleId="toplinks11">
    <w:name w:val="top_links11"/>
    <w:basedOn w:val="a0"/>
    <w:link w:val="toplinks1"/>
    <w:qFormat/>
    <w:rsid w:val="005926DB"/>
    <w:pPr>
      <w:spacing w:after="225"/>
      <w:jc w:val="right"/>
    </w:pPr>
  </w:style>
  <w:style w:type="paragraph" w:customStyle="1" w:styleId="rbl31">
    <w:name w:val="rb_l31"/>
    <w:basedOn w:val="a0"/>
    <w:link w:val="rbl3"/>
    <w:qFormat/>
    <w:rsid w:val="005926DB"/>
    <w:pPr>
      <w:jc w:val="left"/>
    </w:pPr>
    <w:rPr>
      <w:sz w:val="24"/>
    </w:rPr>
  </w:style>
  <w:style w:type="paragraph" w:customStyle="1" w:styleId="xl811">
    <w:name w:val="xl811"/>
    <w:basedOn w:val="a0"/>
    <w:link w:val="xl81"/>
    <w:qFormat/>
    <w:rsid w:val="005926DB"/>
    <w:pPr>
      <w:pBdr>
        <w:top w:val="single" w:sz="4" w:space="0" w:color="000000"/>
        <w:left w:val="single" w:sz="4" w:space="0" w:color="000000"/>
        <w:bottom w:val="single" w:sz="4" w:space="0" w:color="000000"/>
      </w:pBdr>
      <w:spacing w:beforeAutospacing="1" w:afterAutospacing="1"/>
    </w:pPr>
    <w:rPr>
      <w:b/>
      <w:sz w:val="20"/>
    </w:rPr>
  </w:style>
  <w:style w:type="paragraph" w:customStyle="1" w:styleId="xl651">
    <w:name w:val="xl651"/>
    <w:basedOn w:val="a0"/>
    <w:link w:val="xl65"/>
    <w:qFormat/>
    <w:rsid w:val="005926DB"/>
    <w:pPr>
      <w:pBdr>
        <w:bottom w:val="single" w:sz="8" w:space="0" w:color="000000"/>
        <w:right w:val="single" w:sz="8" w:space="0" w:color="000000"/>
      </w:pBdr>
      <w:spacing w:beforeAutospacing="1" w:afterAutospacing="1"/>
    </w:pPr>
    <w:rPr>
      <w:rFonts w:ascii="Arial" w:hAnsi="Arial"/>
    </w:rPr>
  </w:style>
  <w:style w:type="paragraph" w:customStyle="1" w:styleId="button2">
    <w:name w:val="button2"/>
    <w:basedOn w:val="a0"/>
    <w:link w:val="button"/>
    <w:qFormat/>
    <w:rsid w:val="005926DB"/>
    <w:pPr>
      <w:jc w:val="left"/>
    </w:pPr>
    <w:rPr>
      <w:sz w:val="24"/>
    </w:rPr>
  </w:style>
  <w:style w:type="paragraph" w:customStyle="1" w:styleId="FontStyle3231">
    <w:name w:val="Font Style3231"/>
    <w:link w:val="FontStyle323"/>
    <w:qFormat/>
    <w:rsid w:val="005926DB"/>
    <w:rPr>
      <w:rFonts w:ascii="Century Schoolbook" w:hAnsi="Century Schoolbook"/>
      <w:sz w:val="18"/>
    </w:rPr>
  </w:style>
  <w:style w:type="paragraph" w:customStyle="1" w:styleId="date11">
    <w:name w:val="date11"/>
    <w:basedOn w:val="a0"/>
    <w:link w:val="date1"/>
    <w:qFormat/>
    <w:rsid w:val="005926DB"/>
    <w:pPr>
      <w:jc w:val="left"/>
    </w:pPr>
    <w:rPr>
      <w:color w:val="393939"/>
    </w:rPr>
  </w:style>
  <w:style w:type="paragraph" w:customStyle="1" w:styleId="116">
    <w:name w:val="1 Знак Знак Знак Знак Знак Знак1"/>
    <w:basedOn w:val="a0"/>
    <w:link w:val="1f5"/>
    <w:qFormat/>
    <w:rsid w:val="005926DB"/>
    <w:pPr>
      <w:jc w:val="left"/>
    </w:pPr>
    <w:rPr>
      <w:rFonts w:ascii="Verdana" w:hAnsi="Verdana"/>
      <w:sz w:val="20"/>
    </w:rPr>
  </w:style>
  <w:style w:type="paragraph" w:customStyle="1" w:styleId="2310">
    <w:name w:val="Основной текст 231"/>
    <w:basedOn w:val="a0"/>
    <w:link w:val="230"/>
    <w:qFormat/>
    <w:rsid w:val="005926DB"/>
    <w:pPr>
      <w:ind w:left="360"/>
      <w:jc w:val="both"/>
    </w:pPr>
    <w:rPr>
      <w:sz w:val="24"/>
    </w:rPr>
  </w:style>
  <w:style w:type="paragraph" w:customStyle="1" w:styleId="811">
    <w:name w:val="заголовок 81"/>
    <w:basedOn w:val="a0"/>
    <w:next w:val="a0"/>
    <w:link w:val="83"/>
    <w:qFormat/>
    <w:rsid w:val="005926DB"/>
    <w:pPr>
      <w:keepNext/>
      <w:jc w:val="left"/>
      <w:outlineLvl w:val="7"/>
    </w:pPr>
    <w:rPr>
      <w:rFonts w:ascii="MS Sans Serif" w:hAnsi="MS Sans Serif"/>
      <w:sz w:val="24"/>
    </w:rPr>
  </w:style>
  <w:style w:type="paragraph" w:customStyle="1" w:styleId="Style91">
    <w:name w:val="Style91"/>
    <w:basedOn w:val="a0"/>
    <w:link w:val="Style9"/>
    <w:qFormat/>
    <w:rsid w:val="005926DB"/>
    <w:pPr>
      <w:widowControl w:val="0"/>
      <w:spacing w:line="259" w:lineRule="exact"/>
      <w:ind w:firstLine="514"/>
      <w:jc w:val="both"/>
    </w:pPr>
    <w:rPr>
      <w:rFonts w:ascii="Century Schoolbook" w:hAnsi="Century Schoolbook"/>
      <w:sz w:val="24"/>
    </w:rPr>
  </w:style>
  <w:style w:type="paragraph" w:customStyle="1" w:styleId="611">
    <w:name w:val="Заголовок 611"/>
    <w:basedOn w:val="322"/>
    <w:next w:val="322"/>
    <w:link w:val="61"/>
    <w:qFormat/>
    <w:rsid w:val="005926DB"/>
    <w:pPr>
      <w:keepNext/>
      <w:ind w:left="-113" w:right="-113"/>
      <w:jc w:val="center"/>
    </w:pPr>
    <w:rPr>
      <w:sz w:val="20"/>
    </w:rPr>
  </w:style>
  <w:style w:type="paragraph" w:customStyle="1" w:styleId="117">
    <w:name w:val="1 Знак Знак Знак Знак1"/>
    <w:basedOn w:val="a0"/>
    <w:link w:val="1f6"/>
    <w:qFormat/>
    <w:rsid w:val="005926DB"/>
    <w:pPr>
      <w:jc w:val="left"/>
    </w:pPr>
    <w:rPr>
      <w:rFonts w:ascii="Verdana" w:hAnsi="Verdana"/>
      <w:sz w:val="20"/>
    </w:rPr>
  </w:style>
  <w:style w:type="paragraph" w:customStyle="1" w:styleId="HTMLPreformattedChar1">
    <w:name w:val="HTML Preformatted Char1"/>
    <w:link w:val="HTMLPreformattedChar"/>
    <w:qFormat/>
    <w:rsid w:val="005926DB"/>
    <w:rPr>
      <w:rFonts w:ascii="Courier New" w:hAnsi="Courier New"/>
    </w:rPr>
  </w:style>
  <w:style w:type="paragraph" w:customStyle="1" w:styleId="query11">
    <w:name w:val="query11"/>
    <w:basedOn w:val="a0"/>
    <w:link w:val="query1"/>
    <w:qFormat/>
    <w:rsid w:val="005926DB"/>
    <w:pPr>
      <w:jc w:val="left"/>
    </w:pPr>
    <w:rPr>
      <w:sz w:val="24"/>
    </w:rPr>
  </w:style>
  <w:style w:type="paragraph" w:customStyle="1" w:styleId="input11">
    <w:name w:val="input11"/>
    <w:basedOn w:val="a0"/>
    <w:link w:val="input1"/>
    <w:qFormat/>
    <w:rsid w:val="005926DB"/>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61">
    <w:name w:val="input61"/>
    <w:basedOn w:val="a0"/>
    <w:link w:val="input6"/>
    <w:qFormat/>
    <w:rsid w:val="005926DB"/>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2110">
    <w:name w:val="Знак211"/>
    <w:link w:val="214"/>
    <w:qFormat/>
    <w:rsid w:val="005926DB"/>
    <w:rPr>
      <w:rFonts w:ascii="Tahoma" w:hAnsi="Tahoma"/>
      <w:sz w:val="16"/>
    </w:rPr>
  </w:style>
  <w:style w:type="paragraph" w:customStyle="1" w:styleId="73">
    <w:name w:val="Знак Знак73"/>
    <w:link w:val="72"/>
    <w:qFormat/>
    <w:rsid w:val="005926DB"/>
    <w:rPr>
      <w:sz w:val="24"/>
    </w:rPr>
  </w:style>
  <w:style w:type="paragraph" w:customStyle="1" w:styleId="right11">
    <w:name w:val="right11"/>
    <w:basedOn w:val="a0"/>
    <w:link w:val="right1"/>
    <w:qFormat/>
    <w:rsid w:val="005926DB"/>
    <w:pPr>
      <w:jc w:val="right"/>
    </w:pPr>
    <w:rPr>
      <w:sz w:val="24"/>
    </w:rPr>
  </w:style>
  <w:style w:type="paragraph" w:customStyle="1" w:styleId="1110">
    <w:name w:val="Заголовок 1.новая страница.Раздел 11"/>
    <w:basedOn w:val="a0"/>
    <w:next w:val="a0"/>
    <w:link w:val="118"/>
    <w:qFormat/>
    <w:rsid w:val="005926DB"/>
    <w:pPr>
      <w:keepNext/>
      <w:outlineLvl w:val="0"/>
    </w:pPr>
    <w:rPr>
      <w:b/>
      <w:sz w:val="28"/>
    </w:rPr>
  </w:style>
  <w:style w:type="paragraph" w:customStyle="1" w:styleId="3111">
    <w:name w:val="Знак Знак311"/>
    <w:link w:val="313"/>
    <w:qFormat/>
    <w:rsid w:val="005926DB"/>
  </w:style>
  <w:style w:type="paragraph" w:customStyle="1" w:styleId="itemcurrent11">
    <w:name w:val="item_current11"/>
    <w:basedOn w:val="a0"/>
    <w:link w:val="itemcurrent1"/>
    <w:qFormat/>
    <w:rsid w:val="005926DB"/>
    <w:pPr>
      <w:spacing w:after="150"/>
      <w:jc w:val="left"/>
    </w:pPr>
    <w:rPr>
      <w:sz w:val="24"/>
    </w:rPr>
  </w:style>
  <w:style w:type="paragraph" w:customStyle="1" w:styleId="List31">
    <w:name w:val="List 31"/>
    <w:basedOn w:val="a0"/>
    <w:link w:val="315"/>
    <w:qFormat/>
    <w:rsid w:val="005926DB"/>
    <w:pPr>
      <w:ind w:left="849" w:hanging="283"/>
    </w:pPr>
  </w:style>
  <w:style w:type="paragraph" w:customStyle="1" w:styleId="1111">
    <w:name w:val="Знак111"/>
    <w:link w:val="119"/>
    <w:qFormat/>
    <w:rsid w:val="005926DB"/>
    <w:rPr>
      <w:b/>
      <w:i/>
      <w:sz w:val="28"/>
    </w:rPr>
  </w:style>
  <w:style w:type="paragraph" w:styleId="affff2">
    <w:name w:val="footer"/>
    <w:basedOn w:val="a0"/>
    <w:rsid w:val="005926DB"/>
    <w:pPr>
      <w:tabs>
        <w:tab w:val="center" w:pos="4677"/>
        <w:tab w:val="right" w:pos="9355"/>
      </w:tabs>
      <w:spacing w:after="40" w:line="288" w:lineRule="auto"/>
      <w:ind w:firstLine="709"/>
    </w:pPr>
    <w:rPr>
      <w:rFonts w:ascii="Arial" w:hAnsi="Arial"/>
    </w:rPr>
  </w:style>
  <w:style w:type="paragraph" w:customStyle="1" w:styleId="11a">
    <w:name w:val="Знак Знак Знак Знак Знак Знак Знак11"/>
    <w:basedOn w:val="a0"/>
    <w:link w:val="1f7"/>
    <w:qFormat/>
    <w:rsid w:val="005926DB"/>
    <w:pPr>
      <w:jc w:val="left"/>
    </w:pPr>
    <w:rPr>
      <w:rFonts w:ascii="Verdana" w:hAnsi="Verdana"/>
      <w:sz w:val="20"/>
    </w:rPr>
  </w:style>
  <w:style w:type="paragraph" w:customStyle="1" w:styleId="3-391">
    <w:name w:val="Заголовок 3 - Уровень 3 (9)1"/>
    <w:basedOn w:val="10"/>
    <w:next w:val="a0"/>
    <w:link w:val="3-39"/>
    <w:qFormat/>
    <w:rsid w:val="005926DB"/>
    <w:pPr>
      <w:keepNext w:val="0"/>
      <w:numPr>
        <w:numId w:val="16"/>
      </w:numPr>
      <w:outlineLvl w:val="2"/>
    </w:pPr>
  </w:style>
  <w:style w:type="paragraph" w:customStyle="1" w:styleId="3-3201">
    <w:name w:val="Заголовок 3 - Уровень 3 (20)1"/>
    <w:basedOn w:val="10"/>
    <w:next w:val="a0"/>
    <w:link w:val="3-320"/>
    <w:qFormat/>
    <w:rsid w:val="005926DB"/>
    <w:pPr>
      <w:keepNext w:val="0"/>
      <w:numPr>
        <w:ilvl w:val="1"/>
        <w:numId w:val="17"/>
      </w:numPr>
      <w:ind w:left="0" w:firstLine="0"/>
      <w:outlineLvl w:val="2"/>
    </w:pPr>
  </w:style>
  <w:style w:type="paragraph" w:customStyle="1" w:styleId="1410">
    <w:name w:val="Знак141"/>
    <w:link w:val="143"/>
    <w:qFormat/>
    <w:rsid w:val="005926DB"/>
    <w:rPr>
      <w:b/>
      <w:sz w:val="22"/>
    </w:rPr>
  </w:style>
  <w:style w:type="paragraph" w:customStyle="1" w:styleId="215">
    <w:name w:val="Обычный21"/>
    <w:link w:val="2a"/>
    <w:qFormat/>
    <w:rsid w:val="005926DB"/>
  </w:style>
  <w:style w:type="paragraph" w:customStyle="1" w:styleId="11b">
    <w:name w:val="Название11"/>
    <w:basedOn w:val="322"/>
    <w:link w:val="1f8"/>
    <w:qFormat/>
    <w:rsid w:val="005926DB"/>
    <w:pPr>
      <w:jc w:val="center"/>
    </w:pPr>
  </w:style>
  <w:style w:type="paragraph" w:customStyle="1" w:styleId="sel21">
    <w:name w:val="sel21"/>
    <w:basedOn w:val="a0"/>
    <w:link w:val="sel2"/>
    <w:qFormat/>
    <w:rsid w:val="005926DB"/>
    <w:pPr>
      <w:jc w:val="left"/>
    </w:pPr>
    <w:rPr>
      <w:sz w:val="24"/>
    </w:rPr>
  </w:style>
  <w:style w:type="paragraph" w:customStyle="1" w:styleId="FootnoteTextChar1">
    <w:name w:val="Footnote Text Char1"/>
    <w:link w:val="FootnoteTextChar"/>
    <w:qFormat/>
    <w:rsid w:val="005926DB"/>
  </w:style>
  <w:style w:type="paragraph" w:customStyle="1" w:styleId="spacer1">
    <w:name w:val="spacer1"/>
    <w:basedOn w:val="a0"/>
    <w:link w:val="spacer"/>
    <w:qFormat/>
    <w:rsid w:val="005926DB"/>
    <w:pPr>
      <w:spacing w:line="0" w:lineRule="atLeast"/>
      <w:jc w:val="left"/>
    </w:pPr>
    <w:rPr>
      <w:sz w:val="2"/>
    </w:rPr>
  </w:style>
  <w:style w:type="paragraph" w:customStyle="1" w:styleId="inputaltradio2">
    <w:name w:val="input_alt_radio2"/>
    <w:basedOn w:val="a0"/>
    <w:link w:val="inputaltradio"/>
    <w:qFormat/>
    <w:rsid w:val="005926DB"/>
    <w:pPr>
      <w:jc w:val="left"/>
    </w:pPr>
    <w:rPr>
      <w:sz w:val="24"/>
    </w:rPr>
  </w:style>
  <w:style w:type="paragraph" w:customStyle="1" w:styleId="216">
    <w:name w:val="Основной текст (2)1"/>
    <w:basedOn w:val="219"/>
    <w:link w:val="2b"/>
    <w:qFormat/>
    <w:rsid w:val="005926DB"/>
  </w:style>
  <w:style w:type="paragraph" w:customStyle="1" w:styleId="left2">
    <w:name w:val="left2"/>
    <w:basedOn w:val="a0"/>
    <w:link w:val="left"/>
    <w:qFormat/>
    <w:rsid w:val="005926DB"/>
    <w:pPr>
      <w:jc w:val="left"/>
    </w:pPr>
    <w:rPr>
      <w:sz w:val="24"/>
    </w:rPr>
  </w:style>
  <w:style w:type="paragraph" w:customStyle="1" w:styleId="3-31">
    <w:name w:val="Заголовок 3 - Уровень 31"/>
    <w:basedOn w:val="3"/>
    <w:next w:val="a0"/>
    <w:link w:val="3-3"/>
    <w:qFormat/>
    <w:rsid w:val="005926DB"/>
    <w:pPr>
      <w:keepNext w:val="0"/>
      <w:tabs>
        <w:tab w:val="left" w:pos="1560"/>
      </w:tabs>
      <w:ind w:left="142" w:firstLine="567"/>
    </w:pPr>
  </w:style>
  <w:style w:type="paragraph" w:customStyle="1" w:styleId="j931">
    <w:name w:val="j931"/>
    <w:link w:val="j93"/>
    <w:qFormat/>
    <w:rsid w:val="005926DB"/>
  </w:style>
  <w:style w:type="paragraph" w:customStyle="1" w:styleId="topics1">
    <w:name w:val="topics1"/>
    <w:basedOn w:val="a0"/>
    <w:link w:val="topics"/>
    <w:qFormat/>
    <w:rsid w:val="005926DB"/>
    <w:pPr>
      <w:jc w:val="left"/>
    </w:pPr>
    <w:rPr>
      <w:rFonts w:ascii="Tahoma" w:hAnsi="Tahoma"/>
      <w:sz w:val="24"/>
    </w:rPr>
  </w:style>
  <w:style w:type="paragraph" w:customStyle="1" w:styleId="tleft1">
    <w:name w:val="t_left1"/>
    <w:basedOn w:val="a0"/>
    <w:link w:val="tleft"/>
    <w:qFormat/>
    <w:rsid w:val="005926DB"/>
    <w:pPr>
      <w:jc w:val="left"/>
    </w:pPr>
    <w:rPr>
      <w:sz w:val="24"/>
    </w:rPr>
  </w:style>
  <w:style w:type="paragraph" w:customStyle="1" w:styleId="xl411">
    <w:name w:val="xl411"/>
    <w:basedOn w:val="a0"/>
    <w:link w:val="xl41"/>
    <w:qFormat/>
    <w:rsid w:val="005926DB"/>
    <w:pPr>
      <w:pBdr>
        <w:left w:val="single" w:sz="8" w:space="0" w:color="000000"/>
        <w:bottom w:val="single" w:sz="8" w:space="0" w:color="000000"/>
        <w:right w:val="single" w:sz="8" w:space="0" w:color="000000"/>
      </w:pBdr>
      <w:spacing w:beforeAutospacing="1" w:afterAutospacing="1"/>
    </w:pPr>
    <w:rPr>
      <w:rFonts w:ascii="Arial" w:hAnsi="Arial"/>
    </w:rPr>
  </w:style>
  <w:style w:type="paragraph" w:customStyle="1" w:styleId="img2">
    <w:name w:val="img2"/>
    <w:basedOn w:val="a0"/>
    <w:link w:val="img"/>
    <w:qFormat/>
    <w:rsid w:val="005926DB"/>
    <w:pPr>
      <w:jc w:val="left"/>
    </w:pPr>
    <w:rPr>
      <w:sz w:val="24"/>
    </w:rPr>
  </w:style>
  <w:style w:type="paragraph" w:customStyle="1" w:styleId="11c">
    <w:name w:val="курсив справа Стиль11"/>
    <w:basedOn w:val="a0"/>
    <w:link w:val="1f9"/>
    <w:qFormat/>
    <w:rsid w:val="005926DB"/>
    <w:pPr>
      <w:jc w:val="right"/>
    </w:pPr>
    <w:rPr>
      <w:i/>
      <w:sz w:val="28"/>
    </w:rPr>
  </w:style>
  <w:style w:type="paragraph" w:customStyle="1" w:styleId="FontStyle261">
    <w:name w:val="Font Style261"/>
    <w:link w:val="FontStyle26"/>
    <w:qFormat/>
    <w:rsid w:val="005926DB"/>
    <w:rPr>
      <w:b/>
      <w:spacing w:val="-10"/>
      <w:sz w:val="32"/>
    </w:rPr>
  </w:style>
  <w:style w:type="paragraph" w:customStyle="1" w:styleId="2c">
    <w:name w:val="Стиль2"/>
    <w:link w:val="af1"/>
    <w:qFormat/>
    <w:rsid w:val="005926DB"/>
    <w:pPr>
      <w:widowControl w:val="0"/>
    </w:pPr>
    <w:rPr>
      <w:sz w:val="24"/>
    </w:rPr>
  </w:style>
  <w:style w:type="paragraph" w:customStyle="1" w:styleId="editing1">
    <w:name w:val="editing1"/>
    <w:basedOn w:val="a0"/>
    <w:link w:val="editing"/>
    <w:qFormat/>
    <w:rsid w:val="005926DB"/>
    <w:pPr>
      <w:spacing w:before="300" w:after="450"/>
      <w:jc w:val="left"/>
    </w:pPr>
    <w:rPr>
      <w:sz w:val="24"/>
    </w:rPr>
  </w:style>
  <w:style w:type="paragraph" w:customStyle="1" w:styleId="user0">
    <w:name w:val="Заголовок таблицы (user)"/>
    <w:basedOn w:val="user"/>
    <w:qFormat/>
    <w:rsid w:val="005926DB"/>
    <w:pPr>
      <w:jc w:val="center"/>
    </w:pPr>
    <w:rPr>
      <w:b/>
    </w:rPr>
  </w:style>
  <w:style w:type="paragraph" w:customStyle="1" w:styleId="1fb">
    <w:name w:val="Табличный Жир1"/>
    <w:basedOn w:val="1e"/>
    <w:link w:val="af3"/>
    <w:qFormat/>
    <w:rsid w:val="005926DB"/>
    <w:rPr>
      <w:b/>
    </w:rPr>
  </w:style>
  <w:style w:type="paragraph" w:customStyle="1" w:styleId="316">
    <w:name w:val="Стиль Основной текст 3 + полужирный По левому краю1"/>
    <w:basedOn w:val="BodyText31"/>
    <w:link w:val="35"/>
    <w:qFormat/>
    <w:rsid w:val="005926DB"/>
    <w:rPr>
      <w:b/>
    </w:rPr>
  </w:style>
  <w:style w:type="paragraph" w:customStyle="1" w:styleId="left11">
    <w:name w:val="left11"/>
    <w:basedOn w:val="a0"/>
    <w:link w:val="left1"/>
    <w:qFormat/>
    <w:rsid w:val="005926DB"/>
    <w:pPr>
      <w:jc w:val="left"/>
    </w:pPr>
    <w:rPr>
      <w:sz w:val="24"/>
    </w:rPr>
  </w:style>
  <w:style w:type="paragraph" w:customStyle="1" w:styleId="title11">
    <w:name w:val="title11"/>
    <w:basedOn w:val="a0"/>
    <w:link w:val="title1"/>
    <w:qFormat/>
    <w:rsid w:val="005926DB"/>
    <w:pPr>
      <w:spacing w:after="210"/>
      <w:jc w:val="left"/>
    </w:pPr>
    <w:rPr>
      <w:sz w:val="24"/>
    </w:rPr>
  </w:style>
  <w:style w:type="paragraph" w:customStyle="1" w:styleId="xl421">
    <w:name w:val="xl421"/>
    <w:basedOn w:val="a0"/>
    <w:link w:val="xl42"/>
    <w:qFormat/>
    <w:rsid w:val="005926DB"/>
    <w:pPr>
      <w:pBdr>
        <w:bottom w:val="single" w:sz="8" w:space="0" w:color="000000"/>
        <w:right w:val="single" w:sz="8" w:space="0" w:color="000000"/>
      </w:pBdr>
      <w:spacing w:beforeAutospacing="1" w:afterAutospacing="1"/>
    </w:pPr>
    <w:rPr>
      <w:rFonts w:ascii="Arial" w:hAnsi="Arial"/>
      <w:sz w:val="15"/>
    </w:rPr>
  </w:style>
  <w:style w:type="paragraph" w:customStyle="1" w:styleId="1CharChar1">
    <w:name w:val="1 Char Знак Знак Char Знак Знак Знак1"/>
    <w:basedOn w:val="a0"/>
    <w:link w:val="1CharChar"/>
    <w:qFormat/>
    <w:rsid w:val="005926DB"/>
    <w:pPr>
      <w:jc w:val="left"/>
    </w:pPr>
    <w:rPr>
      <w:rFonts w:ascii="Verdana" w:hAnsi="Verdana"/>
      <w:sz w:val="20"/>
    </w:rPr>
  </w:style>
  <w:style w:type="paragraph" w:customStyle="1" w:styleId="410">
    <w:name w:val="Знак41"/>
    <w:link w:val="40"/>
    <w:qFormat/>
    <w:rsid w:val="005926DB"/>
    <w:rPr>
      <w:sz w:val="28"/>
    </w:rPr>
  </w:style>
  <w:style w:type="paragraph" w:customStyle="1" w:styleId="610">
    <w:name w:val="Обычный61"/>
    <w:link w:val="60"/>
    <w:qFormat/>
    <w:rsid w:val="005926DB"/>
  </w:style>
  <w:style w:type="paragraph" w:customStyle="1" w:styleId="WW8Num5z31">
    <w:name w:val="WW8Num5z31"/>
    <w:link w:val="WW8Num5z3"/>
    <w:qFormat/>
    <w:rsid w:val="005926DB"/>
    <w:rPr>
      <w:rFonts w:ascii="Symbol" w:hAnsi="Symbol"/>
    </w:rPr>
  </w:style>
  <w:style w:type="paragraph" w:styleId="3c">
    <w:name w:val="toc 3"/>
    <w:basedOn w:val="a0"/>
    <w:next w:val="a0"/>
    <w:uiPriority w:val="39"/>
    <w:rsid w:val="005926DB"/>
    <w:pPr>
      <w:tabs>
        <w:tab w:val="right" w:leader="dot" w:pos="9345"/>
      </w:tabs>
      <w:jc w:val="both"/>
    </w:pPr>
    <w:rPr>
      <w:sz w:val="24"/>
    </w:rPr>
  </w:style>
  <w:style w:type="paragraph" w:customStyle="1" w:styleId="FontStyle3801">
    <w:name w:val="Font Style3801"/>
    <w:link w:val="FontStyle380"/>
    <w:qFormat/>
    <w:rsid w:val="005926DB"/>
  </w:style>
  <w:style w:type="paragraph" w:customStyle="1" w:styleId="Style201">
    <w:name w:val="Style201"/>
    <w:basedOn w:val="a0"/>
    <w:link w:val="Style20"/>
    <w:qFormat/>
    <w:rsid w:val="005926DB"/>
    <w:pPr>
      <w:widowControl w:val="0"/>
    </w:pPr>
    <w:rPr>
      <w:rFonts w:ascii="Arial" w:hAnsi="Arial"/>
      <w:sz w:val="24"/>
    </w:rPr>
  </w:style>
  <w:style w:type="paragraph" w:customStyle="1" w:styleId="412">
    <w:name w:val="Обычный41"/>
    <w:link w:val="43"/>
    <w:qFormat/>
    <w:rsid w:val="005926DB"/>
  </w:style>
  <w:style w:type="paragraph" w:customStyle="1" w:styleId="HTMLPreformatted1">
    <w:name w:val="HTML Preformatted1"/>
    <w:basedOn w:val="a0"/>
    <w:link w:val="HTML1"/>
    <w:qFormat/>
    <w:rsid w:val="00592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sz w:val="20"/>
    </w:rPr>
  </w:style>
  <w:style w:type="paragraph" w:customStyle="1" w:styleId="181">
    <w:name w:val="Знак181"/>
    <w:link w:val="180"/>
    <w:qFormat/>
    <w:rsid w:val="005926DB"/>
    <w:rPr>
      <w:sz w:val="28"/>
    </w:rPr>
  </w:style>
  <w:style w:type="paragraph" w:customStyle="1" w:styleId="1fc">
    <w:name w:val="Сравнение редакций. Добавленный фрагмент1"/>
    <w:link w:val="af4"/>
    <w:qFormat/>
    <w:rsid w:val="005926DB"/>
    <w:rPr>
      <w:shd w:val="clear" w:color="auto" w:fill="C1D7FF"/>
    </w:rPr>
  </w:style>
  <w:style w:type="paragraph" w:customStyle="1" w:styleId="bottom8">
    <w:name w:val="bottom8"/>
    <w:basedOn w:val="a0"/>
    <w:link w:val="bottom"/>
    <w:qFormat/>
    <w:rsid w:val="005926DB"/>
    <w:pPr>
      <w:jc w:val="left"/>
    </w:pPr>
    <w:rPr>
      <w:sz w:val="24"/>
    </w:rPr>
  </w:style>
  <w:style w:type="paragraph" w:customStyle="1" w:styleId="250">
    <w:name w:val="Знак25"/>
    <w:basedOn w:val="a0"/>
    <w:link w:val="2d"/>
    <w:qFormat/>
    <w:rsid w:val="005926DB"/>
    <w:pPr>
      <w:spacing w:after="160" w:line="240" w:lineRule="exact"/>
      <w:jc w:val="left"/>
    </w:pPr>
    <w:rPr>
      <w:rFonts w:ascii="Verdana" w:hAnsi="Verdana"/>
      <w:sz w:val="20"/>
    </w:rPr>
  </w:style>
  <w:style w:type="paragraph" w:customStyle="1" w:styleId="s1011">
    <w:name w:val="s_1011"/>
    <w:link w:val="s101"/>
    <w:qFormat/>
    <w:rsid w:val="005926DB"/>
    <w:rPr>
      <w:b/>
      <w:color w:val="000080"/>
    </w:rPr>
  </w:style>
  <w:style w:type="paragraph" w:customStyle="1" w:styleId="jniceselectwrapper2">
    <w:name w:val="jniceselectwrapper2"/>
    <w:basedOn w:val="a0"/>
    <w:link w:val="jniceselectwrapper"/>
    <w:qFormat/>
    <w:rsid w:val="005926DB"/>
    <w:pPr>
      <w:jc w:val="left"/>
    </w:pPr>
    <w:rPr>
      <w:sz w:val="24"/>
    </w:rPr>
  </w:style>
  <w:style w:type="paragraph" w:customStyle="1" w:styleId="topicsitem11">
    <w:name w:val="topics_item11"/>
    <w:basedOn w:val="a0"/>
    <w:link w:val="topicsitem1"/>
    <w:qFormat/>
    <w:rsid w:val="005926DB"/>
    <w:pPr>
      <w:spacing w:after="75"/>
      <w:jc w:val="left"/>
    </w:pPr>
    <w:rPr>
      <w:sz w:val="24"/>
    </w:rPr>
  </w:style>
  <w:style w:type="paragraph" w:customStyle="1" w:styleId="1112">
    <w:name w:val="Стиль 11 пт По центру1"/>
    <w:basedOn w:val="a0"/>
    <w:link w:val="11d"/>
    <w:qFormat/>
    <w:rsid w:val="005926DB"/>
  </w:style>
  <w:style w:type="paragraph" w:customStyle="1" w:styleId="headertext1">
    <w:name w:val="headertext1"/>
    <w:basedOn w:val="a0"/>
    <w:link w:val="headertext"/>
    <w:qFormat/>
    <w:rsid w:val="005926DB"/>
    <w:pPr>
      <w:spacing w:beforeAutospacing="1" w:afterAutospacing="1"/>
      <w:jc w:val="left"/>
    </w:pPr>
    <w:rPr>
      <w:sz w:val="24"/>
    </w:rPr>
  </w:style>
  <w:style w:type="paragraph" w:customStyle="1" w:styleId="NormalWeb1">
    <w:name w:val="Normal (Web)1"/>
    <w:basedOn w:val="a0"/>
    <w:link w:val="1fd"/>
    <w:qFormat/>
    <w:rsid w:val="005926DB"/>
    <w:pPr>
      <w:spacing w:beforeAutospacing="1" w:afterAutospacing="1"/>
    </w:pPr>
  </w:style>
  <w:style w:type="paragraph" w:customStyle="1" w:styleId="place-select11">
    <w:name w:val="place-select11"/>
    <w:basedOn w:val="a0"/>
    <w:link w:val="place-select1"/>
    <w:qFormat/>
    <w:rsid w:val="005926DB"/>
    <w:pPr>
      <w:jc w:val="left"/>
    </w:pPr>
    <w:rPr>
      <w:sz w:val="24"/>
    </w:rPr>
  </w:style>
  <w:style w:type="paragraph" w:customStyle="1" w:styleId="11e">
    <w:name w:val="Штамп11"/>
    <w:basedOn w:val="a0"/>
    <w:link w:val="1fe"/>
    <w:qFormat/>
    <w:rsid w:val="005926DB"/>
    <w:pPr>
      <w:widowControl w:val="0"/>
    </w:pPr>
  </w:style>
  <w:style w:type="paragraph" w:customStyle="1" w:styleId="ws2">
    <w:name w:val="ws2"/>
    <w:basedOn w:val="DefaultParagraphFont1"/>
    <w:link w:val="ws"/>
    <w:qFormat/>
    <w:rsid w:val="005926DB"/>
  </w:style>
  <w:style w:type="paragraph" w:customStyle="1" w:styleId="button11">
    <w:name w:val="button11"/>
    <w:basedOn w:val="a0"/>
    <w:link w:val="button1"/>
    <w:qFormat/>
    <w:rsid w:val="005926DB"/>
    <w:pPr>
      <w:ind w:right="195"/>
      <w:jc w:val="left"/>
    </w:pPr>
    <w:rPr>
      <w:sz w:val="24"/>
    </w:rPr>
  </w:style>
  <w:style w:type="paragraph" w:customStyle="1" w:styleId="xl901">
    <w:name w:val="xl901"/>
    <w:basedOn w:val="a0"/>
    <w:link w:val="xl90"/>
    <w:qFormat/>
    <w:rsid w:val="005926DB"/>
    <w:pPr>
      <w:pBdr>
        <w:top w:val="single" w:sz="4" w:space="0" w:color="000000"/>
        <w:bottom w:val="single" w:sz="4" w:space="0" w:color="000000"/>
        <w:right w:val="single" w:sz="4" w:space="0" w:color="000000"/>
      </w:pBdr>
      <w:spacing w:beforeAutospacing="1" w:afterAutospacing="1"/>
    </w:pPr>
    <w:rPr>
      <w:b/>
      <w:sz w:val="18"/>
    </w:rPr>
  </w:style>
  <w:style w:type="paragraph" w:customStyle="1" w:styleId="rbc4">
    <w:name w:val="rb_c4"/>
    <w:basedOn w:val="a0"/>
    <w:link w:val="rbc"/>
    <w:qFormat/>
    <w:rsid w:val="005926DB"/>
    <w:pPr>
      <w:jc w:val="left"/>
    </w:pPr>
    <w:rPr>
      <w:sz w:val="24"/>
    </w:rPr>
  </w:style>
  <w:style w:type="paragraph" w:customStyle="1" w:styleId="321">
    <w:name w:val="Знак Знак321"/>
    <w:link w:val="320"/>
    <w:qFormat/>
    <w:rsid w:val="005926DB"/>
  </w:style>
  <w:style w:type="paragraph" w:customStyle="1" w:styleId="highlightsearch1">
    <w:name w:val="highlightsearch1"/>
    <w:basedOn w:val="DefaultParagraphFont1"/>
    <w:link w:val="highlightsearch"/>
    <w:qFormat/>
    <w:rsid w:val="005926DB"/>
  </w:style>
  <w:style w:type="paragraph" w:customStyle="1" w:styleId="xl741">
    <w:name w:val="xl741"/>
    <w:basedOn w:val="a0"/>
    <w:link w:val="xl74"/>
    <w:qFormat/>
    <w:rsid w:val="005926DB"/>
    <w:pPr>
      <w:pBdr>
        <w:left w:val="single" w:sz="8" w:space="0" w:color="000000"/>
        <w:bottom w:val="single" w:sz="8" w:space="0" w:color="000000"/>
      </w:pBdr>
      <w:spacing w:beforeAutospacing="1" w:afterAutospacing="1"/>
    </w:pPr>
    <w:rPr>
      <w:rFonts w:ascii="Arial" w:hAnsi="Arial"/>
    </w:rPr>
  </w:style>
  <w:style w:type="paragraph" w:customStyle="1" w:styleId="boxb1">
    <w:name w:val="box_b1"/>
    <w:basedOn w:val="a0"/>
    <w:link w:val="boxb"/>
    <w:qFormat/>
    <w:rsid w:val="005926DB"/>
    <w:pPr>
      <w:spacing w:after="330"/>
      <w:jc w:val="left"/>
    </w:pPr>
    <w:rPr>
      <w:sz w:val="24"/>
    </w:rPr>
  </w:style>
  <w:style w:type="paragraph" w:customStyle="1" w:styleId="217">
    <w:name w:val="Стиль Заголовок 2 + все прописные1"/>
    <w:basedOn w:val="2"/>
    <w:link w:val="2e"/>
    <w:qFormat/>
    <w:rsid w:val="005926DB"/>
    <w:pPr>
      <w:spacing w:after="120"/>
    </w:pPr>
    <w:rPr>
      <w:caps/>
    </w:rPr>
  </w:style>
  <w:style w:type="paragraph" w:customStyle="1" w:styleId="bottom41">
    <w:name w:val="bottom41"/>
    <w:basedOn w:val="a0"/>
    <w:link w:val="bottom4"/>
    <w:qFormat/>
    <w:rsid w:val="005926DB"/>
    <w:pPr>
      <w:jc w:val="left"/>
    </w:pPr>
  </w:style>
  <w:style w:type="paragraph" w:customStyle="1" w:styleId="11f">
    <w:name w:val="Знак1 Знак Знак Знак1"/>
    <w:basedOn w:val="a0"/>
    <w:link w:val="1ff"/>
    <w:qFormat/>
    <w:rsid w:val="005926DB"/>
    <w:rPr>
      <w:rFonts w:ascii="Verdana" w:hAnsi="Verdana"/>
      <w:sz w:val="20"/>
    </w:rPr>
  </w:style>
  <w:style w:type="paragraph" w:customStyle="1" w:styleId="11f0">
    <w:name w:val="Титул11"/>
    <w:basedOn w:val="a0"/>
    <w:link w:val="1ff0"/>
    <w:qFormat/>
    <w:rsid w:val="005926DB"/>
  </w:style>
  <w:style w:type="paragraph" w:customStyle="1" w:styleId="36">
    <w:name w:val="Знак Знак Знак Знак Знак Знак Знак3"/>
    <w:basedOn w:val="a0"/>
    <w:link w:val="af5"/>
    <w:qFormat/>
    <w:rsid w:val="005926DB"/>
    <w:pPr>
      <w:spacing w:beforeAutospacing="1" w:afterAutospacing="1"/>
      <w:jc w:val="both"/>
    </w:pPr>
    <w:rPr>
      <w:rFonts w:ascii="Tahoma" w:hAnsi="Tahoma"/>
      <w:sz w:val="20"/>
    </w:rPr>
  </w:style>
  <w:style w:type="paragraph" w:customStyle="1" w:styleId="FontStyle3541">
    <w:name w:val="Font Style3541"/>
    <w:link w:val="FontStyle354"/>
    <w:qFormat/>
    <w:rsid w:val="005926DB"/>
  </w:style>
  <w:style w:type="paragraph" w:customStyle="1" w:styleId="red11">
    <w:name w:val="red11"/>
    <w:basedOn w:val="a0"/>
    <w:link w:val="red1"/>
    <w:qFormat/>
    <w:rsid w:val="005926DB"/>
    <w:pPr>
      <w:jc w:val="left"/>
    </w:pPr>
    <w:rPr>
      <w:color w:val="FF0000"/>
      <w:sz w:val="24"/>
    </w:rPr>
  </w:style>
  <w:style w:type="paragraph" w:customStyle="1" w:styleId="answers2">
    <w:name w:val="answers2"/>
    <w:basedOn w:val="a0"/>
    <w:link w:val="answers"/>
    <w:qFormat/>
    <w:rsid w:val="005926DB"/>
    <w:pPr>
      <w:jc w:val="left"/>
    </w:pPr>
    <w:rPr>
      <w:sz w:val="24"/>
    </w:rPr>
  </w:style>
  <w:style w:type="paragraph" w:customStyle="1" w:styleId="xl701">
    <w:name w:val="xl701"/>
    <w:basedOn w:val="a0"/>
    <w:link w:val="xl70"/>
    <w:qFormat/>
    <w:rsid w:val="005926DB"/>
    <w:pPr>
      <w:pBdr>
        <w:top w:val="single" w:sz="8" w:space="0" w:color="000000"/>
      </w:pBdr>
      <w:spacing w:beforeAutospacing="1" w:afterAutospacing="1"/>
    </w:pPr>
    <w:rPr>
      <w:rFonts w:ascii="Arial" w:hAnsi="Arial"/>
    </w:rPr>
  </w:style>
  <w:style w:type="paragraph" w:customStyle="1" w:styleId="tdtitle3">
    <w:name w:val="td_title3"/>
    <w:basedOn w:val="a0"/>
    <w:link w:val="tdtitle"/>
    <w:qFormat/>
    <w:rsid w:val="005926DB"/>
    <w:pPr>
      <w:jc w:val="left"/>
    </w:pPr>
    <w:rPr>
      <w:sz w:val="24"/>
    </w:rPr>
  </w:style>
  <w:style w:type="paragraph" w:customStyle="1" w:styleId="date-tbl1">
    <w:name w:val="date-tbl1"/>
    <w:basedOn w:val="a0"/>
    <w:link w:val="date-tbl"/>
    <w:qFormat/>
    <w:rsid w:val="005926DB"/>
    <w:pPr>
      <w:jc w:val="left"/>
    </w:pPr>
    <w:rPr>
      <w:sz w:val="24"/>
    </w:rPr>
  </w:style>
  <w:style w:type="paragraph" w:customStyle="1" w:styleId="text11">
    <w:name w:val="text11"/>
    <w:basedOn w:val="a0"/>
    <w:link w:val="text1"/>
    <w:qFormat/>
    <w:rsid w:val="005926DB"/>
    <w:pPr>
      <w:jc w:val="left"/>
    </w:pPr>
    <w:rPr>
      <w:sz w:val="24"/>
    </w:rPr>
  </w:style>
  <w:style w:type="paragraph" w:customStyle="1" w:styleId="PlainText1">
    <w:name w:val="Plain Text1"/>
    <w:basedOn w:val="a0"/>
    <w:link w:val="1ff1"/>
    <w:qFormat/>
    <w:rsid w:val="005926DB"/>
    <w:rPr>
      <w:rFonts w:ascii="Courier New" w:hAnsi="Courier New"/>
      <w:sz w:val="20"/>
    </w:rPr>
  </w:style>
  <w:style w:type="paragraph" w:customStyle="1" w:styleId="Heading9Char1">
    <w:name w:val="Heading 9 Char1"/>
    <w:link w:val="Heading9Char"/>
    <w:qFormat/>
    <w:rsid w:val="005926DB"/>
    <w:rPr>
      <w:rFonts w:ascii="Cambria" w:hAnsi="Cambria"/>
    </w:rPr>
  </w:style>
  <w:style w:type="paragraph" w:customStyle="1" w:styleId="1321">
    <w:name w:val="Знак Знак1321"/>
    <w:link w:val="132"/>
    <w:qFormat/>
    <w:rsid w:val="005926DB"/>
    <w:rPr>
      <w:b/>
      <w:sz w:val="32"/>
    </w:rPr>
  </w:style>
  <w:style w:type="paragraph" w:customStyle="1" w:styleId="img11">
    <w:name w:val="img11"/>
    <w:basedOn w:val="a0"/>
    <w:link w:val="img1"/>
    <w:qFormat/>
    <w:rsid w:val="005926DB"/>
    <w:pPr>
      <w:jc w:val="left"/>
    </w:pPr>
    <w:rPr>
      <w:sz w:val="24"/>
    </w:rPr>
  </w:style>
  <w:style w:type="paragraph" w:customStyle="1" w:styleId="11f1">
    <w:name w:val="1 Знак Знак Знак Знак Знак Знак Знак1"/>
    <w:basedOn w:val="a0"/>
    <w:link w:val="1ff2"/>
    <w:qFormat/>
    <w:rsid w:val="005926DB"/>
    <w:pPr>
      <w:jc w:val="left"/>
    </w:pPr>
    <w:rPr>
      <w:rFonts w:ascii="Verdana" w:hAnsi="Verdana"/>
      <w:sz w:val="20"/>
    </w:rPr>
  </w:style>
  <w:style w:type="paragraph" w:customStyle="1" w:styleId="xl331">
    <w:name w:val="xl331"/>
    <w:basedOn w:val="a0"/>
    <w:link w:val="xl33"/>
    <w:qFormat/>
    <w:rsid w:val="005926DB"/>
    <w:pPr>
      <w:pBdr>
        <w:left w:val="single" w:sz="8" w:space="0" w:color="000000"/>
        <w:bottom w:val="single" w:sz="8" w:space="0" w:color="000000"/>
        <w:right w:val="single" w:sz="8" w:space="0" w:color="000000"/>
      </w:pBdr>
      <w:spacing w:beforeAutospacing="1" w:afterAutospacing="1"/>
    </w:pPr>
    <w:rPr>
      <w:rFonts w:ascii="Arial" w:hAnsi="Arial"/>
    </w:rPr>
  </w:style>
  <w:style w:type="paragraph" w:customStyle="1" w:styleId="1113">
    <w:name w:val="Заголовок 111"/>
    <w:basedOn w:val="a0"/>
    <w:next w:val="a0"/>
    <w:link w:val="11f2"/>
    <w:qFormat/>
    <w:rsid w:val="005926DB"/>
    <w:pPr>
      <w:keepNext/>
      <w:jc w:val="left"/>
    </w:pPr>
    <w:rPr>
      <w:sz w:val="24"/>
    </w:rPr>
  </w:style>
  <w:style w:type="paragraph" w:customStyle="1" w:styleId="11f3">
    <w:name w:val="Текст11"/>
    <w:basedOn w:val="a0"/>
    <w:link w:val="1ff3"/>
    <w:qFormat/>
    <w:rsid w:val="005926DB"/>
    <w:pPr>
      <w:jc w:val="left"/>
    </w:pPr>
    <w:rPr>
      <w:rFonts w:ascii="Courier New" w:hAnsi="Courier New"/>
      <w:sz w:val="20"/>
    </w:rPr>
  </w:style>
  <w:style w:type="paragraph" w:styleId="affff3">
    <w:name w:val="TOC Heading"/>
    <w:basedOn w:val="10"/>
    <w:next w:val="a0"/>
    <w:qFormat/>
    <w:rsid w:val="005926DB"/>
    <w:pPr>
      <w:keepLines/>
      <w:spacing w:before="480" w:line="276" w:lineRule="auto"/>
      <w:ind w:right="-98"/>
      <w:outlineLvl w:val="8"/>
    </w:pPr>
    <w:rPr>
      <w:rFonts w:ascii="Cambria" w:hAnsi="Cambria"/>
      <w:b w:val="0"/>
      <w:color w:val="365F91"/>
    </w:rPr>
  </w:style>
  <w:style w:type="paragraph" w:customStyle="1" w:styleId="xl461">
    <w:name w:val="xl461"/>
    <w:basedOn w:val="a0"/>
    <w:link w:val="xl46"/>
    <w:qFormat/>
    <w:rsid w:val="005926DB"/>
    <w:pPr>
      <w:pBdr>
        <w:top w:val="single" w:sz="8" w:space="0" w:color="000000"/>
        <w:left w:val="single" w:sz="8" w:space="0" w:color="000000"/>
        <w:bottom w:val="single" w:sz="8" w:space="0" w:color="000000"/>
      </w:pBdr>
      <w:spacing w:beforeAutospacing="1" w:afterAutospacing="1"/>
    </w:pPr>
    <w:rPr>
      <w:rFonts w:ascii="Arial" w:hAnsi="Arial"/>
    </w:rPr>
  </w:style>
  <w:style w:type="paragraph" w:customStyle="1" w:styleId="1ff4">
    <w:name w:val="Заголовок статьи1"/>
    <w:basedOn w:val="a0"/>
    <w:next w:val="a0"/>
    <w:link w:val="af6"/>
    <w:qFormat/>
    <w:rsid w:val="005926DB"/>
    <w:pPr>
      <w:widowControl w:val="0"/>
      <w:ind w:left="1612" w:hanging="892"/>
      <w:jc w:val="both"/>
    </w:pPr>
    <w:rPr>
      <w:rFonts w:ascii="Arial" w:hAnsi="Arial"/>
      <w:sz w:val="20"/>
    </w:rPr>
  </w:style>
  <w:style w:type="paragraph" w:customStyle="1" w:styleId="specwndcl01">
    <w:name w:val="specwnd_cl01"/>
    <w:basedOn w:val="a0"/>
    <w:link w:val="specwndcl0"/>
    <w:qFormat/>
    <w:rsid w:val="005926DB"/>
    <w:pPr>
      <w:jc w:val="left"/>
    </w:pPr>
    <w:rPr>
      <w:sz w:val="24"/>
    </w:rPr>
  </w:style>
  <w:style w:type="paragraph" w:customStyle="1" w:styleId="11f4">
    <w:name w:val="Указатель11"/>
    <w:basedOn w:val="a0"/>
    <w:link w:val="1ff5"/>
    <w:qFormat/>
    <w:rsid w:val="005926DB"/>
    <w:pPr>
      <w:jc w:val="left"/>
    </w:pPr>
    <w:rPr>
      <w:sz w:val="20"/>
    </w:rPr>
  </w:style>
  <w:style w:type="paragraph" w:customStyle="1" w:styleId="xl801">
    <w:name w:val="xl801"/>
    <w:basedOn w:val="a0"/>
    <w:link w:val="xl80"/>
    <w:qFormat/>
    <w:rsid w:val="005926DB"/>
    <w:pPr>
      <w:pBdr>
        <w:top w:val="single" w:sz="4" w:space="0" w:color="000000"/>
        <w:bottom w:val="single" w:sz="4" w:space="0" w:color="000000"/>
        <w:right w:val="single" w:sz="4" w:space="0" w:color="000000"/>
      </w:pBdr>
      <w:spacing w:beforeAutospacing="1" w:afterAutospacing="1"/>
    </w:pPr>
    <w:rPr>
      <w:sz w:val="18"/>
    </w:rPr>
  </w:style>
  <w:style w:type="paragraph" w:customStyle="1" w:styleId="FontStyle3501">
    <w:name w:val="Font Style3501"/>
    <w:link w:val="FontStyle350"/>
    <w:qFormat/>
    <w:rsid w:val="005926DB"/>
    <w:rPr>
      <w:b/>
      <w:sz w:val="30"/>
    </w:rPr>
  </w:style>
  <w:style w:type="paragraph" w:customStyle="1" w:styleId="11f5">
    <w:name w:val="Схема документа Знак11"/>
    <w:link w:val="1ff6"/>
    <w:qFormat/>
    <w:rsid w:val="005926DB"/>
    <w:rPr>
      <w:rFonts w:ascii="Tahoma" w:hAnsi="Tahoma"/>
      <w:sz w:val="16"/>
    </w:rPr>
  </w:style>
  <w:style w:type="paragraph" w:customStyle="1" w:styleId="24pt1">
    <w:name w:val="Основной текст (2) + 4 pt1"/>
    <w:basedOn w:val="219"/>
    <w:link w:val="24pt"/>
    <w:qFormat/>
    <w:rsid w:val="005926DB"/>
    <w:rPr>
      <w:sz w:val="8"/>
    </w:rPr>
  </w:style>
  <w:style w:type="paragraph" w:customStyle="1" w:styleId="brown2">
    <w:name w:val="brown2"/>
    <w:basedOn w:val="a0"/>
    <w:link w:val="brown"/>
    <w:qFormat/>
    <w:rsid w:val="005926DB"/>
    <w:pPr>
      <w:jc w:val="left"/>
    </w:pPr>
    <w:rPr>
      <w:color w:val="A75E2E"/>
      <w:sz w:val="24"/>
    </w:rPr>
  </w:style>
  <w:style w:type="paragraph" w:customStyle="1" w:styleId="middle2">
    <w:name w:val="middle2"/>
    <w:basedOn w:val="a0"/>
    <w:link w:val="middle"/>
    <w:qFormat/>
    <w:rsid w:val="005926DB"/>
    <w:pPr>
      <w:jc w:val="left"/>
    </w:pPr>
    <w:rPr>
      <w:sz w:val="24"/>
    </w:rPr>
  </w:style>
  <w:style w:type="paragraph" w:customStyle="1" w:styleId="text3">
    <w:name w:val="text3"/>
    <w:basedOn w:val="a0"/>
    <w:link w:val="text"/>
    <w:qFormat/>
    <w:rsid w:val="005926DB"/>
    <w:pPr>
      <w:jc w:val="left"/>
    </w:pPr>
    <w:rPr>
      <w:sz w:val="24"/>
    </w:rPr>
  </w:style>
  <w:style w:type="paragraph" w:customStyle="1" w:styleId="tright1">
    <w:name w:val="t_right1"/>
    <w:basedOn w:val="a0"/>
    <w:link w:val="tright"/>
    <w:qFormat/>
    <w:rsid w:val="005926DB"/>
    <w:pPr>
      <w:jc w:val="right"/>
    </w:pPr>
    <w:rPr>
      <w:sz w:val="24"/>
    </w:rPr>
  </w:style>
  <w:style w:type="paragraph" w:customStyle="1" w:styleId="doctoplinks1">
    <w:name w:val="doc_top_links1"/>
    <w:basedOn w:val="a0"/>
    <w:link w:val="doctoplinks"/>
    <w:qFormat/>
    <w:rsid w:val="005926DB"/>
    <w:pPr>
      <w:spacing w:after="300"/>
      <w:jc w:val="left"/>
    </w:pPr>
    <w:rPr>
      <w:sz w:val="26"/>
    </w:rPr>
  </w:style>
  <w:style w:type="paragraph" w:customStyle="1" w:styleId="PlainTextChar1">
    <w:name w:val="Plain Text Char1"/>
    <w:link w:val="PlainTextChar"/>
    <w:qFormat/>
    <w:rsid w:val="005926DB"/>
    <w:rPr>
      <w:rFonts w:ascii="Courier New" w:hAnsi="Courier New"/>
    </w:rPr>
  </w:style>
  <w:style w:type="paragraph" w:customStyle="1" w:styleId="annotationsubject1">
    <w:name w:val="annotation subject1"/>
    <w:basedOn w:val="affff4"/>
    <w:next w:val="affff4"/>
    <w:link w:val="1ff7"/>
    <w:qFormat/>
    <w:rsid w:val="005926DB"/>
    <w:rPr>
      <w:b/>
    </w:rPr>
  </w:style>
  <w:style w:type="paragraph" w:styleId="affff4">
    <w:name w:val="annotation text"/>
    <w:basedOn w:val="a0"/>
    <w:rsid w:val="005926DB"/>
    <w:rPr>
      <w:sz w:val="20"/>
    </w:rPr>
  </w:style>
  <w:style w:type="paragraph" w:customStyle="1" w:styleId="hideline2">
    <w:name w:val="hideline2"/>
    <w:basedOn w:val="a0"/>
    <w:link w:val="hideline"/>
    <w:qFormat/>
    <w:rsid w:val="005926DB"/>
    <w:pPr>
      <w:jc w:val="left"/>
    </w:pPr>
    <w:rPr>
      <w:sz w:val="24"/>
    </w:rPr>
  </w:style>
  <w:style w:type="paragraph" w:customStyle="1" w:styleId="911">
    <w:name w:val="Заголовок 911"/>
    <w:basedOn w:val="322"/>
    <w:next w:val="322"/>
    <w:link w:val="91"/>
    <w:qFormat/>
    <w:rsid w:val="005926DB"/>
    <w:pPr>
      <w:keepNext/>
      <w:jc w:val="both"/>
    </w:pPr>
    <w:rPr>
      <w:b/>
      <w:sz w:val="24"/>
    </w:rPr>
  </w:style>
  <w:style w:type="paragraph" w:customStyle="1" w:styleId="BodyTextIndent2Char1">
    <w:name w:val="Body Text Indent 2 Char1"/>
    <w:link w:val="BodyTextIndent2Char"/>
    <w:qFormat/>
    <w:rsid w:val="005926DB"/>
    <w:rPr>
      <w:sz w:val="24"/>
    </w:rPr>
  </w:style>
  <w:style w:type="paragraph" w:customStyle="1" w:styleId="BodyTextFirstIndentChar1">
    <w:name w:val="Body Text First Indent Char1"/>
    <w:link w:val="BodyTextFirstIndentChar"/>
    <w:qFormat/>
    <w:rsid w:val="005926DB"/>
    <w:rPr>
      <w:sz w:val="24"/>
    </w:rPr>
  </w:style>
  <w:style w:type="paragraph" w:customStyle="1" w:styleId="2010">
    <w:name w:val="Знак201"/>
    <w:link w:val="200"/>
    <w:qFormat/>
    <w:rsid w:val="005926DB"/>
    <w:rPr>
      <w:rFonts w:ascii="Tahoma" w:hAnsi="Tahoma"/>
      <w:sz w:val="16"/>
    </w:rPr>
  </w:style>
  <w:style w:type="paragraph" w:customStyle="1" w:styleId="xl691">
    <w:name w:val="xl691"/>
    <w:basedOn w:val="a0"/>
    <w:link w:val="xl69"/>
    <w:qFormat/>
    <w:rsid w:val="005926DB"/>
    <w:pPr>
      <w:pBdr>
        <w:top w:val="single" w:sz="8" w:space="0" w:color="000000"/>
        <w:left w:val="single" w:sz="8" w:space="0" w:color="000000"/>
      </w:pBdr>
      <w:spacing w:beforeAutospacing="1" w:afterAutospacing="1"/>
    </w:pPr>
    <w:rPr>
      <w:rFonts w:ascii="Arial" w:hAnsi="Arial"/>
    </w:rPr>
  </w:style>
  <w:style w:type="paragraph" w:customStyle="1" w:styleId="carea2">
    <w:name w:val="c_area2"/>
    <w:basedOn w:val="a0"/>
    <w:link w:val="carea"/>
    <w:qFormat/>
    <w:rsid w:val="005926DB"/>
    <w:pPr>
      <w:jc w:val="left"/>
    </w:pPr>
    <w:rPr>
      <w:sz w:val="24"/>
    </w:rPr>
  </w:style>
  <w:style w:type="paragraph" w:customStyle="1" w:styleId="params11">
    <w:name w:val="params11"/>
    <w:basedOn w:val="a0"/>
    <w:link w:val="params1"/>
    <w:qFormat/>
    <w:rsid w:val="005926DB"/>
    <w:pPr>
      <w:spacing w:after="225"/>
      <w:jc w:val="left"/>
    </w:pPr>
    <w:rPr>
      <w:sz w:val="24"/>
    </w:rPr>
  </w:style>
  <w:style w:type="paragraph" w:customStyle="1" w:styleId="searchinfo2">
    <w:name w:val="search_info2"/>
    <w:basedOn w:val="a0"/>
    <w:link w:val="searchinfo"/>
    <w:qFormat/>
    <w:rsid w:val="005926DB"/>
    <w:pPr>
      <w:jc w:val="left"/>
    </w:pPr>
    <w:rPr>
      <w:sz w:val="24"/>
    </w:rPr>
  </w:style>
  <w:style w:type="paragraph" w:customStyle="1" w:styleId="docsearchresult2">
    <w:name w:val="doc_search_result2"/>
    <w:basedOn w:val="a0"/>
    <w:link w:val="docsearchresult"/>
    <w:qFormat/>
    <w:rsid w:val="005926DB"/>
    <w:pPr>
      <w:jc w:val="left"/>
    </w:pPr>
    <w:rPr>
      <w:sz w:val="24"/>
    </w:rPr>
  </w:style>
  <w:style w:type="paragraph" w:customStyle="1" w:styleId="user1">
    <w:name w:val="Содержимое врезки (user)"/>
    <w:basedOn w:val="afffb"/>
    <w:qFormat/>
    <w:rsid w:val="005926DB"/>
    <w:pPr>
      <w:jc w:val="center"/>
    </w:pPr>
    <w:rPr>
      <w:sz w:val="24"/>
    </w:rPr>
  </w:style>
  <w:style w:type="paragraph" w:customStyle="1" w:styleId="rbl5">
    <w:name w:val="rb_l5"/>
    <w:basedOn w:val="a0"/>
    <w:link w:val="rbl"/>
    <w:qFormat/>
    <w:rsid w:val="005926DB"/>
    <w:pPr>
      <w:jc w:val="left"/>
    </w:pPr>
    <w:rPr>
      <w:sz w:val="24"/>
    </w:rPr>
  </w:style>
  <w:style w:type="paragraph" w:customStyle="1" w:styleId="xl941">
    <w:name w:val="xl941"/>
    <w:basedOn w:val="a0"/>
    <w:link w:val="xl94"/>
    <w:qFormat/>
    <w:rsid w:val="005926DB"/>
    <w:pPr>
      <w:pBdr>
        <w:top w:val="single" w:sz="8" w:space="0" w:color="000000"/>
        <w:bottom w:val="single" w:sz="8" w:space="0" w:color="000000"/>
        <w:right w:val="single" w:sz="8" w:space="0" w:color="000000"/>
      </w:pBdr>
      <w:spacing w:beforeAutospacing="1" w:afterAutospacing="1"/>
    </w:pPr>
    <w:rPr>
      <w:sz w:val="20"/>
    </w:rPr>
  </w:style>
  <w:style w:type="paragraph" w:customStyle="1" w:styleId="1ff9">
    <w:name w:val="Продолжение ссылки1"/>
    <w:link w:val="af8"/>
    <w:qFormat/>
    <w:rsid w:val="005926DB"/>
    <w:rPr>
      <w:b/>
      <w:color w:val="008000"/>
      <w:u w:val="single"/>
    </w:rPr>
  </w:style>
  <w:style w:type="paragraph" w:customStyle="1" w:styleId="xl661">
    <w:name w:val="xl661"/>
    <w:basedOn w:val="a0"/>
    <w:link w:val="xl66"/>
    <w:qFormat/>
    <w:rsid w:val="005926DB"/>
    <w:pPr>
      <w:pBdr>
        <w:bottom w:val="single" w:sz="8" w:space="0" w:color="000000"/>
        <w:right w:val="single" w:sz="8" w:space="0" w:color="000000"/>
      </w:pBdr>
      <w:spacing w:beforeAutospacing="1" w:afterAutospacing="1"/>
    </w:pPr>
    <w:rPr>
      <w:rFonts w:ascii="Arial" w:hAnsi="Arial"/>
      <w:sz w:val="15"/>
    </w:rPr>
  </w:style>
  <w:style w:type="paragraph" w:customStyle="1" w:styleId="Style251">
    <w:name w:val="Style251"/>
    <w:basedOn w:val="a0"/>
    <w:link w:val="Style25"/>
    <w:qFormat/>
    <w:rsid w:val="005926DB"/>
    <w:pPr>
      <w:widowControl w:val="0"/>
      <w:spacing w:line="302" w:lineRule="exact"/>
    </w:pPr>
    <w:rPr>
      <w:rFonts w:ascii="Arial" w:hAnsi="Arial"/>
      <w:sz w:val="24"/>
    </w:rPr>
  </w:style>
  <w:style w:type="paragraph" w:customStyle="1" w:styleId="37">
    <w:name w:val="Знак Знак Знак3"/>
    <w:basedOn w:val="a0"/>
    <w:link w:val="af9"/>
    <w:qFormat/>
    <w:rsid w:val="005926DB"/>
    <w:pPr>
      <w:spacing w:after="160" w:line="240" w:lineRule="exact"/>
      <w:jc w:val="left"/>
    </w:pPr>
    <w:rPr>
      <w:rFonts w:ascii="Verdana" w:hAnsi="Verdana"/>
      <w:sz w:val="20"/>
    </w:rPr>
  </w:style>
  <w:style w:type="paragraph" w:customStyle="1" w:styleId="910">
    <w:name w:val="Знак91"/>
    <w:link w:val="92"/>
    <w:qFormat/>
    <w:rsid w:val="005926DB"/>
    <w:rPr>
      <w:rFonts w:ascii="Arial" w:hAnsi="Arial"/>
      <w:sz w:val="22"/>
    </w:rPr>
  </w:style>
  <w:style w:type="paragraph" w:customStyle="1" w:styleId="1611">
    <w:name w:val="Знак Знак1611"/>
    <w:link w:val="1610"/>
    <w:qFormat/>
    <w:rsid w:val="005926DB"/>
    <w:rPr>
      <w:sz w:val="24"/>
    </w:rPr>
  </w:style>
  <w:style w:type="paragraph" w:customStyle="1" w:styleId="CommentTextChar1">
    <w:name w:val="Comment Text Char1"/>
    <w:link w:val="CommentTextChar"/>
    <w:qFormat/>
    <w:rsid w:val="005926DB"/>
  </w:style>
  <w:style w:type="paragraph" w:customStyle="1" w:styleId="prompt2">
    <w:name w:val="prompt2"/>
    <w:basedOn w:val="a0"/>
    <w:link w:val="prompt"/>
    <w:qFormat/>
    <w:rsid w:val="005926DB"/>
    <w:pPr>
      <w:jc w:val="left"/>
    </w:pPr>
    <w:rPr>
      <w:sz w:val="24"/>
    </w:rPr>
  </w:style>
  <w:style w:type="paragraph" w:customStyle="1" w:styleId="2411">
    <w:name w:val="Знак Знак2411"/>
    <w:link w:val="241"/>
    <w:qFormat/>
    <w:rsid w:val="005926DB"/>
    <w:rPr>
      <w:rFonts w:ascii="Calibri" w:hAnsi="Calibri"/>
      <w:b/>
      <w:sz w:val="28"/>
    </w:rPr>
  </w:style>
  <w:style w:type="paragraph" w:customStyle="1" w:styleId="rbr5">
    <w:name w:val="rb_r5"/>
    <w:basedOn w:val="a0"/>
    <w:link w:val="rbr"/>
    <w:qFormat/>
    <w:rsid w:val="005926DB"/>
    <w:pPr>
      <w:jc w:val="left"/>
    </w:pPr>
    <w:rPr>
      <w:sz w:val="24"/>
    </w:rPr>
  </w:style>
  <w:style w:type="paragraph" w:customStyle="1" w:styleId="rbl21">
    <w:name w:val="rb_l21"/>
    <w:basedOn w:val="a0"/>
    <w:link w:val="rbl2"/>
    <w:qFormat/>
    <w:rsid w:val="005926DB"/>
    <w:pPr>
      <w:jc w:val="left"/>
    </w:pPr>
    <w:rPr>
      <w:sz w:val="24"/>
    </w:rPr>
  </w:style>
  <w:style w:type="paragraph" w:customStyle="1" w:styleId="xl301">
    <w:name w:val="xl301"/>
    <w:basedOn w:val="a0"/>
    <w:link w:val="xl30"/>
    <w:qFormat/>
    <w:rsid w:val="005926DB"/>
    <w:pPr>
      <w:pBdr>
        <w:top w:val="single" w:sz="8" w:space="0" w:color="000000"/>
        <w:bottom w:val="single" w:sz="8" w:space="0" w:color="000000"/>
        <w:right w:val="single" w:sz="8" w:space="0" w:color="000000"/>
      </w:pBdr>
      <w:spacing w:beforeAutospacing="1" w:afterAutospacing="1"/>
    </w:pPr>
    <w:rPr>
      <w:rFonts w:ascii="Arial" w:hAnsi="Arial"/>
      <w:sz w:val="16"/>
    </w:rPr>
  </w:style>
  <w:style w:type="paragraph" w:customStyle="1" w:styleId="c11">
    <w:name w:val="c11"/>
    <w:link w:val="c1"/>
    <w:qFormat/>
    <w:rsid w:val="005926DB"/>
  </w:style>
  <w:style w:type="paragraph" w:customStyle="1" w:styleId="rbb11">
    <w:name w:val="rb_b11"/>
    <w:basedOn w:val="a0"/>
    <w:link w:val="rbb1"/>
    <w:qFormat/>
    <w:rsid w:val="005926DB"/>
    <w:pPr>
      <w:jc w:val="left"/>
    </w:pPr>
    <w:rPr>
      <w:sz w:val="24"/>
    </w:rPr>
  </w:style>
  <w:style w:type="paragraph" w:customStyle="1" w:styleId="itemchild2">
    <w:name w:val="item_child2"/>
    <w:basedOn w:val="a0"/>
    <w:link w:val="itemchild"/>
    <w:qFormat/>
    <w:rsid w:val="005926DB"/>
    <w:pPr>
      <w:jc w:val="left"/>
    </w:pPr>
    <w:rPr>
      <w:sz w:val="24"/>
    </w:rPr>
  </w:style>
  <w:style w:type="paragraph" w:customStyle="1" w:styleId="vr4">
    <w:name w:val="vr4"/>
    <w:basedOn w:val="a0"/>
    <w:link w:val="vr"/>
    <w:qFormat/>
    <w:rsid w:val="005926DB"/>
    <w:pPr>
      <w:jc w:val="left"/>
    </w:pPr>
    <w:rPr>
      <w:sz w:val="24"/>
    </w:rPr>
  </w:style>
  <w:style w:type="paragraph" w:customStyle="1" w:styleId="WW8Num22z21">
    <w:name w:val="WW8Num22z21"/>
    <w:link w:val="WW8Num22z2"/>
    <w:qFormat/>
    <w:rsid w:val="005926DB"/>
    <w:rPr>
      <w:rFonts w:ascii="Wingdings" w:hAnsi="Wingdings"/>
    </w:rPr>
  </w:style>
  <w:style w:type="paragraph" w:customStyle="1" w:styleId="Style1651">
    <w:name w:val="Style1651"/>
    <w:basedOn w:val="a0"/>
    <w:link w:val="Style165"/>
    <w:qFormat/>
    <w:rsid w:val="005926DB"/>
    <w:pPr>
      <w:widowControl w:val="0"/>
      <w:spacing w:line="274" w:lineRule="exact"/>
    </w:pPr>
    <w:rPr>
      <w:rFonts w:ascii="Arial" w:hAnsi="Arial"/>
      <w:sz w:val="24"/>
    </w:rPr>
  </w:style>
  <w:style w:type="paragraph" w:customStyle="1" w:styleId="11f6">
    <w:name w:val="Стиль11"/>
    <w:basedOn w:val="3141251"/>
    <w:link w:val="1ffa"/>
    <w:qFormat/>
    <w:rsid w:val="005926DB"/>
  </w:style>
  <w:style w:type="paragraph" w:customStyle="1" w:styleId="bottom51">
    <w:name w:val="bottom51"/>
    <w:basedOn w:val="a0"/>
    <w:link w:val="bottom5"/>
    <w:qFormat/>
    <w:rsid w:val="005926DB"/>
    <w:pPr>
      <w:jc w:val="left"/>
    </w:pPr>
    <w:rPr>
      <w:sz w:val="24"/>
    </w:rPr>
  </w:style>
  <w:style w:type="paragraph" w:customStyle="1" w:styleId="4-4511">
    <w:name w:val="Заголовок 4 - Уровень 4 (5.1)1"/>
    <w:basedOn w:val="10"/>
    <w:next w:val="a0"/>
    <w:link w:val="4-451"/>
    <w:qFormat/>
    <w:rsid w:val="005926DB"/>
    <w:pPr>
      <w:keepNext w:val="0"/>
      <w:numPr>
        <w:numId w:val="18"/>
      </w:numPr>
      <w:tabs>
        <w:tab w:val="left" w:pos="1701"/>
      </w:tabs>
      <w:ind w:left="0" w:firstLine="709"/>
      <w:outlineLvl w:val="3"/>
    </w:pPr>
  </w:style>
  <w:style w:type="paragraph" w:customStyle="1" w:styleId="inputdate3">
    <w:name w:val="input_date3"/>
    <w:basedOn w:val="a0"/>
    <w:link w:val="inputdate"/>
    <w:qFormat/>
    <w:rsid w:val="005926DB"/>
    <w:pPr>
      <w:jc w:val="left"/>
    </w:pPr>
    <w:rPr>
      <w:sz w:val="24"/>
    </w:rPr>
  </w:style>
  <w:style w:type="paragraph" w:customStyle="1" w:styleId="FontStyle1481">
    <w:name w:val="Font Style1481"/>
    <w:link w:val="FontStyle148"/>
    <w:qFormat/>
    <w:rsid w:val="005926DB"/>
    <w:rPr>
      <w:sz w:val="26"/>
    </w:rPr>
  </w:style>
  <w:style w:type="paragraph" w:customStyle="1" w:styleId="2111">
    <w:name w:val="Основной текст 2 Знак11"/>
    <w:link w:val="218"/>
    <w:qFormat/>
    <w:rsid w:val="005926DB"/>
    <w:rPr>
      <w:sz w:val="24"/>
    </w:rPr>
  </w:style>
  <w:style w:type="paragraph" w:customStyle="1" w:styleId="item41">
    <w:name w:val="item41"/>
    <w:basedOn w:val="a0"/>
    <w:link w:val="item4"/>
    <w:qFormat/>
    <w:rsid w:val="005926DB"/>
    <w:pPr>
      <w:pBdr>
        <w:bottom w:val="single" w:sz="6" w:space="11" w:color="CDC9B0"/>
      </w:pBdr>
      <w:spacing w:after="225"/>
      <w:jc w:val="left"/>
    </w:pPr>
    <w:rPr>
      <w:sz w:val="24"/>
    </w:rPr>
  </w:style>
  <w:style w:type="paragraph" w:customStyle="1" w:styleId="CharChar51">
    <w:name w:val="Char Char51"/>
    <w:basedOn w:val="a0"/>
    <w:link w:val="CharChar5"/>
    <w:qFormat/>
    <w:rsid w:val="005926DB"/>
    <w:pPr>
      <w:spacing w:beforeAutospacing="1" w:afterAutospacing="1"/>
      <w:jc w:val="both"/>
    </w:pPr>
    <w:rPr>
      <w:rFonts w:ascii="Tahoma" w:hAnsi="Tahoma"/>
      <w:sz w:val="20"/>
    </w:rPr>
  </w:style>
  <w:style w:type="paragraph" w:customStyle="1" w:styleId="NoSpacing1">
    <w:name w:val="No Spacing1"/>
    <w:link w:val="1ffb"/>
    <w:qFormat/>
    <w:rsid w:val="005926DB"/>
    <w:rPr>
      <w:rFonts w:ascii="Calibri" w:hAnsi="Calibri"/>
      <w:sz w:val="22"/>
    </w:rPr>
  </w:style>
  <w:style w:type="paragraph" w:customStyle="1" w:styleId="field21">
    <w:name w:val="field21"/>
    <w:basedOn w:val="a0"/>
    <w:link w:val="field2"/>
    <w:qFormat/>
    <w:rsid w:val="005926DB"/>
    <w:pPr>
      <w:spacing w:after="45"/>
      <w:jc w:val="left"/>
    </w:pPr>
    <w:rPr>
      <w:sz w:val="24"/>
    </w:rPr>
  </w:style>
  <w:style w:type="paragraph" w:customStyle="1" w:styleId="219">
    <w:name w:val="Основной текст (2)_1"/>
    <w:basedOn w:val="DefaultParagraphFont1"/>
    <w:link w:val="29"/>
    <w:qFormat/>
    <w:rsid w:val="005926DB"/>
    <w:rPr>
      <w:sz w:val="26"/>
    </w:rPr>
  </w:style>
  <w:style w:type="paragraph" w:customStyle="1" w:styleId="user2">
    <w:name w:val="Таблица (user)"/>
    <w:basedOn w:val="a0"/>
    <w:qFormat/>
    <w:rsid w:val="005926DB"/>
    <w:pPr>
      <w:jc w:val="left"/>
    </w:pPr>
    <w:rPr>
      <w:sz w:val="18"/>
    </w:rPr>
  </w:style>
  <w:style w:type="paragraph" w:customStyle="1" w:styleId="Linenumbering">
    <w:name w:val="Line numbering"/>
    <w:qFormat/>
    <w:rsid w:val="005926DB"/>
  </w:style>
  <w:style w:type="paragraph" w:customStyle="1" w:styleId="hideline11">
    <w:name w:val="hideline11"/>
    <w:basedOn w:val="a0"/>
    <w:link w:val="hideline1"/>
    <w:qFormat/>
    <w:rsid w:val="005926DB"/>
    <w:pPr>
      <w:jc w:val="left"/>
    </w:pPr>
    <w:rPr>
      <w:sz w:val="24"/>
    </w:rPr>
  </w:style>
  <w:style w:type="paragraph" w:customStyle="1" w:styleId="field3">
    <w:name w:val="field3"/>
    <w:basedOn w:val="a0"/>
    <w:link w:val="field"/>
    <w:qFormat/>
    <w:rsid w:val="005926DB"/>
    <w:pPr>
      <w:jc w:val="left"/>
    </w:pPr>
    <w:rPr>
      <w:sz w:val="24"/>
    </w:rPr>
  </w:style>
  <w:style w:type="paragraph" w:customStyle="1" w:styleId="2210">
    <w:name w:val="Знак221"/>
    <w:link w:val="220"/>
    <w:qFormat/>
    <w:rsid w:val="005926DB"/>
    <w:rPr>
      <w:rFonts w:ascii="Tahoma" w:hAnsi="Tahoma"/>
      <w:sz w:val="16"/>
    </w:rPr>
  </w:style>
  <w:style w:type="paragraph" w:customStyle="1" w:styleId="cardico1">
    <w:name w:val="card_ico1"/>
    <w:basedOn w:val="a0"/>
    <w:link w:val="cardico"/>
    <w:qFormat/>
    <w:rsid w:val="005926DB"/>
    <w:pPr>
      <w:jc w:val="left"/>
    </w:pPr>
    <w:rPr>
      <w:sz w:val="24"/>
    </w:rPr>
  </w:style>
  <w:style w:type="paragraph" w:styleId="affff5">
    <w:name w:val="Body Text First Indent"/>
    <w:basedOn w:val="afffb"/>
    <w:rsid w:val="005926DB"/>
    <w:pPr>
      <w:spacing w:after="120"/>
      <w:ind w:firstLine="210"/>
      <w:jc w:val="left"/>
    </w:pPr>
  </w:style>
  <w:style w:type="paragraph" w:customStyle="1" w:styleId="133">
    <w:name w:val="Знак Знак133"/>
    <w:link w:val="130"/>
    <w:qFormat/>
    <w:rsid w:val="005926DB"/>
    <w:rPr>
      <w:b/>
    </w:rPr>
  </w:style>
  <w:style w:type="paragraph" w:customStyle="1" w:styleId="over1">
    <w:name w:val="over1"/>
    <w:basedOn w:val="a0"/>
    <w:link w:val="over"/>
    <w:qFormat/>
    <w:rsid w:val="005926DB"/>
    <w:pPr>
      <w:spacing w:line="150" w:lineRule="atLeast"/>
      <w:jc w:val="left"/>
    </w:pPr>
    <w:rPr>
      <w:sz w:val="24"/>
    </w:rPr>
  </w:style>
  <w:style w:type="paragraph" w:customStyle="1" w:styleId="Style1971">
    <w:name w:val="Style1971"/>
    <w:basedOn w:val="a0"/>
    <w:link w:val="Style197"/>
    <w:qFormat/>
    <w:rsid w:val="005926DB"/>
    <w:pPr>
      <w:widowControl w:val="0"/>
      <w:spacing w:line="326" w:lineRule="exact"/>
      <w:ind w:firstLine="566"/>
      <w:jc w:val="both"/>
    </w:pPr>
    <w:rPr>
      <w:rFonts w:ascii="Arial" w:hAnsi="Arial"/>
      <w:sz w:val="24"/>
    </w:rPr>
  </w:style>
  <w:style w:type="paragraph" w:customStyle="1" w:styleId="pj1">
    <w:name w:val="pj1"/>
    <w:basedOn w:val="a0"/>
    <w:link w:val="pj"/>
    <w:qFormat/>
    <w:rsid w:val="005926DB"/>
    <w:pPr>
      <w:spacing w:beforeAutospacing="1" w:afterAutospacing="1"/>
      <w:jc w:val="both"/>
    </w:pPr>
    <w:rPr>
      <w:sz w:val="24"/>
    </w:rPr>
  </w:style>
  <w:style w:type="paragraph" w:customStyle="1" w:styleId="1412511">
    <w:name w:val="Стиль 14 пт По ширине Первая строка:  125 см11"/>
    <w:basedOn w:val="a0"/>
    <w:link w:val="1412510"/>
    <w:qFormat/>
    <w:rsid w:val="005926DB"/>
    <w:pPr>
      <w:keepLines/>
      <w:ind w:firstLine="709"/>
      <w:jc w:val="both"/>
    </w:pPr>
    <w:rPr>
      <w:sz w:val="28"/>
    </w:rPr>
  </w:style>
  <w:style w:type="paragraph" w:customStyle="1" w:styleId="VisitedInternetLink">
    <w:name w:val="Visited Internet Link"/>
    <w:qFormat/>
    <w:rsid w:val="005926DB"/>
    <w:rPr>
      <w:color w:val="800080"/>
      <w:u w:val="single"/>
    </w:rPr>
  </w:style>
  <w:style w:type="paragraph" w:customStyle="1" w:styleId="1ffd">
    <w:name w:val="Информация об изменениях документа1"/>
    <w:basedOn w:val="1fff6"/>
    <w:next w:val="a0"/>
    <w:link w:val="afd"/>
    <w:qFormat/>
    <w:rsid w:val="005926DB"/>
    <w:pPr>
      <w:widowControl w:val="0"/>
      <w:ind w:left="0"/>
    </w:pPr>
    <w:rPr>
      <w:color w:val="353842"/>
      <w:shd w:val="clear" w:color="auto" w:fill="F0F0F0"/>
    </w:rPr>
  </w:style>
  <w:style w:type="paragraph" w:customStyle="1" w:styleId="docbody1">
    <w:name w:val="doc_body1"/>
    <w:basedOn w:val="a0"/>
    <w:link w:val="docbody"/>
    <w:qFormat/>
    <w:rsid w:val="005926DB"/>
    <w:pPr>
      <w:pBdr>
        <w:top w:val="dashed" w:sz="6" w:space="30" w:color="AAA89E"/>
      </w:pBdr>
      <w:jc w:val="left"/>
    </w:pPr>
    <w:rPr>
      <w:sz w:val="24"/>
    </w:rPr>
  </w:style>
  <w:style w:type="paragraph" w:customStyle="1" w:styleId="1ffe">
    <w:name w:val="Таблицы (моноширинный)1"/>
    <w:basedOn w:val="a0"/>
    <w:next w:val="a0"/>
    <w:link w:val="aff"/>
    <w:qFormat/>
    <w:rsid w:val="005926DB"/>
    <w:pPr>
      <w:widowControl w:val="0"/>
      <w:jc w:val="both"/>
    </w:pPr>
    <w:rPr>
      <w:rFonts w:ascii="Courier New" w:hAnsi="Courier New"/>
    </w:rPr>
  </w:style>
  <w:style w:type="paragraph" w:customStyle="1" w:styleId="green1">
    <w:name w:val="green1"/>
    <w:basedOn w:val="a0"/>
    <w:link w:val="green"/>
    <w:qFormat/>
    <w:rsid w:val="005926DB"/>
    <w:pPr>
      <w:jc w:val="left"/>
    </w:pPr>
    <w:rPr>
      <w:color w:val="4B763F"/>
      <w:sz w:val="24"/>
    </w:rPr>
  </w:style>
  <w:style w:type="paragraph" w:customStyle="1" w:styleId="boxbbottom1">
    <w:name w:val="box_b_bottom1"/>
    <w:basedOn w:val="a0"/>
    <w:link w:val="boxbbottom"/>
    <w:qFormat/>
    <w:rsid w:val="005926DB"/>
    <w:pPr>
      <w:ind w:left="-15" w:right="-15"/>
      <w:jc w:val="left"/>
    </w:pPr>
    <w:rPr>
      <w:sz w:val="2"/>
    </w:rPr>
  </w:style>
  <w:style w:type="paragraph" w:customStyle="1" w:styleId="1114">
    <w:name w:val="Знак Знак111"/>
    <w:link w:val="11f7"/>
    <w:qFormat/>
    <w:rsid w:val="005926DB"/>
    <w:rPr>
      <w:b/>
      <w:sz w:val="28"/>
    </w:rPr>
  </w:style>
  <w:style w:type="paragraph" w:customStyle="1" w:styleId="711">
    <w:name w:val="Заголовок 711"/>
    <w:basedOn w:val="322"/>
    <w:next w:val="322"/>
    <w:link w:val="710"/>
    <w:qFormat/>
    <w:rsid w:val="005926DB"/>
    <w:pPr>
      <w:keepNext/>
    </w:pPr>
    <w:rPr>
      <w:b/>
      <w:sz w:val="24"/>
    </w:rPr>
  </w:style>
  <w:style w:type="paragraph" w:customStyle="1" w:styleId="searchthems1">
    <w:name w:val="search_thems1"/>
    <w:basedOn w:val="a0"/>
    <w:link w:val="searchthems"/>
    <w:qFormat/>
    <w:rsid w:val="005926DB"/>
    <w:pPr>
      <w:spacing w:beforeAutospacing="1" w:afterAutospacing="1" w:line="454" w:lineRule="atLeast"/>
    </w:pPr>
  </w:style>
  <w:style w:type="paragraph" w:customStyle="1" w:styleId="1412512">
    <w:name w:val="Стиль 14 пт полужирный По ширине Первая строка:  125 см1"/>
    <w:basedOn w:val="a0"/>
    <w:link w:val="141250"/>
    <w:qFormat/>
    <w:rsid w:val="005926DB"/>
    <w:pPr>
      <w:ind w:firstLine="709"/>
      <w:jc w:val="both"/>
    </w:pPr>
    <w:rPr>
      <w:b/>
      <w:sz w:val="28"/>
    </w:rPr>
  </w:style>
  <w:style w:type="paragraph" w:customStyle="1" w:styleId="Internetlink">
    <w:name w:val="Internet link"/>
    <w:qFormat/>
    <w:rsid w:val="005926DB"/>
    <w:rPr>
      <w:color w:val="0000FF"/>
      <w:u w:val="single"/>
    </w:rPr>
  </w:style>
  <w:style w:type="paragraph" w:customStyle="1" w:styleId="Footnote1">
    <w:name w:val="Footnote1"/>
    <w:basedOn w:val="a0"/>
    <w:link w:val="Footnote"/>
    <w:qFormat/>
    <w:rsid w:val="005926DB"/>
    <w:rPr>
      <w:sz w:val="20"/>
    </w:rPr>
  </w:style>
  <w:style w:type="paragraph" w:customStyle="1" w:styleId="11f8">
    <w:name w:val="Обычный11"/>
    <w:link w:val="1fff"/>
    <w:qFormat/>
    <w:rsid w:val="005926DB"/>
    <w:pPr>
      <w:spacing w:before="100" w:after="100"/>
      <w:ind w:firstLine="709"/>
    </w:pPr>
    <w:rPr>
      <w:sz w:val="28"/>
    </w:rPr>
  </w:style>
  <w:style w:type="paragraph" w:customStyle="1" w:styleId="1412520">
    <w:name w:val="Стиль 14 пт По ширине Первая строка:  125 см2"/>
    <w:basedOn w:val="a0"/>
    <w:link w:val="141252"/>
    <w:qFormat/>
    <w:rsid w:val="005926DB"/>
    <w:pPr>
      <w:ind w:firstLine="709"/>
      <w:jc w:val="both"/>
    </w:pPr>
    <w:rPr>
      <w:sz w:val="28"/>
    </w:rPr>
  </w:style>
  <w:style w:type="paragraph" w:customStyle="1" w:styleId="ws11">
    <w:name w:val="ws11"/>
    <w:basedOn w:val="DefaultParagraphFont1"/>
    <w:link w:val="ws1"/>
    <w:qFormat/>
    <w:rsid w:val="005926DB"/>
  </w:style>
  <w:style w:type="paragraph" w:customStyle="1" w:styleId="title41">
    <w:name w:val="title41"/>
    <w:basedOn w:val="a0"/>
    <w:link w:val="title4"/>
    <w:qFormat/>
    <w:rsid w:val="005926DB"/>
    <w:rPr>
      <w:b/>
      <w:color w:val="666666"/>
      <w:sz w:val="24"/>
    </w:rPr>
  </w:style>
  <w:style w:type="paragraph" w:customStyle="1" w:styleId="params2">
    <w:name w:val="params2"/>
    <w:basedOn w:val="a0"/>
    <w:link w:val="params"/>
    <w:qFormat/>
    <w:rsid w:val="005926DB"/>
    <w:pPr>
      <w:jc w:val="left"/>
    </w:pPr>
    <w:rPr>
      <w:sz w:val="24"/>
    </w:rPr>
  </w:style>
  <w:style w:type="paragraph" w:styleId="1ffffb">
    <w:name w:val="toc 1"/>
    <w:basedOn w:val="a0"/>
    <w:next w:val="a0"/>
    <w:uiPriority w:val="39"/>
    <w:rsid w:val="005926DB"/>
    <w:pPr>
      <w:tabs>
        <w:tab w:val="right" w:leader="dot" w:pos="9345"/>
      </w:tabs>
      <w:spacing w:before="120" w:after="120"/>
      <w:jc w:val="left"/>
    </w:pPr>
    <w:rPr>
      <w:b/>
      <w:caps/>
      <w:sz w:val="24"/>
    </w:rPr>
  </w:style>
  <w:style w:type="paragraph" w:customStyle="1" w:styleId="s191">
    <w:name w:val="s_191"/>
    <w:basedOn w:val="a0"/>
    <w:link w:val="s19"/>
    <w:qFormat/>
    <w:rsid w:val="005926DB"/>
    <w:pPr>
      <w:spacing w:beforeAutospacing="1" w:afterAutospacing="1"/>
      <w:jc w:val="right"/>
    </w:pPr>
  </w:style>
  <w:style w:type="paragraph" w:styleId="a">
    <w:name w:val="List Number"/>
    <w:basedOn w:val="a0"/>
    <w:rsid w:val="005926DB"/>
    <w:pPr>
      <w:numPr>
        <w:numId w:val="19"/>
      </w:numPr>
      <w:jc w:val="left"/>
    </w:pPr>
    <w:rPr>
      <w:sz w:val="24"/>
    </w:rPr>
  </w:style>
  <w:style w:type="paragraph" w:customStyle="1" w:styleId="topicsitem2">
    <w:name w:val="topics_item2"/>
    <w:basedOn w:val="a0"/>
    <w:link w:val="topicsitem"/>
    <w:qFormat/>
    <w:rsid w:val="005926DB"/>
    <w:pPr>
      <w:jc w:val="left"/>
    </w:pPr>
    <w:rPr>
      <w:sz w:val="24"/>
    </w:rPr>
  </w:style>
  <w:style w:type="paragraph" w:customStyle="1" w:styleId="xl791">
    <w:name w:val="xl791"/>
    <w:basedOn w:val="a0"/>
    <w:link w:val="xl79"/>
    <w:qFormat/>
    <w:rsid w:val="005926DB"/>
    <w:pPr>
      <w:pBdr>
        <w:top w:val="single" w:sz="4" w:space="0" w:color="000000"/>
        <w:left w:val="single" w:sz="4" w:space="0" w:color="000000"/>
        <w:bottom w:val="single" w:sz="4" w:space="0" w:color="000000"/>
      </w:pBdr>
      <w:spacing w:beforeAutospacing="1" w:afterAutospacing="1"/>
    </w:pPr>
    <w:rPr>
      <w:sz w:val="18"/>
    </w:rPr>
  </w:style>
  <w:style w:type="paragraph" w:customStyle="1" w:styleId="11f9">
    <w:name w:val="1 Знак1"/>
    <w:basedOn w:val="a0"/>
    <w:link w:val="1fff0"/>
    <w:qFormat/>
    <w:rsid w:val="005926DB"/>
    <w:pPr>
      <w:jc w:val="left"/>
    </w:pPr>
    <w:rPr>
      <w:rFonts w:ascii="Verdana" w:hAnsi="Verdana"/>
      <w:sz w:val="20"/>
    </w:rPr>
  </w:style>
  <w:style w:type="paragraph" w:customStyle="1" w:styleId="1fff1">
    <w:name w:val="Îáû÷íûé1"/>
    <w:link w:val="aff1"/>
    <w:qFormat/>
    <w:rsid w:val="005926DB"/>
    <w:rPr>
      <w:sz w:val="28"/>
    </w:rPr>
  </w:style>
  <w:style w:type="paragraph" w:customStyle="1" w:styleId="4-4631">
    <w:name w:val="Заголовок 4 - Уровень 4 (6.3)1"/>
    <w:basedOn w:val="10"/>
    <w:next w:val="a0"/>
    <w:link w:val="4-463"/>
    <w:qFormat/>
    <w:rsid w:val="005926DB"/>
    <w:pPr>
      <w:keepNext w:val="0"/>
      <w:numPr>
        <w:numId w:val="20"/>
      </w:numPr>
      <w:ind w:left="0" w:firstLine="709"/>
      <w:outlineLvl w:val="3"/>
    </w:pPr>
  </w:style>
  <w:style w:type="paragraph" w:customStyle="1" w:styleId="5210">
    <w:name w:val="Знак Знак521"/>
    <w:link w:val="520"/>
    <w:qFormat/>
    <w:rsid w:val="005926DB"/>
    <w:rPr>
      <w:b/>
      <w:sz w:val="32"/>
    </w:rPr>
  </w:style>
  <w:style w:type="paragraph" w:customStyle="1" w:styleId="boxr2">
    <w:name w:val="box_r2"/>
    <w:basedOn w:val="a0"/>
    <w:link w:val="boxr"/>
    <w:qFormat/>
    <w:rsid w:val="005926DB"/>
    <w:pPr>
      <w:spacing w:after="330"/>
      <w:jc w:val="left"/>
    </w:pPr>
    <w:rPr>
      <w:sz w:val="24"/>
    </w:rPr>
  </w:style>
  <w:style w:type="paragraph" w:customStyle="1" w:styleId="print1">
    <w:name w:val="print1"/>
    <w:basedOn w:val="a0"/>
    <w:link w:val="print"/>
    <w:qFormat/>
    <w:rsid w:val="005926DB"/>
    <w:pPr>
      <w:jc w:val="left"/>
    </w:pPr>
    <w:rPr>
      <w:sz w:val="24"/>
    </w:rPr>
  </w:style>
  <w:style w:type="paragraph" w:customStyle="1" w:styleId="BodyText3Char1">
    <w:name w:val="Body Text 3 Char1"/>
    <w:link w:val="BodyText3Char"/>
    <w:qFormat/>
    <w:rsid w:val="005926DB"/>
    <w:rPr>
      <w:sz w:val="16"/>
    </w:rPr>
  </w:style>
  <w:style w:type="paragraph" w:customStyle="1" w:styleId="answers11">
    <w:name w:val="answers11"/>
    <w:basedOn w:val="a0"/>
    <w:link w:val="answers1"/>
    <w:qFormat/>
    <w:rsid w:val="005926DB"/>
    <w:pPr>
      <w:spacing w:before="195" w:after="165"/>
      <w:jc w:val="left"/>
    </w:pPr>
    <w:rPr>
      <w:sz w:val="24"/>
    </w:rPr>
  </w:style>
  <w:style w:type="paragraph" w:customStyle="1" w:styleId="blue2">
    <w:name w:val="blue2"/>
    <w:basedOn w:val="a0"/>
    <w:link w:val="blue"/>
    <w:qFormat/>
    <w:rsid w:val="005926DB"/>
    <w:pPr>
      <w:jc w:val="left"/>
    </w:pPr>
    <w:rPr>
      <w:color w:val="336297"/>
      <w:sz w:val="24"/>
    </w:rPr>
  </w:style>
  <w:style w:type="paragraph" w:customStyle="1" w:styleId="1412531">
    <w:name w:val="Стиль Основной текст + 14 пт Первая строка:  125 см31"/>
    <w:basedOn w:val="afffb"/>
    <w:link w:val="141253"/>
    <w:qFormat/>
    <w:rsid w:val="005926DB"/>
    <w:pPr>
      <w:ind w:firstLine="709"/>
    </w:pPr>
    <w:rPr>
      <w:sz w:val="28"/>
    </w:rPr>
  </w:style>
  <w:style w:type="paragraph" w:customStyle="1" w:styleId="carddopico1">
    <w:name w:val="card_dop_ico1"/>
    <w:basedOn w:val="a0"/>
    <w:link w:val="carddopico"/>
    <w:qFormat/>
    <w:rsid w:val="005926DB"/>
    <w:pPr>
      <w:jc w:val="left"/>
    </w:pPr>
    <w:rPr>
      <w:sz w:val="24"/>
    </w:rPr>
  </w:style>
  <w:style w:type="paragraph" w:customStyle="1" w:styleId="1fff2">
    <w:name w:val="Подпись к таблице1"/>
    <w:basedOn w:val="a0"/>
    <w:link w:val="aff2"/>
    <w:qFormat/>
    <w:rsid w:val="005926DB"/>
    <w:pPr>
      <w:widowControl w:val="0"/>
      <w:spacing w:line="0" w:lineRule="atLeast"/>
      <w:jc w:val="left"/>
    </w:pPr>
    <w:rPr>
      <w:sz w:val="26"/>
    </w:rPr>
  </w:style>
  <w:style w:type="paragraph" w:customStyle="1" w:styleId="head21">
    <w:name w:val="head21"/>
    <w:basedOn w:val="a0"/>
    <w:link w:val="head2"/>
    <w:qFormat/>
    <w:rsid w:val="005926DB"/>
    <w:pPr>
      <w:spacing w:beforeAutospacing="1" w:afterAutospacing="1"/>
    </w:pPr>
    <w:rPr>
      <w:rFonts w:ascii="Verdana" w:hAnsi="Verdana"/>
      <w:b/>
      <w:sz w:val="20"/>
    </w:rPr>
  </w:style>
  <w:style w:type="paragraph" w:customStyle="1" w:styleId="721">
    <w:name w:val="Знак Знак721"/>
    <w:link w:val="720"/>
    <w:qFormat/>
    <w:rsid w:val="005926DB"/>
  </w:style>
  <w:style w:type="paragraph" w:customStyle="1" w:styleId="rbc11">
    <w:name w:val="rb_c11"/>
    <w:basedOn w:val="a0"/>
    <w:link w:val="rbc1"/>
    <w:qFormat/>
    <w:rsid w:val="005926DB"/>
    <w:pPr>
      <w:jc w:val="left"/>
    </w:pPr>
    <w:rPr>
      <w:sz w:val="24"/>
    </w:rPr>
  </w:style>
  <w:style w:type="paragraph" w:customStyle="1" w:styleId="rbb2">
    <w:name w:val="rb_b2"/>
    <w:basedOn w:val="a0"/>
    <w:link w:val="rbb"/>
    <w:qFormat/>
    <w:rsid w:val="005926DB"/>
    <w:pPr>
      <w:jc w:val="left"/>
    </w:pPr>
    <w:rPr>
      <w:sz w:val="24"/>
    </w:rPr>
  </w:style>
  <w:style w:type="paragraph" w:customStyle="1" w:styleId="Char43">
    <w:name w:val="Char43"/>
    <w:link w:val="Char4"/>
    <w:qFormat/>
    <w:rsid w:val="005926DB"/>
    <w:rPr>
      <w:sz w:val="24"/>
    </w:rPr>
  </w:style>
  <w:style w:type="paragraph" w:customStyle="1" w:styleId="FontStyle1341">
    <w:name w:val="Font Style1341"/>
    <w:link w:val="FontStyle134"/>
    <w:qFormat/>
    <w:rsid w:val="005926DB"/>
    <w:rPr>
      <w:rFonts w:ascii="Franklin Gothic Medium" w:hAnsi="Franklin Gothic Medium"/>
      <w:i/>
      <w:sz w:val="18"/>
    </w:rPr>
  </w:style>
  <w:style w:type="paragraph" w:customStyle="1" w:styleId="1fff3">
    <w:name w:val="___ТЕКСТ1"/>
    <w:basedOn w:val="a0"/>
    <w:link w:val="aff3"/>
    <w:qFormat/>
    <w:rsid w:val="005926DB"/>
    <w:pPr>
      <w:spacing w:line="360" w:lineRule="auto"/>
      <w:ind w:firstLine="709"/>
      <w:jc w:val="both"/>
    </w:pPr>
    <w:rPr>
      <w:sz w:val="24"/>
    </w:rPr>
  </w:style>
  <w:style w:type="paragraph" w:customStyle="1" w:styleId="3-331">
    <w:name w:val="Заголовок 3 - Уровень 3 (3.)1"/>
    <w:basedOn w:val="10"/>
    <w:next w:val="a0"/>
    <w:link w:val="3-33"/>
    <w:qFormat/>
    <w:rsid w:val="005926DB"/>
    <w:pPr>
      <w:keepNext w:val="0"/>
      <w:numPr>
        <w:numId w:val="21"/>
      </w:numPr>
      <w:ind w:left="0" w:firstLine="709"/>
      <w:outlineLvl w:val="3"/>
    </w:pPr>
  </w:style>
  <w:style w:type="paragraph" w:customStyle="1" w:styleId="url1">
    <w:name w:val="url1"/>
    <w:basedOn w:val="a0"/>
    <w:link w:val="url"/>
    <w:qFormat/>
    <w:rsid w:val="005926DB"/>
    <w:pPr>
      <w:jc w:val="left"/>
    </w:pPr>
    <w:rPr>
      <w:sz w:val="24"/>
    </w:rPr>
  </w:style>
  <w:style w:type="paragraph" w:customStyle="1" w:styleId="query2">
    <w:name w:val="query2"/>
    <w:basedOn w:val="a0"/>
    <w:link w:val="query"/>
    <w:qFormat/>
    <w:rsid w:val="005926DB"/>
    <w:pPr>
      <w:jc w:val="left"/>
    </w:pPr>
    <w:rPr>
      <w:sz w:val="24"/>
    </w:rPr>
  </w:style>
  <w:style w:type="paragraph" w:customStyle="1" w:styleId="xl861">
    <w:name w:val="xl861"/>
    <w:basedOn w:val="a0"/>
    <w:link w:val="xl86"/>
    <w:qFormat/>
    <w:rsid w:val="005926DB"/>
    <w:pPr>
      <w:pBdr>
        <w:top w:val="single" w:sz="4" w:space="0" w:color="000000"/>
        <w:bottom w:val="single" w:sz="4" w:space="0" w:color="000000"/>
      </w:pBdr>
      <w:spacing w:beforeAutospacing="1" w:afterAutospacing="1"/>
    </w:pPr>
    <w:rPr>
      <w:b/>
      <w:sz w:val="18"/>
    </w:rPr>
  </w:style>
  <w:style w:type="paragraph" w:customStyle="1" w:styleId="1">
    <w:name w:val="____перечень1"/>
    <w:basedOn w:val="1fff3"/>
    <w:link w:val="aff4"/>
    <w:qFormat/>
    <w:rsid w:val="005926DB"/>
    <w:pPr>
      <w:numPr>
        <w:numId w:val="12"/>
      </w:numPr>
      <w:ind w:left="0" w:firstLine="709"/>
    </w:pPr>
  </w:style>
  <w:style w:type="paragraph" w:customStyle="1" w:styleId="xl431">
    <w:name w:val="xl431"/>
    <w:basedOn w:val="a0"/>
    <w:link w:val="xl43"/>
    <w:qFormat/>
    <w:rsid w:val="005926DB"/>
    <w:pPr>
      <w:pBdr>
        <w:bottom w:val="single" w:sz="8" w:space="0" w:color="000000"/>
        <w:right w:val="single" w:sz="8" w:space="0" w:color="000000"/>
      </w:pBdr>
      <w:spacing w:beforeAutospacing="1" w:afterAutospacing="1"/>
    </w:pPr>
    <w:rPr>
      <w:rFonts w:ascii="Arial" w:hAnsi="Arial"/>
      <w:sz w:val="15"/>
    </w:rPr>
  </w:style>
  <w:style w:type="paragraph" w:customStyle="1" w:styleId="tdtitle21">
    <w:name w:val="td_title21"/>
    <w:basedOn w:val="a0"/>
    <w:link w:val="tdtitle2"/>
    <w:qFormat/>
    <w:rsid w:val="005926DB"/>
    <w:pPr>
      <w:jc w:val="right"/>
    </w:pPr>
    <w:rPr>
      <w:sz w:val="24"/>
    </w:rPr>
  </w:style>
  <w:style w:type="paragraph" w:customStyle="1" w:styleId="153">
    <w:name w:val="Знак Знак153"/>
    <w:link w:val="150"/>
    <w:qFormat/>
    <w:rsid w:val="005926DB"/>
    <w:rPr>
      <w:sz w:val="24"/>
    </w:rPr>
  </w:style>
  <w:style w:type="paragraph" w:customStyle="1" w:styleId="1510">
    <w:name w:val="Знак151"/>
    <w:link w:val="152"/>
    <w:qFormat/>
    <w:rsid w:val="005926DB"/>
    <w:rPr>
      <w:i/>
      <w:sz w:val="24"/>
    </w:rPr>
  </w:style>
  <w:style w:type="paragraph" w:customStyle="1" w:styleId="2711">
    <w:name w:val="Знак Знак2711"/>
    <w:link w:val="271"/>
    <w:qFormat/>
    <w:rsid w:val="005926DB"/>
    <w:rPr>
      <w:b/>
      <w:sz w:val="28"/>
    </w:rPr>
  </w:style>
  <w:style w:type="paragraph" w:styleId="93">
    <w:name w:val="toc 9"/>
    <w:basedOn w:val="a0"/>
    <w:next w:val="a0"/>
    <w:uiPriority w:val="39"/>
    <w:rsid w:val="005926DB"/>
    <w:pPr>
      <w:ind w:left="1760"/>
      <w:jc w:val="left"/>
    </w:pPr>
    <w:rPr>
      <w:rFonts w:asciiTheme="minorHAnsi" w:hAnsiTheme="minorHAnsi"/>
      <w:sz w:val="18"/>
    </w:rPr>
  </w:style>
  <w:style w:type="paragraph" w:customStyle="1" w:styleId="boxrbottom1">
    <w:name w:val="box_r_bottom1"/>
    <w:basedOn w:val="a0"/>
    <w:link w:val="boxrbottom"/>
    <w:qFormat/>
    <w:rsid w:val="005926DB"/>
    <w:pPr>
      <w:jc w:val="left"/>
    </w:pPr>
    <w:rPr>
      <w:sz w:val="2"/>
    </w:rPr>
  </w:style>
  <w:style w:type="paragraph" w:customStyle="1" w:styleId="712">
    <w:name w:val="Знак71"/>
    <w:link w:val="74"/>
    <w:qFormat/>
    <w:rsid w:val="005926DB"/>
    <w:rPr>
      <w:sz w:val="28"/>
    </w:rPr>
  </w:style>
  <w:style w:type="paragraph" w:customStyle="1" w:styleId="boxbcontent1">
    <w:name w:val="box_b_content1"/>
    <w:basedOn w:val="a0"/>
    <w:link w:val="boxbcontent"/>
    <w:qFormat/>
    <w:rsid w:val="005926DB"/>
    <w:pPr>
      <w:jc w:val="left"/>
    </w:pPr>
    <w:rPr>
      <w:sz w:val="24"/>
    </w:rPr>
  </w:style>
  <w:style w:type="paragraph" w:customStyle="1" w:styleId="toplinks2">
    <w:name w:val="top_links2"/>
    <w:basedOn w:val="a0"/>
    <w:link w:val="toplinks"/>
    <w:qFormat/>
    <w:rsid w:val="005926DB"/>
    <w:pPr>
      <w:jc w:val="right"/>
    </w:pPr>
  </w:style>
  <w:style w:type="paragraph" w:customStyle="1" w:styleId="right3">
    <w:name w:val="right3"/>
    <w:basedOn w:val="a0"/>
    <w:link w:val="right"/>
    <w:qFormat/>
    <w:rsid w:val="005926DB"/>
    <w:pPr>
      <w:jc w:val="left"/>
    </w:pPr>
    <w:rPr>
      <w:sz w:val="24"/>
    </w:rPr>
  </w:style>
  <w:style w:type="paragraph" w:customStyle="1" w:styleId="xl341">
    <w:name w:val="xl341"/>
    <w:basedOn w:val="a0"/>
    <w:link w:val="xl34"/>
    <w:qFormat/>
    <w:rsid w:val="005926DB"/>
    <w:pPr>
      <w:pBdr>
        <w:top w:val="single" w:sz="8" w:space="0" w:color="000000"/>
        <w:bottom w:val="single" w:sz="8" w:space="0" w:color="000000"/>
      </w:pBdr>
      <w:spacing w:beforeAutospacing="1" w:afterAutospacing="1"/>
    </w:pPr>
    <w:rPr>
      <w:rFonts w:ascii="Arial" w:hAnsi="Arial"/>
    </w:rPr>
  </w:style>
  <w:style w:type="paragraph" w:customStyle="1" w:styleId="Cell1">
    <w:name w:val="Cell1"/>
    <w:basedOn w:val="a0"/>
    <w:link w:val="Cell"/>
    <w:qFormat/>
    <w:rsid w:val="005926DB"/>
    <w:pPr>
      <w:widowControl w:val="0"/>
    </w:pPr>
    <w:rPr>
      <w:sz w:val="20"/>
    </w:rPr>
  </w:style>
  <w:style w:type="paragraph" w:customStyle="1" w:styleId="c2">
    <w:name w:val="c2"/>
    <w:basedOn w:val="a0"/>
    <w:link w:val="c"/>
    <w:qFormat/>
    <w:rsid w:val="005926DB"/>
    <w:rPr>
      <w:sz w:val="24"/>
    </w:rPr>
  </w:style>
  <w:style w:type="paragraph" w:customStyle="1" w:styleId="ConsPlusTitle1">
    <w:name w:val="ConsPlusTitle1"/>
    <w:link w:val="ConsPlusTitle"/>
    <w:qFormat/>
    <w:rsid w:val="005926DB"/>
    <w:pPr>
      <w:widowControl w:val="0"/>
    </w:pPr>
    <w:rPr>
      <w:rFonts w:ascii="Arial" w:hAnsi="Arial"/>
      <w:b/>
    </w:rPr>
  </w:style>
  <w:style w:type="paragraph" w:customStyle="1" w:styleId="11fa">
    <w:name w:val="Основной текст 1 Знак1"/>
    <w:link w:val="1fff4"/>
    <w:qFormat/>
    <w:rsid w:val="005926DB"/>
    <w:rPr>
      <w:sz w:val="24"/>
    </w:rPr>
  </w:style>
  <w:style w:type="paragraph" w:customStyle="1" w:styleId="requisitions11">
    <w:name w:val="requisitions11"/>
    <w:basedOn w:val="a0"/>
    <w:link w:val="requisitions1"/>
    <w:qFormat/>
    <w:rsid w:val="005926DB"/>
    <w:pPr>
      <w:spacing w:after="75"/>
      <w:jc w:val="left"/>
    </w:pPr>
    <w:rPr>
      <w:sz w:val="24"/>
    </w:rPr>
  </w:style>
  <w:style w:type="paragraph" w:customStyle="1" w:styleId="1fff5">
    <w:name w:val="Гипертекстовая ссылка1"/>
    <w:link w:val="aff5"/>
    <w:qFormat/>
    <w:rsid w:val="005926DB"/>
    <w:rPr>
      <w:color w:val="008000"/>
      <w:u w:val="single"/>
    </w:rPr>
  </w:style>
  <w:style w:type="paragraph" w:customStyle="1" w:styleId="FootnoteSymbol">
    <w:name w:val="Footnote Symbol"/>
    <w:qFormat/>
    <w:rsid w:val="005926DB"/>
    <w:rPr>
      <w:vertAlign w:val="superscript"/>
    </w:rPr>
  </w:style>
  <w:style w:type="paragraph" w:customStyle="1" w:styleId="bottomlinks1">
    <w:name w:val="bottom_links1"/>
    <w:basedOn w:val="a0"/>
    <w:link w:val="bottomlinks"/>
    <w:qFormat/>
    <w:rsid w:val="005926DB"/>
    <w:pPr>
      <w:spacing w:before="345" w:after="375"/>
      <w:jc w:val="left"/>
    </w:pPr>
    <w:rPr>
      <w:sz w:val="24"/>
    </w:rPr>
  </w:style>
  <w:style w:type="paragraph" w:customStyle="1" w:styleId="fulltextquery2">
    <w:name w:val="fulltext_query2"/>
    <w:basedOn w:val="a0"/>
    <w:link w:val="fulltextquery"/>
    <w:qFormat/>
    <w:rsid w:val="005926DB"/>
    <w:pPr>
      <w:jc w:val="left"/>
    </w:pPr>
    <w:rPr>
      <w:sz w:val="24"/>
    </w:rPr>
  </w:style>
  <w:style w:type="paragraph" w:customStyle="1" w:styleId="buttonimage11">
    <w:name w:val="button_image11"/>
    <w:basedOn w:val="a0"/>
    <w:link w:val="buttonimage1"/>
    <w:qFormat/>
    <w:rsid w:val="005926DB"/>
    <w:pPr>
      <w:spacing w:before="15"/>
      <w:jc w:val="left"/>
    </w:pPr>
    <w:rPr>
      <w:sz w:val="24"/>
    </w:rPr>
  </w:style>
  <w:style w:type="paragraph" w:customStyle="1" w:styleId="xl501">
    <w:name w:val="xl501"/>
    <w:basedOn w:val="a0"/>
    <w:link w:val="xl50"/>
    <w:qFormat/>
    <w:rsid w:val="005926DB"/>
    <w:pPr>
      <w:pBdr>
        <w:top w:val="single" w:sz="8" w:space="0" w:color="000000"/>
        <w:left w:val="single" w:sz="8" w:space="0" w:color="000000"/>
        <w:right w:val="single" w:sz="8" w:space="0" w:color="000000"/>
      </w:pBdr>
      <w:spacing w:beforeAutospacing="1" w:afterAutospacing="1"/>
    </w:pPr>
  </w:style>
  <w:style w:type="paragraph" w:customStyle="1" w:styleId="Normal21">
    <w:name w:val="Normal21"/>
    <w:link w:val="Normal2"/>
    <w:qFormat/>
    <w:rsid w:val="005926DB"/>
    <w:pPr>
      <w:widowControl w:val="0"/>
      <w:spacing w:line="300" w:lineRule="auto"/>
      <w:ind w:left="40" w:right="1000"/>
      <w:jc w:val="both"/>
    </w:pPr>
    <w:rPr>
      <w:sz w:val="24"/>
    </w:rPr>
  </w:style>
  <w:style w:type="paragraph" w:customStyle="1" w:styleId="error2">
    <w:name w:val="error2"/>
    <w:basedOn w:val="a0"/>
    <w:link w:val="error"/>
    <w:qFormat/>
    <w:rsid w:val="005926DB"/>
    <w:pPr>
      <w:jc w:val="left"/>
    </w:pPr>
    <w:rPr>
      <w:sz w:val="24"/>
    </w:rPr>
  </w:style>
  <w:style w:type="paragraph" w:customStyle="1" w:styleId="1fff6">
    <w:name w:val="Комментарий1"/>
    <w:basedOn w:val="a0"/>
    <w:next w:val="a0"/>
    <w:link w:val="afe"/>
    <w:qFormat/>
    <w:rsid w:val="005926DB"/>
    <w:pPr>
      <w:ind w:left="170"/>
      <w:jc w:val="both"/>
    </w:pPr>
    <w:rPr>
      <w:rFonts w:ascii="Arial" w:hAnsi="Arial"/>
      <w:i/>
      <w:color w:val="800080"/>
      <w:sz w:val="24"/>
    </w:rPr>
  </w:style>
  <w:style w:type="paragraph" w:customStyle="1" w:styleId="xl401">
    <w:name w:val="xl401"/>
    <w:basedOn w:val="a0"/>
    <w:link w:val="xl40"/>
    <w:qFormat/>
    <w:rsid w:val="005926DB"/>
    <w:pPr>
      <w:pBdr>
        <w:top w:val="single" w:sz="8" w:space="0" w:color="000000"/>
        <w:left w:val="single" w:sz="8" w:space="0" w:color="000000"/>
        <w:right w:val="single" w:sz="8" w:space="0" w:color="000000"/>
      </w:pBdr>
      <w:spacing w:beforeAutospacing="1" w:afterAutospacing="1"/>
    </w:pPr>
    <w:rPr>
      <w:rFonts w:ascii="Arial" w:hAnsi="Arial"/>
    </w:rPr>
  </w:style>
  <w:style w:type="paragraph" w:customStyle="1" w:styleId="boxrtop1">
    <w:name w:val="box_r_top1"/>
    <w:basedOn w:val="a0"/>
    <w:link w:val="boxrtop"/>
    <w:qFormat/>
    <w:rsid w:val="005926DB"/>
    <w:pPr>
      <w:jc w:val="left"/>
    </w:pPr>
    <w:rPr>
      <w:sz w:val="2"/>
    </w:rPr>
  </w:style>
  <w:style w:type="paragraph" w:customStyle="1" w:styleId="4-41">
    <w:name w:val="Загловок 4 - Уровень 41"/>
    <w:basedOn w:val="10"/>
    <w:next w:val="a0"/>
    <w:link w:val="4-4"/>
    <w:qFormat/>
    <w:rsid w:val="005926DB"/>
    <w:pPr>
      <w:keepNext w:val="0"/>
      <w:ind w:firstLine="709"/>
      <w:jc w:val="both"/>
      <w:outlineLvl w:val="3"/>
    </w:pPr>
  </w:style>
  <w:style w:type="paragraph" w:customStyle="1" w:styleId="4-2011">
    <w:name w:val="Заголовок 4 - Уровень (20.1)1"/>
    <w:basedOn w:val="10"/>
    <w:next w:val="a0"/>
    <w:link w:val="4-201"/>
    <w:qFormat/>
    <w:rsid w:val="005926DB"/>
    <w:pPr>
      <w:keepNext w:val="0"/>
      <w:numPr>
        <w:numId w:val="22"/>
      </w:numPr>
      <w:tabs>
        <w:tab w:val="left" w:pos="1701"/>
      </w:tabs>
      <w:ind w:left="0" w:firstLine="709"/>
      <w:outlineLvl w:val="3"/>
    </w:pPr>
  </w:style>
  <w:style w:type="paragraph" w:customStyle="1" w:styleId="right21">
    <w:name w:val="right21"/>
    <w:basedOn w:val="a0"/>
    <w:link w:val="right2"/>
    <w:qFormat/>
    <w:rsid w:val="005926DB"/>
    <w:pPr>
      <w:jc w:val="right"/>
    </w:pPr>
    <w:rPr>
      <w:sz w:val="24"/>
    </w:rPr>
  </w:style>
  <w:style w:type="paragraph" w:customStyle="1" w:styleId="1310">
    <w:name w:val="Знак131"/>
    <w:link w:val="134"/>
    <w:qFormat/>
    <w:rsid w:val="005926DB"/>
    <w:rPr>
      <w:sz w:val="24"/>
    </w:rPr>
  </w:style>
  <w:style w:type="paragraph" w:customStyle="1" w:styleId="xl291">
    <w:name w:val="xl291"/>
    <w:basedOn w:val="a0"/>
    <w:link w:val="xl29"/>
    <w:qFormat/>
    <w:rsid w:val="005926DB"/>
    <w:pPr>
      <w:pBdr>
        <w:bottom w:val="single" w:sz="8" w:space="0" w:color="000000"/>
        <w:right w:val="single" w:sz="8" w:space="0" w:color="000000"/>
      </w:pBdr>
      <w:spacing w:beforeAutospacing="1" w:afterAutospacing="1"/>
    </w:pPr>
    <w:rPr>
      <w:rFonts w:ascii="Arial" w:hAnsi="Arial"/>
      <w:sz w:val="16"/>
    </w:rPr>
  </w:style>
  <w:style w:type="paragraph" w:customStyle="1" w:styleId="sel5">
    <w:name w:val="sel5"/>
    <w:basedOn w:val="a0"/>
    <w:link w:val="sel"/>
    <w:qFormat/>
    <w:rsid w:val="005926DB"/>
    <w:pPr>
      <w:jc w:val="left"/>
    </w:pPr>
    <w:rPr>
      <w:sz w:val="24"/>
    </w:rPr>
  </w:style>
  <w:style w:type="paragraph" w:customStyle="1" w:styleId="3-351">
    <w:name w:val="Заголовок 3 - Уровень 3 (5)1"/>
    <w:basedOn w:val="10"/>
    <w:next w:val="a0"/>
    <w:link w:val="3-35"/>
    <w:qFormat/>
    <w:rsid w:val="005926DB"/>
    <w:pPr>
      <w:keepNext w:val="0"/>
      <w:ind w:firstLine="1134"/>
      <w:outlineLvl w:val="2"/>
    </w:pPr>
  </w:style>
  <w:style w:type="paragraph" w:customStyle="1" w:styleId="xl881">
    <w:name w:val="xl881"/>
    <w:basedOn w:val="a0"/>
    <w:link w:val="xl88"/>
    <w:qFormat/>
    <w:rsid w:val="005926DB"/>
    <w:pPr>
      <w:pBdr>
        <w:top w:val="single" w:sz="4" w:space="0" w:color="000000"/>
        <w:left w:val="single" w:sz="4" w:space="0" w:color="000000"/>
        <w:bottom w:val="single" w:sz="4" w:space="0" w:color="000000"/>
        <w:right w:val="single" w:sz="4" w:space="0" w:color="000000"/>
      </w:pBdr>
      <w:spacing w:beforeAutospacing="1" w:afterAutospacing="1"/>
      <w:jc w:val="left"/>
    </w:pPr>
    <w:rPr>
      <w:b/>
      <w:sz w:val="18"/>
    </w:rPr>
  </w:style>
  <w:style w:type="paragraph" w:customStyle="1" w:styleId="1fff7">
    <w:name w:val="Прижатый влево1"/>
    <w:basedOn w:val="a0"/>
    <w:next w:val="a0"/>
    <w:link w:val="aff8"/>
    <w:qFormat/>
    <w:rsid w:val="005926DB"/>
    <w:pPr>
      <w:jc w:val="left"/>
    </w:pPr>
    <w:rPr>
      <w:rFonts w:ascii="Arial" w:hAnsi="Arial"/>
      <w:sz w:val="24"/>
    </w:rPr>
  </w:style>
  <w:style w:type="paragraph" w:customStyle="1" w:styleId="BodyTextIndent21">
    <w:name w:val="Body Text Indent 21"/>
    <w:basedOn w:val="a0"/>
    <w:link w:val="210"/>
    <w:qFormat/>
    <w:rsid w:val="005926DB"/>
    <w:pPr>
      <w:ind w:firstLine="567"/>
      <w:jc w:val="both"/>
    </w:pPr>
    <w:rPr>
      <w:sz w:val="28"/>
    </w:rPr>
  </w:style>
  <w:style w:type="paragraph" w:customStyle="1" w:styleId="11fb">
    <w:name w:val="Текст выноски Знак11"/>
    <w:link w:val="1fff8"/>
    <w:qFormat/>
    <w:rsid w:val="005926DB"/>
    <w:rPr>
      <w:rFonts w:ascii="Tahoma" w:hAnsi="Tahoma"/>
      <w:sz w:val="16"/>
    </w:rPr>
  </w:style>
  <w:style w:type="paragraph" w:customStyle="1" w:styleId="bottom61">
    <w:name w:val="bottom61"/>
    <w:basedOn w:val="a0"/>
    <w:link w:val="bottom6"/>
    <w:qFormat/>
    <w:rsid w:val="005926DB"/>
    <w:pPr>
      <w:jc w:val="left"/>
    </w:pPr>
  </w:style>
  <w:style w:type="paragraph" w:customStyle="1" w:styleId="ConsNonformat1">
    <w:name w:val="ConsNonformat1"/>
    <w:link w:val="ConsNonformat"/>
    <w:qFormat/>
    <w:rsid w:val="005926DB"/>
    <w:pPr>
      <w:widowControl w:val="0"/>
      <w:ind w:right="19772"/>
    </w:pPr>
    <w:rPr>
      <w:rFonts w:ascii="Courier New" w:hAnsi="Courier New"/>
    </w:rPr>
  </w:style>
  <w:style w:type="paragraph" w:customStyle="1" w:styleId="hr21">
    <w:name w:val="hr21"/>
    <w:basedOn w:val="a0"/>
    <w:link w:val="hr2"/>
    <w:qFormat/>
    <w:rsid w:val="005926DB"/>
    <w:pPr>
      <w:pBdr>
        <w:top w:val="single" w:sz="6" w:space="0" w:color="DBDBC3"/>
      </w:pBdr>
      <w:jc w:val="left"/>
    </w:pPr>
    <w:rPr>
      <w:sz w:val="2"/>
    </w:rPr>
  </w:style>
  <w:style w:type="paragraph" w:customStyle="1" w:styleId="11fc">
    <w:name w:val="11"/>
    <w:basedOn w:val="a0"/>
    <w:link w:val="1fff9"/>
    <w:qFormat/>
    <w:rsid w:val="005926DB"/>
    <w:pPr>
      <w:jc w:val="left"/>
    </w:pPr>
    <w:rPr>
      <w:rFonts w:ascii="Verdana" w:hAnsi="Verdana"/>
      <w:sz w:val="20"/>
    </w:rPr>
  </w:style>
  <w:style w:type="paragraph" w:customStyle="1" w:styleId="HeaderChar1">
    <w:name w:val="Header Char1"/>
    <w:link w:val="HeaderChar"/>
    <w:qFormat/>
    <w:rsid w:val="005926DB"/>
    <w:rPr>
      <w:sz w:val="24"/>
    </w:rPr>
  </w:style>
  <w:style w:type="paragraph" w:customStyle="1" w:styleId="FontStyle141">
    <w:name w:val="Font Style141"/>
    <w:link w:val="FontStyle14"/>
    <w:qFormat/>
    <w:rsid w:val="005926DB"/>
    <w:rPr>
      <w:sz w:val="26"/>
    </w:rPr>
  </w:style>
  <w:style w:type="paragraph" w:customStyle="1" w:styleId="rbl41">
    <w:name w:val="rb_l41"/>
    <w:basedOn w:val="a0"/>
    <w:link w:val="rbl4"/>
    <w:qFormat/>
    <w:rsid w:val="005926DB"/>
    <w:pPr>
      <w:jc w:val="left"/>
    </w:pPr>
    <w:rPr>
      <w:sz w:val="24"/>
    </w:rPr>
  </w:style>
  <w:style w:type="paragraph" w:styleId="84">
    <w:name w:val="toc 8"/>
    <w:basedOn w:val="a0"/>
    <w:next w:val="a0"/>
    <w:uiPriority w:val="39"/>
    <w:rsid w:val="005926DB"/>
    <w:pPr>
      <w:ind w:left="1540"/>
      <w:jc w:val="left"/>
    </w:pPr>
    <w:rPr>
      <w:rFonts w:asciiTheme="minorHAnsi" w:hAnsiTheme="minorHAnsi"/>
      <w:sz w:val="18"/>
    </w:rPr>
  </w:style>
  <w:style w:type="paragraph" w:customStyle="1" w:styleId="Heading4Char1">
    <w:name w:val="Heading 4 Char1"/>
    <w:link w:val="Heading4Char"/>
    <w:qFormat/>
    <w:rsid w:val="005926DB"/>
    <w:rPr>
      <w:rFonts w:ascii="Calibri" w:hAnsi="Calibri"/>
      <w:b/>
      <w:sz w:val="28"/>
    </w:rPr>
  </w:style>
  <w:style w:type="paragraph" w:customStyle="1" w:styleId="grey1">
    <w:name w:val="grey1"/>
    <w:basedOn w:val="a0"/>
    <w:link w:val="grey"/>
    <w:qFormat/>
    <w:rsid w:val="005926DB"/>
    <w:pPr>
      <w:jc w:val="left"/>
    </w:pPr>
    <w:rPr>
      <w:color w:val="E4C47A"/>
      <w:sz w:val="24"/>
    </w:rPr>
  </w:style>
  <w:style w:type="paragraph" w:customStyle="1" w:styleId="121510">
    <w:name w:val="Док12 инт1.5 Знак1"/>
    <w:basedOn w:val="a0"/>
    <w:link w:val="12150"/>
    <w:qFormat/>
    <w:rsid w:val="005926DB"/>
    <w:pPr>
      <w:widowControl w:val="0"/>
      <w:spacing w:line="360" w:lineRule="auto"/>
      <w:ind w:firstLine="709"/>
      <w:jc w:val="both"/>
    </w:pPr>
    <w:rPr>
      <w:sz w:val="24"/>
    </w:rPr>
  </w:style>
  <w:style w:type="paragraph" w:customStyle="1" w:styleId="xl671">
    <w:name w:val="xl671"/>
    <w:basedOn w:val="a0"/>
    <w:link w:val="xl67"/>
    <w:qFormat/>
    <w:rsid w:val="005926DB"/>
    <w:pPr>
      <w:pBdr>
        <w:bottom w:val="single" w:sz="8" w:space="0" w:color="000000"/>
        <w:right w:val="single" w:sz="8" w:space="0" w:color="000000"/>
      </w:pBdr>
      <w:spacing w:beforeAutospacing="1" w:afterAutospacing="1"/>
    </w:pPr>
    <w:rPr>
      <w:rFonts w:ascii="Arial" w:hAnsi="Arial"/>
    </w:rPr>
  </w:style>
  <w:style w:type="paragraph" w:customStyle="1" w:styleId="mun-select11">
    <w:name w:val="mun-select11"/>
    <w:basedOn w:val="a0"/>
    <w:link w:val="mun-select1"/>
    <w:qFormat/>
    <w:rsid w:val="005926DB"/>
    <w:pPr>
      <w:jc w:val="left"/>
    </w:pPr>
    <w:rPr>
      <w:sz w:val="24"/>
    </w:rPr>
  </w:style>
  <w:style w:type="paragraph" w:customStyle="1" w:styleId="1fffa">
    <w:name w:val="Подчеркнутый1"/>
    <w:basedOn w:val="user2"/>
    <w:link w:val="aff9"/>
    <w:qFormat/>
    <w:rsid w:val="005926DB"/>
    <w:rPr>
      <w:u w:val="single"/>
    </w:rPr>
  </w:style>
  <w:style w:type="paragraph" w:customStyle="1" w:styleId="273">
    <w:name w:val="Знак Знак273"/>
    <w:link w:val="270"/>
    <w:qFormat/>
    <w:rsid w:val="005926DB"/>
    <w:rPr>
      <w:b/>
      <w:sz w:val="28"/>
    </w:rPr>
  </w:style>
  <w:style w:type="paragraph" w:customStyle="1" w:styleId="inputdate21">
    <w:name w:val="input_date21"/>
    <w:basedOn w:val="a0"/>
    <w:link w:val="inputdate2"/>
    <w:qFormat/>
    <w:rsid w:val="005926DB"/>
    <w:rPr>
      <w:sz w:val="24"/>
    </w:rPr>
  </w:style>
  <w:style w:type="paragraph" w:customStyle="1" w:styleId="status1">
    <w:name w:val="status1"/>
    <w:basedOn w:val="a0"/>
    <w:link w:val="status"/>
    <w:qFormat/>
    <w:rsid w:val="005926DB"/>
    <w:pPr>
      <w:spacing w:after="270" w:line="360" w:lineRule="atLeast"/>
      <w:jc w:val="left"/>
    </w:pPr>
    <w:rPr>
      <w:rFonts w:ascii="Arial" w:hAnsi="Arial"/>
    </w:rPr>
  </w:style>
  <w:style w:type="paragraph" w:customStyle="1" w:styleId="330">
    <w:name w:val="Знак Знак33"/>
    <w:basedOn w:val="DefaultParagraphFont1"/>
    <w:link w:val="38"/>
    <w:qFormat/>
    <w:rsid w:val="005926DB"/>
  </w:style>
  <w:style w:type="paragraph" w:customStyle="1" w:styleId="rbr41">
    <w:name w:val="rb_r41"/>
    <w:basedOn w:val="a0"/>
    <w:link w:val="rbr4"/>
    <w:qFormat/>
    <w:rsid w:val="005926DB"/>
    <w:pPr>
      <w:jc w:val="left"/>
    </w:pPr>
    <w:rPr>
      <w:sz w:val="24"/>
    </w:rPr>
  </w:style>
  <w:style w:type="paragraph" w:customStyle="1" w:styleId="BodyTextFirstIndent21">
    <w:name w:val="Body Text First Indent 21"/>
    <w:basedOn w:val="affff6"/>
    <w:link w:val="21a"/>
    <w:qFormat/>
    <w:rsid w:val="005926DB"/>
    <w:pPr>
      <w:spacing w:after="120"/>
      <w:ind w:left="283" w:firstLine="210"/>
      <w:jc w:val="left"/>
    </w:pPr>
  </w:style>
  <w:style w:type="paragraph" w:styleId="affff6">
    <w:name w:val="Body Text Indent"/>
    <w:basedOn w:val="a0"/>
    <w:rsid w:val="005926DB"/>
    <w:pPr>
      <w:ind w:firstLine="567"/>
      <w:jc w:val="both"/>
    </w:pPr>
  </w:style>
  <w:style w:type="paragraph" w:customStyle="1" w:styleId="txtpril1">
    <w:name w:val="_txt_pril1"/>
    <w:basedOn w:val="a0"/>
    <w:link w:val="txtpril"/>
    <w:qFormat/>
    <w:rsid w:val="005926DB"/>
    <w:rPr>
      <w:sz w:val="28"/>
    </w:rPr>
  </w:style>
  <w:style w:type="paragraph" w:customStyle="1" w:styleId="tdpic11">
    <w:name w:val="td_pic11"/>
    <w:basedOn w:val="a0"/>
    <w:link w:val="tdpic1"/>
    <w:qFormat/>
    <w:rsid w:val="005926DB"/>
    <w:pPr>
      <w:jc w:val="left"/>
    </w:pPr>
    <w:rPr>
      <w:sz w:val="24"/>
    </w:rPr>
  </w:style>
  <w:style w:type="paragraph" w:customStyle="1" w:styleId="title51">
    <w:name w:val="title51"/>
    <w:basedOn w:val="a0"/>
    <w:link w:val="title5"/>
    <w:qFormat/>
    <w:rsid w:val="005926DB"/>
    <w:pPr>
      <w:spacing w:after="75"/>
      <w:jc w:val="left"/>
    </w:pPr>
    <w:rPr>
      <w:sz w:val="24"/>
    </w:rPr>
  </w:style>
  <w:style w:type="paragraph" w:customStyle="1" w:styleId="2311">
    <w:name w:val="Знак Знак231"/>
    <w:link w:val="232"/>
    <w:qFormat/>
    <w:rsid w:val="005926DB"/>
    <w:rPr>
      <w:rFonts w:ascii="Tahoma" w:hAnsi="Tahoma"/>
      <w:sz w:val="16"/>
    </w:rPr>
  </w:style>
  <w:style w:type="paragraph" w:customStyle="1" w:styleId="1213">
    <w:name w:val="Обычный 121"/>
    <w:basedOn w:val="a0"/>
    <w:link w:val="122"/>
    <w:qFormat/>
    <w:rsid w:val="005926DB"/>
    <w:pPr>
      <w:widowControl w:val="0"/>
      <w:jc w:val="both"/>
    </w:pPr>
    <w:rPr>
      <w:sz w:val="24"/>
    </w:rPr>
  </w:style>
  <w:style w:type="paragraph" w:customStyle="1" w:styleId="listitems2">
    <w:name w:val="list_items2"/>
    <w:basedOn w:val="a0"/>
    <w:link w:val="listitems"/>
    <w:qFormat/>
    <w:rsid w:val="005926DB"/>
    <w:pPr>
      <w:jc w:val="left"/>
    </w:pPr>
    <w:rPr>
      <w:sz w:val="24"/>
    </w:rPr>
  </w:style>
  <w:style w:type="paragraph" w:customStyle="1" w:styleId="1fffb">
    <w:name w:val="! Таблица Название1"/>
    <w:basedOn w:val="a0"/>
    <w:link w:val="affa"/>
    <w:qFormat/>
    <w:rsid w:val="005926DB"/>
    <w:rPr>
      <w:sz w:val="28"/>
    </w:rPr>
  </w:style>
  <w:style w:type="paragraph" w:customStyle="1" w:styleId="question11">
    <w:name w:val="question11"/>
    <w:basedOn w:val="a0"/>
    <w:link w:val="question1"/>
    <w:qFormat/>
    <w:rsid w:val="005926DB"/>
    <w:pPr>
      <w:spacing w:after="210" w:line="312" w:lineRule="atLeast"/>
      <w:jc w:val="left"/>
    </w:pPr>
    <w:rPr>
      <w:sz w:val="24"/>
    </w:rPr>
  </w:style>
  <w:style w:type="paragraph" w:customStyle="1" w:styleId="4110">
    <w:name w:val="Заголовок 411"/>
    <w:basedOn w:val="322"/>
    <w:next w:val="322"/>
    <w:link w:val="413"/>
    <w:qFormat/>
    <w:rsid w:val="005926DB"/>
    <w:pPr>
      <w:keepNext/>
    </w:pPr>
  </w:style>
  <w:style w:type="paragraph" w:customStyle="1" w:styleId="123">
    <w:name w:val="Знак12"/>
    <w:link w:val="1fffc"/>
    <w:qFormat/>
    <w:rsid w:val="005926DB"/>
    <w:rPr>
      <w:b/>
      <w:sz w:val="24"/>
    </w:rPr>
  </w:style>
  <w:style w:type="paragraph" w:customStyle="1" w:styleId="brown11">
    <w:name w:val="brown11"/>
    <w:basedOn w:val="a0"/>
    <w:link w:val="brown1"/>
    <w:qFormat/>
    <w:rsid w:val="005926DB"/>
    <w:pPr>
      <w:jc w:val="left"/>
    </w:pPr>
    <w:rPr>
      <w:color w:val="A75E2E"/>
      <w:sz w:val="24"/>
    </w:rPr>
  </w:style>
  <w:style w:type="paragraph" w:customStyle="1" w:styleId="Style81">
    <w:name w:val="Style81"/>
    <w:basedOn w:val="a0"/>
    <w:link w:val="Style8"/>
    <w:qFormat/>
    <w:rsid w:val="005926DB"/>
    <w:pPr>
      <w:widowControl w:val="0"/>
      <w:spacing w:line="322" w:lineRule="exact"/>
      <w:ind w:firstLine="739"/>
      <w:jc w:val="both"/>
    </w:pPr>
    <w:rPr>
      <w:sz w:val="24"/>
    </w:rPr>
  </w:style>
  <w:style w:type="paragraph" w:customStyle="1" w:styleId="FontStyle151">
    <w:name w:val="Font Style151"/>
    <w:link w:val="FontStyle15"/>
    <w:qFormat/>
    <w:rsid w:val="005926DB"/>
    <w:rPr>
      <w:sz w:val="26"/>
    </w:rPr>
  </w:style>
  <w:style w:type="paragraph" w:customStyle="1" w:styleId="xl601">
    <w:name w:val="xl601"/>
    <w:basedOn w:val="a0"/>
    <w:link w:val="xl60"/>
    <w:qFormat/>
    <w:rsid w:val="005926DB"/>
    <w:pPr>
      <w:pBdr>
        <w:top w:val="single" w:sz="8" w:space="0" w:color="000000"/>
        <w:bottom w:val="single" w:sz="8" w:space="0" w:color="000000"/>
        <w:right w:val="single" w:sz="8" w:space="0" w:color="000000"/>
      </w:pBdr>
      <w:spacing w:beforeAutospacing="1" w:afterAutospacing="1"/>
    </w:pPr>
    <w:rPr>
      <w:rFonts w:ascii="Arial" w:hAnsi="Arial"/>
      <w:sz w:val="16"/>
    </w:rPr>
  </w:style>
  <w:style w:type="paragraph" w:customStyle="1" w:styleId="xl781">
    <w:name w:val="xl781"/>
    <w:basedOn w:val="a0"/>
    <w:link w:val="xl78"/>
    <w:qFormat/>
    <w:rsid w:val="005926DB"/>
    <w:pPr>
      <w:pBdr>
        <w:top w:val="single" w:sz="4" w:space="0" w:color="000000"/>
        <w:bottom w:val="single" w:sz="4" w:space="0" w:color="000000"/>
      </w:pBdr>
      <w:spacing w:beforeAutospacing="1" w:afterAutospacing="1"/>
    </w:pPr>
    <w:rPr>
      <w:sz w:val="18"/>
    </w:rPr>
  </w:style>
  <w:style w:type="paragraph" w:customStyle="1" w:styleId="301">
    <w:name w:val="Знак Знак301"/>
    <w:link w:val="300"/>
    <w:qFormat/>
    <w:rsid w:val="005926DB"/>
    <w:rPr>
      <w:b/>
    </w:rPr>
  </w:style>
  <w:style w:type="paragraph" w:customStyle="1" w:styleId="3112">
    <w:name w:val="Обычный311"/>
    <w:link w:val="317"/>
    <w:qFormat/>
    <w:rsid w:val="005926DB"/>
    <w:rPr>
      <w:sz w:val="28"/>
    </w:rPr>
  </w:style>
  <w:style w:type="paragraph" w:customStyle="1" w:styleId="prompt11">
    <w:name w:val="prompt11"/>
    <w:basedOn w:val="a0"/>
    <w:link w:val="prompt1"/>
    <w:qFormat/>
    <w:rsid w:val="005926DB"/>
    <w:pPr>
      <w:spacing w:before="60"/>
      <w:ind w:left="-1950"/>
      <w:jc w:val="left"/>
    </w:pPr>
    <w:rPr>
      <w:color w:val="A29FA3"/>
      <w:sz w:val="24"/>
    </w:rPr>
  </w:style>
  <w:style w:type="paragraph" w:customStyle="1" w:styleId="Heading5Char1">
    <w:name w:val="Heading 5 Char1"/>
    <w:link w:val="Heading5Char"/>
    <w:qFormat/>
    <w:rsid w:val="005926DB"/>
    <w:rPr>
      <w:rFonts w:ascii="Calibri" w:hAnsi="Calibri"/>
      <w:b/>
      <w:i/>
      <w:sz w:val="26"/>
    </w:rPr>
  </w:style>
  <w:style w:type="paragraph" w:customStyle="1" w:styleId="linkselect11">
    <w:name w:val="link_select11"/>
    <w:basedOn w:val="a0"/>
    <w:link w:val="linkselect1"/>
    <w:qFormat/>
    <w:rsid w:val="005926DB"/>
    <w:pPr>
      <w:jc w:val="left"/>
    </w:pPr>
    <w:rPr>
      <w:sz w:val="24"/>
    </w:rPr>
  </w:style>
  <w:style w:type="paragraph" w:styleId="2f6">
    <w:name w:val="List Continue 2"/>
    <w:basedOn w:val="a0"/>
    <w:rsid w:val="005926DB"/>
    <w:pPr>
      <w:spacing w:after="120"/>
      <w:ind w:left="566"/>
      <w:jc w:val="left"/>
    </w:pPr>
    <w:rPr>
      <w:sz w:val="20"/>
    </w:rPr>
  </w:style>
  <w:style w:type="paragraph" w:customStyle="1" w:styleId="2211">
    <w:name w:val="Заголовок 2 + уровень 21"/>
    <w:basedOn w:val="10"/>
    <w:next w:val="a0"/>
    <w:link w:val="222"/>
    <w:qFormat/>
    <w:rsid w:val="005926DB"/>
    <w:pPr>
      <w:keepNext w:val="0"/>
      <w:tabs>
        <w:tab w:val="left" w:pos="1134"/>
      </w:tabs>
      <w:ind w:firstLine="709"/>
      <w:jc w:val="both"/>
      <w:outlineLvl w:val="1"/>
    </w:pPr>
  </w:style>
  <w:style w:type="paragraph" w:customStyle="1" w:styleId="1fffd">
    <w:name w:val="! Основной стиль1"/>
    <w:basedOn w:val="a0"/>
    <w:link w:val="ad"/>
    <w:qFormat/>
    <w:rsid w:val="005926DB"/>
    <w:pPr>
      <w:ind w:firstLine="709"/>
      <w:jc w:val="both"/>
    </w:pPr>
    <w:rPr>
      <w:sz w:val="28"/>
    </w:rPr>
  </w:style>
  <w:style w:type="paragraph" w:customStyle="1" w:styleId="xl641">
    <w:name w:val="xl641"/>
    <w:basedOn w:val="a0"/>
    <w:link w:val="xl64"/>
    <w:qFormat/>
    <w:rsid w:val="005926DB"/>
    <w:pPr>
      <w:pBdr>
        <w:left w:val="single" w:sz="8" w:space="0" w:color="000000"/>
        <w:bottom w:val="single" w:sz="8" w:space="0" w:color="000000"/>
        <w:right w:val="single" w:sz="8" w:space="0" w:color="000000"/>
      </w:pBdr>
      <w:spacing w:beforeAutospacing="1" w:afterAutospacing="1"/>
    </w:pPr>
    <w:rPr>
      <w:rFonts w:ascii="Arial" w:hAnsi="Arial"/>
    </w:rPr>
  </w:style>
  <w:style w:type="paragraph" w:customStyle="1" w:styleId="error11">
    <w:name w:val="error11"/>
    <w:basedOn w:val="a0"/>
    <w:link w:val="error1"/>
    <w:qFormat/>
    <w:rsid w:val="005926DB"/>
    <w:pPr>
      <w:jc w:val="left"/>
    </w:pPr>
  </w:style>
  <w:style w:type="paragraph" w:customStyle="1" w:styleId="EndnoteSymbol">
    <w:name w:val="Endnote Symbol"/>
    <w:qFormat/>
    <w:rsid w:val="005926DB"/>
    <w:rPr>
      <w:vertAlign w:val="superscript"/>
    </w:rPr>
  </w:style>
  <w:style w:type="paragraph" w:customStyle="1" w:styleId="xl631">
    <w:name w:val="xl631"/>
    <w:basedOn w:val="a0"/>
    <w:link w:val="xl63"/>
    <w:qFormat/>
    <w:rsid w:val="005926DB"/>
    <w:pPr>
      <w:pBdr>
        <w:bottom w:val="single" w:sz="8" w:space="0" w:color="000000"/>
        <w:right w:val="single" w:sz="8" w:space="0" w:color="000000"/>
      </w:pBdr>
      <w:spacing w:beforeAutospacing="1" w:afterAutospacing="1"/>
    </w:pPr>
    <w:rPr>
      <w:rFonts w:ascii="Arial" w:hAnsi="Arial"/>
    </w:rPr>
  </w:style>
  <w:style w:type="paragraph" w:customStyle="1" w:styleId="2011">
    <w:name w:val="Знак Знак201"/>
    <w:link w:val="202"/>
    <w:qFormat/>
    <w:rsid w:val="005926DB"/>
    <w:rPr>
      <w:sz w:val="24"/>
    </w:rPr>
  </w:style>
  <w:style w:type="paragraph" w:customStyle="1" w:styleId="rbl11">
    <w:name w:val="rb_l11"/>
    <w:basedOn w:val="a0"/>
    <w:link w:val="rbl1"/>
    <w:qFormat/>
    <w:rsid w:val="005926DB"/>
    <w:pPr>
      <w:jc w:val="left"/>
    </w:pPr>
    <w:rPr>
      <w:sz w:val="24"/>
    </w:rPr>
  </w:style>
  <w:style w:type="paragraph" w:customStyle="1" w:styleId="101">
    <w:name w:val="Знак101"/>
    <w:link w:val="100"/>
    <w:qFormat/>
    <w:rsid w:val="005926DB"/>
    <w:rPr>
      <w:sz w:val="24"/>
    </w:rPr>
  </w:style>
  <w:style w:type="paragraph" w:customStyle="1" w:styleId="info11">
    <w:name w:val="info11"/>
    <w:basedOn w:val="a0"/>
    <w:link w:val="info1"/>
    <w:qFormat/>
    <w:rsid w:val="005926DB"/>
    <w:pPr>
      <w:pBdr>
        <w:bottom w:val="single" w:sz="6" w:space="11" w:color="CDC9B0"/>
      </w:pBdr>
      <w:spacing w:after="225"/>
      <w:jc w:val="left"/>
    </w:pPr>
    <w:rPr>
      <w:sz w:val="24"/>
    </w:rPr>
  </w:style>
  <w:style w:type="paragraph" w:customStyle="1" w:styleId="212511">
    <w:name w:val="Стиль Основной текст с отступом 2 + 125 пт По левому краю Первая...11"/>
    <w:basedOn w:val="BodyTextIndent21"/>
    <w:link w:val="21251"/>
    <w:qFormat/>
    <w:rsid w:val="005926DB"/>
    <w:pPr>
      <w:ind w:firstLine="0"/>
      <w:jc w:val="center"/>
    </w:pPr>
    <w:rPr>
      <w:b/>
      <w:sz w:val="32"/>
    </w:rPr>
  </w:style>
  <w:style w:type="paragraph" w:customStyle="1" w:styleId="xl441">
    <w:name w:val="xl441"/>
    <w:basedOn w:val="a0"/>
    <w:link w:val="xl44"/>
    <w:qFormat/>
    <w:rsid w:val="005926DB"/>
    <w:pPr>
      <w:pBdr>
        <w:top w:val="single" w:sz="8" w:space="0" w:color="000000"/>
        <w:left w:val="single" w:sz="8" w:space="0" w:color="000000"/>
        <w:right w:val="single" w:sz="8" w:space="0" w:color="000000"/>
      </w:pBdr>
      <w:spacing w:beforeAutospacing="1" w:afterAutospacing="1"/>
    </w:pPr>
    <w:rPr>
      <w:rFonts w:ascii="Arial" w:hAnsi="Arial"/>
    </w:rPr>
  </w:style>
  <w:style w:type="paragraph" w:customStyle="1" w:styleId="xl371">
    <w:name w:val="xl371"/>
    <w:basedOn w:val="a0"/>
    <w:link w:val="xl37"/>
    <w:qFormat/>
    <w:rsid w:val="005926DB"/>
    <w:pPr>
      <w:pBdr>
        <w:left w:val="single" w:sz="8" w:space="0" w:color="000000"/>
        <w:right w:val="single" w:sz="8" w:space="0" w:color="000000"/>
      </w:pBdr>
      <w:spacing w:beforeAutospacing="1" w:afterAutospacing="1"/>
    </w:pPr>
  </w:style>
  <w:style w:type="paragraph" w:customStyle="1" w:styleId="612">
    <w:name w:val="Знак Знак61"/>
    <w:link w:val="62"/>
    <w:qFormat/>
    <w:rsid w:val="005926DB"/>
  </w:style>
  <w:style w:type="paragraph" w:customStyle="1" w:styleId="Heading8Char1">
    <w:name w:val="Heading 8 Char1"/>
    <w:link w:val="Heading8Char"/>
    <w:qFormat/>
    <w:rsid w:val="005926DB"/>
    <w:rPr>
      <w:rFonts w:ascii="Calibri" w:hAnsi="Calibri"/>
      <w:i/>
      <w:sz w:val="24"/>
    </w:rPr>
  </w:style>
  <w:style w:type="paragraph" w:styleId="59">
    <w:name w:val="toc 5"/>
    <w:basedOn w:val="a0"/>
    <w:next w:val="a0"/>
    <w:uiPriority w:val="39"/>
    <w:rsid w:val="005926DB"/>
    <w:pPr>
      <w:ind w:left="880"/>
      <w:jc w:val="left"/>
    </w:pPr>
    <w:rPr>
      <w:rFonts w:asciiTheme="minorHAnsi" w:hAnsiTheme="minorHAnsi"/>
      <w:sz w:val="18"/>
    </w:rPr>
  </w:style>
  <w:style w:type="paragraph" w:customStyle="1" w:styleId="21b">
    <w:name w:val="Абзац списка21"/>
    <w:basedOn w:val="a0"/>
    <w:link w:val="2f"/>
    <w:qFormat/>
    <w:rsid w:val="005926DB"/>
    <w:pPr>
      <w:ind w:left="720"/>
    </w:pPr>
  </w:style>
  <w:style w:type="paragraph" w:customStyle="1" w:styleId="51110">
    <w:name w:val="Заголовок 5111"/>
    <w:basedOn w:val="a0"/>
    <w:next w:val="a0"/>
    <w:link w:val="5111"/>
    <w:qFormat/>
    <w:rsid w:val="005926DB"/>
    <w:pPr>
      <w:keepNext/>
      <w:jc w:val="left"/>
      <w:outlineLvl w:val="4"/>
    </w:pPr>
    <w:rPr>
      <w:sz w:val="24"/>
    </w:rPr>
  </w:style>
  <w:style w:type="paragraph" w:customStyle="1" w:styleId="stylet31">
    <w:name w:val="stylet31"/>
    <w:basedOn w:val="a0"/>
    <w:link w:val="stylet3"/>
    <w:qFormat/>
    <w:rsid w:val="005926DB"/>
    <w:pPr>
      <w:spacing w:beforeAutospacing="1" w:afterAutospacing="1"/>
      <w:jc w:val="left"/>
    </w:pPr>
    <w:rPr>
      <w:sz w:val="24"/>
    </w:rPr>
  </w:style>
  <w:style w:type="paragraph" w:customStyle="1" w:styleId="3310">
    <w:name w:val="Знак331"/>
    <w:link w:val="331"/>
    <w:qFormat/>
    <w:rsid w:val="005926DB"/>
    <w:rPr>
      <w:b/>
      <w:sz w:val="32"/>
    </w:rPr>
  </w:style>
  <w:style w:type="paragraph" w:customStyle="1" w:styleId="11fd">
    <w:name w:val="Знак Знак Знак11"/>
    <w:basedOn w:val="a0"/>
    <w:link w:val="1fffe"/>
    <w:qFormat/>
    <w:rsid w:val="005926DB"/>
    <w:pPr>
      <w:jc w:val="left"/>
    </w:pPr>
    <w:rPr>
      <w:rFonts w:ascii="Verdana" w:hAnsi="Verdana"/>
      <w:sz w:val="20"/>
    </w:rPr>
  </w:style>
  <w:style w:type="paragraph" w:customStyle="1" w:styleId="Normal11">
    <w:name w:val="Normal11"/>
    <w:link w:val="Normal1"/>
    <w:qFormat/>
    <w:rsid w:val="005926DB"/>
    <w:pPr>
      <w:widowControl w:val="0"/>
      <w:spacing w:line="300" w:lineRule="auto"/>
      <w:ind w:left="40" w:right="1000"/>
      <w:jc w:val="both"/>
    </w:pPr>
    <w:rPr>
      <w:sz w:val="24"/>
    </w:rPr>
  </w:style>
  <w:style w:type="paragraph" w:customStyle="1" w:styleId="obertka2">
    <w:name w:val="obertka2"/>
    <w:basedOn w:val="a0"/>
    <w:link w:val="obertka"/>
    <w:qFormat/>
    <w:rsid w:val="005926DB"/>
    <w:pPr>
      <w:jc w:val="left"/>
    </w:pPr>
    <w:rPr>
      <w:sz w:val="24"/>
    </w:rPr>
  </w:style>
  <w:style w:type="paragraph" w:customStyle="1" w:styleId="stylet11">
    <w:name w:val="stylet11"/>
    <w:basedOn w:val="a0"/>
    <w:link w:val="stylet1"/>
    <w:qFormat/>
    <w:rsid w:val="005926DB"/>
    <w:pPr>
      <w:spacing w:beforeAutospacing="1" w:afterAutospacing="1"/>
      <w:jc w:val="left"/>
    </w:pPr>
    <w:rPr>
      <w:sz w:val="24"/>
    </w:rPr>
  </w:style>
  <w:style w:type="paragraph" w:customStyle="1" w:styleId="annotationreference1">
    <w:name w:val="annotation reference1"/>
    <w:link w:val="affd"/>
    <w:qFormat/>
    <w:rsid w:val="005926DB"/>
    <w:rPr>
      <w:sz w:val="16"/>
    </w:rPr>
  </w:style>
  <w:style w:type="paragraph" w:customStyle="1" w:styleId="xl381">
    <w:name w:val="xl381"/>
    <w:basedOn w:val="a0"/>
    <w:link w:val="xl38"/>
    <w:qFormat/>
    <w:rsid w:val="005926DB"/>
    <w:pPr>
      <w:pBdr>
        <w:left w:val="single" w:sz="8" w:space="0" w:color="000000"/>
        <w:bottom w:val="single" w:sz="8" w:space="0" w:color="000000"/>
        <w:right w:val="single" w:sz="8" w:space="0" w:color="000000"/>
      </w:pBdr>
      <w:spacing w:beforeAutospacing="1" w:afterAutospacing="1"/>
    </w:pPr>
  </w:style>
  <w:style w:type="paragraph" w:customStyle="1" w:styleId="xl321">
    <w:name w:val="xl321"/>
    <w:basedOn w:val="a0"/>
    <w:link w:val="xl32"/>
    <w:qFormat/>
    <w:rsid w:val="005926DB"/>
    <w:pPr>
      <w:pBdr>
        <w:left w:val="single" w:sz="8" w:space="0" w:color="000000"/>
        <w:right w:val="single" w:sz="8" w:space="0" w:color="000000"/>
      </w:pBdr>
      <w:spacing w:beforeAutospacing="1" w:afterAutospacing="1"/>
    </w:pPr>
    <w:rPr>
      <w:rFonts w:ascii="Arial" w:hAnsi="Arial"/>
    </w:rPr>
  </w:style>
  <w:style w:type="paragraph" w:customStyle="1" w:styleId="11fe">
    <w:name w:val="Текст примечания Знак11"/>
    <w:link w:val="1ffff"/>
    <w:qFormat/>
    <w:rsid w:val="005926DB"/>
  </w:style>
  <w:style w:type="paragraph" w:customStyle="1" w:styleId="1ffff0">
    <w:name w:val="Стиль полужирный1"/>
    <w:link w:val="affe"/>
    <w:qFormat/>
    <w:rsid w:val="005926DB"/>
    <w:rPr>
      <w:b/>
    </w:rPr>
  </w:style>
  <w:style w:type="paragraph" w:customStyle="1" w:styleId="bottom31">
    <w:name w:val="bottom31"/>
    <w:basedOn w:val="a0"/>
    <w:link w:val="bottom3"/>
    <w:qFormat/>
    <w:rsid w:val="005926DB"/>
    <w:pPr>
      <w:jc w:val="left"/>
    </w:pPr>
    <w:rPr>
      <w:sz w:val="24"/>
    </w:rPr>
  </w:style>
  <w:style w:type="paragraph" w:customStyle="1" w:styleId="1230">
    <w:name w:val="Знак Знак123"/>
    <w:link w:val="124"/>
    <w:qFormat/>
    <w:rsid w:val="005926DB"/>
    <w:rPr>
      <w:sz w:val="24"/>
    </w:rPr>
  </w:style>
  <w:style w:type="paragraph" w:customStyle="1" w:styleId="11ff">
    <w:name w:val="Тема примечания Знак11"/>
    <w:link w:val="1ffff1"/>
    <w:qFormat/>
    <w:rsid w:val="005926DB"/>
    <w:rPr>
      <w:b/>
    </w:rPr>
  </w:style>
  <w:style w:type="paragraph" w:customStyle="1" w:styleId="430">
    <w:name w:val="Знак Знак43"/>
    <w:link w:val="44"/>
    <w:qFormat/>
    <w:rsid w:val="005926DB"/>
    <w:rPr>
      <w:sz w:val="24"/>
    </w:rPr>
  </w:style>
  <w:style w:type="paragraph" w:customStyle="1" w:styleId="1521">
    <w:name w:val="Знак Знак1521"/>
    <w:link w:val="1520"/>
    <w:qFormat/>
    <w:rsid w:val="005926DB"/>
    <w:rPr>
      <w:sz w:val="24"/>
    </w:rPr>
  </w:style>
  <w:style w:type="paragraph" w:customStyle="1" w:styleId="WW8Num5z21">
    <w:name w:val="WW8Num5z21"/>
    <w:link w:val="WW8Num5z2"/>
    <w:qFormat/>
    <w:rsid w:val="005926DB"/>
    <w:rPr>
      <w:rFonts w:ascii="Wingdings" w:hAnsi="Wingdings"/>
    </w:rPr>
  </w:style>
  <w:style w:type="paragraph" w:customStyle="1" w:styleId="3-381">
    <w:name w:val="Заголовок 3 - Уровень 3 (8)1"/>
    <w:basedOn w:val="10"/>
    <w:next w:val="a0"/>
    <w:link w:val="3-38"/>
    <w:qFormat/>
    <w:rsid w:val="005926DB"/>
    <w:pPr>
      <w:keepNext w:val="0"/>
      <w:ind w:left="709"/>
      <w:outlineLvl w:val="2"/>
    </w:pPr>
  </w:style>
  <w:style w:type="paragraph" w:customStyle="1" w:styleId="1412513">
    <w:name w:val="Стиль Основной текст с отступом + 14 пт Первая строка:  125 см1"/>
    <w:basedOn w:val="a0"/>
    <w:next w:val="1412520"/>
    <w:link w:val="141254"/>
    <w:qFormat/>
    <w:rsid w:val="005926DB"/>
    <w:pPr>
      <w:ind w:firstLine="709"/>
    </w:pPr>
    <w:rPr>
      <w:sz w:val="28"/>
    </w:rPr>
  </w:style>
  <w:style w:type="paragraph" w:customStyle="1" w:styleId="title31">
    <w:name w:val="title31"/>
    <w:basedOn w:val="a0"/>
    <w:link w:val="title3"/>
    <w:qFormat/>
    <w:rsid w:val="005926DB"/>
    <w:pPr>
      <w:spacing w:after="240"/>
      <w:jc w:val="left"/>
    </w:pPr>
    <w:rPr>
      <w:sz w:val="31"/>
    </w:rPr>
  </w:style>
  <w:style w:type="paragraph" w:customStyle="1" w:styleId="21c">
    <w:name w:val="Знак Знак Знак Знак21"/>
    <w:link w:val="2f0"/>
    <w:qFormat/>
    <w:rsid w:val="005926DB"/>
    <w:rPr>
      <w:sz w:val="24"/>
    </w:rPr>
  </w:style>
  <w:style w:type="paragraph" w:customStyle="1" w:styleId="322">
    <w:name w:val="Обычный32"/>
    <w:link w:val="33"/>
    <w:qFormat/>
    <w:rsid w:val="005926DB"/>
    <w:rPr>
      <w:sz w:val="28"/>
    </w:rPr>
  </w:style>
  <w:style w:type="paragraph" w:customStyle="1" w:styleId="414">
    <w:name w:val="Абзац списка41"/>
    <w:basedOn w:val="a0"/>
    <w:link w:val="45"/>
    <w:qFormat/>
    <w:rsid w:val="005926DB"/>
    <w:pPr>
      <w:ind w:left="720"/>
      <w:jc w:val="left"/>
    </w:pPr>
    <w:rPr>
      <w:sz w:val="20"/>
    </w:rPr>
  </w:style>
  <w:style w:type="paragraph" w:customStyle="1" w:styleId="requisitions2">
    <w:name w:val="requisitions2"/>
    <w:basedOn w:val="a0"/>
    <w:link w:val="requisitions"/>
    <w:qFormat/>
    <w:rsid w:val="005926DB"/>
    <w:pPr>
      <w:jc w:val="left"/>
    </w:pPr>
    <w:rPr>
      <w:sz w:val="24"/>
    </w:rPr>
  </w:style>
  <w:style w:type="paragraph" w:customStyle="1" w:styleId="3581">
    <w:name w:val="Заголовок 3.Заголовок 581"/>
    <w:basedOn w:val="a0"/>
    <w:next w:val="a0"/>
    <w:link w:val="358"/>
    <w:qFormat/>
    <w:rsid w:val="005926DB"/>
    <w:pPr>
      <w:keepNext/>
      <w:jc w:val="right"/>
      <w:outlineLvl w:val="2"/>
    </w:pPr>
    <w:rPr>
      <w:sz w:val="28"/>
    </w:rPr>
  </w:style>
  <w:style w:type="paragraph" w:customStyle="1" w:styleId="7110">
    <w:name w:val="Знак Знак711"/>
    <w:link w:val="713"/>
    <w:qFormat/>
    <w:rsid w:val="005926DB"/>
  </w:style>
  <w:style w:type="paragraph" w:customStyle="1" w:styleId="itemchild11">
    <w:name w:val="item_child11"/>
    <w:basedOn w:val="a0"/>
    <w:link w:val="itemchild1"/>
    <w:qFormat/>
    <w:rsid w:val="005926DB"/>
    <w:pPr>
      <w:spacing w:after="150"/>
      <w:jc w:val="left"/>
    </w:pPr>
    <w:rPr>
      <w:sz w:val="24"/>
    </w:rPr>
  </w:style>
  <w:style w:type="paragraph" w:customStyle="1" w:styleId="Default1">
    <w:name w:val="Default1"/>
    <w:link w:val="Default"/>
    <w:qFormat/>
    <w:rsid w:val="005926DB"/>
    <w:rPr>
      <w:rFonts w:ascii="Arial" w:hAnsi="Arial"/>
      <w:sz w:val="24"/>
    </w:rPr>
  </w:style>
  <w:style w:type="paragraph" w:customStyle="1" w:styleId="xl821">
    <w:name w:val="xl821"/>
    <w:basedOn w:val="a0"/>
    <w:link w:val="xl82"/>
    <w:qFormat/>
    <w:rsid w:val="005926DB"/>
    <w:pPr>
      <w:pBdr>
        <w:top w:val="single" w:sz="4" w:space="0" w:color="000000"/>
        <w:bottom w:val="single" w:sz="4" w:space="0" w:color="000000"/>
      </w:pBdr>
      <w:spacing w:beforeAutospacing="1" w:afterAutospacing="1"/>
    </w:pPr>
    <w:rPr>
      <w:sz w:val="24"/>
    </w:rPr>
  </w:style>
  <w:style w:type="paragraph" w:customStyle="1" w:styleId="ConsPlusNonformat1">
    <w:name w:val="ConsPlusNonformat1"/>
    <w:link w:val="ConsPlusNonformat"/>
    <w:qFormat/>
    <w:rsid w:val="005926DB"/>
    <w:pPr>
      <w:widowControl w:val="0"/>
    </w:pPr>
    <w:rPr>
      <w:rFonts w:ascii="Courier New" w:hAnsi="Courier New"/>
    </w:rPr>
  </w:style>
  <w:style w:type="paragraph" w:customStyle="1" w:styleId="318">
    <w:name w:val="Стиль Заголовок 3 + По ширине1"/>
    <w:basedOn w:val="3"/>
    <w:link w:val="39"/>
    <w:qFormat/>
    <w:rsid w:val="005926DB"/>
    <w:pPr>
      <w:ind w:firstLine="851"/>
    </w:pPr>
  </w:style>
  <w:style w:type="paragraph" w:customStyle="1" w:styleId="obertka11">
    <w:name w:val="obertka11"/>
    <w:basedOn w:val="a0"/>
    <w:link w:val="obertka1"/>
    <w:qFormat/>
    <w:rsid w:val="005926DB"/>
    <w:pPr>
      <w:jc w:val="left"/>
    </w:pPr>
    <w:rPr>
      <w:sz w:val="24"/>
    </w:rPr>
  </w:style>
  <w:style w:type="paragraph" w:customStyle="1" w:styleId="1411">
    <w:name w:val="Стиль 14 пт полужирный1"/>
    <w:link w:val="144"/>
    <w:qFormat/>
    <w:rsid w:val="005926DB"/>
    <w:rPr>
      <w:b/>
      <w:sz w:val="28"/>
    </w:rPr>
  </w:style>
  <w:style w:type="paragraph" w:customStyle="1" w:styleId="21d">
    <w:name w:val="Знак Знак Знак Знак Знак Знак Знак21"/>
    <w:basedOn w:val="a0"/>
    <w:link w:val="2f1"/>
    <w:qFormat/>
    <w:rsid w:val="005926DB"/>
    <w:pPr>
      <w:jc w:val="left"/>
    </w:pPr>
    <w:rPr>
      <w:rFonts w:ascii="Verdana" w:hAnsi="Verdana"/>
      <w:sz w:val="20"/>
    </w:rPr>
  </w:style>
  <w:style w:type="paragraph" w:customStyle="1" w:styleId="listitems11">
    <w:name w:val="list_items11"/>
    <w:basedOn w:val="a0"/>
    <w:link w:val="listitems1"/>
    <w:qFormat/>
    <w:rsid w:val="005926DB"/>
    <w:pPr>
      <w:jc w:val="left"/>
    </w:pPr>
    <w:rPr>
      <w:sz w:val="24"/>
    </w:rPr>
  </w:style>
  <w:style w:type="paragraph" w:customStyle="1" w:styleId="14125210">
    <w:name w:val="Стиль Основной текст + 14 пт Первая строка:  125 см21"/>
    <w:basedOn w:val="afffb"/>
    <w:link w:val="1412521"/>
    <w:qFormat/>
    <w:rsid w:val="005926DB"/>
    <w:pPr>
      <w:ind w:firstLine="709"/>
    </w:pPr>
    <w:rPr>
      <w:sz w:val="28"/>
    </w:rPr>
  </w:style>
  <w:style w:type="paragraph" w:customStyle="1" w:styleId="boxbinner1">
    <w:name w:val="box_b_inner1"/>
    <w:basedOn w:val="a0"/>
    <w:link w:val="boxbinner"/>
    <w:qFormat/>
    <w:rsid w:val="005926DB"/>
    <w:pPr>
      <w:jc w:val="left"/>
    </w:pPr>
    <w:rPr>
      <w:sz w:val="24"/>
    </w:rPr>
  </w:style>
  <w:style w:type="paragraph" w:customStyle="1" w:styleId="calendblank1">
    <w:name w:val="calend_blank1"/>
    <w:basedOn w:val="a0"/>
    <w:link w:val="calendblank"/>
    <w:qFormat/>
    <w:rsid w:val="005926DB"/>
    <w:pPr>
      <w:pBdr>
        <w:top w:val="single" w:sz="6" w:space="4" w:color="D1D3B9"/>
        <w:left w:val="single" w:sz="6" w:space="4" w:color="D1D3B9"/>
        <w:bottom w:val="single" w:sz="6" w:space="4" w:color="D1D3B9"/>
        <w:right w:val="single" w:sz="6" w:space="4" w:color="D1D3B9"/>
      </w:pBdr>
      <w:jc w:val="left"/>
    </w:pPr>
    <w:rPr>
      <w:sz w:val="24"/>
    </w:rPr>
  </w:style>
  <w:style w:type="paragraph" w:customStyle="1" w:styleId="input7">
    <w:name w:val="input7"/>
    <w:basedOn w:val="a0"/>
    <w:link w:val="input"/>
    <w:qFormat/>
    <w:rsid w:val="005926DB"/>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2112">
    <w:name w:val="Знак Знак211"/>
    <w:link w:val="21e"/>
    <w:qFormat/>
    <w:rsid w:val="005926DB"/>
    <w:rPr>
      <w:rFonts w:ascii="Arial" w:hAnsi="Arial"/>
      <w:b/>
      <w:sz w:val="32"/>
    </w:rPr>
  </w:style>
  <w:style w:type="paragraph" w:customStyle="1" w:styleId="buttonimage2">
    <w:name w:val="button_image2"/>
    <w:basedOn w:val="a0"/>
    <w:link w:val="buttonimage"/>
    <w:qFormat/>
    <w:rsid w:val="005926DB"/>
    <w:pPr>
      <w:jc w:val="left"/>
    </w:pPr>
    <w:rPr>
      <w:sz w:val="24"/>
    </w:rPr>
  </w:style>
  <w:style w:type="paragraph" w:customStyle="1" w:styleId="xl871">
    <w:name w:val="xl871"/>
    <w:basedOn w:val="a0"/>
    <w:link w:val="xl87"/>
    <w:qFormat/>
    <w:rsid w:val="005926DB"/>
    <w:pPr>
      <w:pBdr>
        <w:top w:val="single" w:sz="4" w:space="0" w:color="000000"/>
        <w:bottom w:val="single" w:sz="4" w:space="0" w:color="000000"/>
        <w:right w:val="single" w:sz="4" w:space="0" w:color="000000"/>
      </w:pBdr>
      <w:spacing w:beforeAutospacing="1" w:afterAutospacing="1"/>
    </w:pPr>
    <w:rPr>
      <w:b/>
      <w:sz w:val="18"/>
    </w:rPr>
  </w:style>
  <w:style w:type="paragraph" w:customStyle="1" w:styleId="3113">
    <w:name w:val="Заголовок 311"/>
    <w:basedOn w:val="a0"/>
    <w:next w:val="a0"/>
    <w:link w:val="319"/>
    <w:qFormat/>
    <w:rsid w:val="005926DB"/>
    <w:pPr>
      <w:keepNext/>
    </w:pPr>
    <w:rPr>
      <w:sz w:val="24"/>
    </w:rPr>
  </w:style>
  <w:style w:type="paragraph" w:customStyle="1" w:styleId="BodyTextChar1">
    <w:name w:val="Body Text Char1"/>
    <w:link w:val="BodyTextChar"/>
    <w:qFormat/>
    <w:rsid w:val="005926DB"/>
    <w:rPr>
      <w:sz w:val="18"/>
    </w:rPr>
  </w:style>
  <w:style w:type="paragraph" w:customStyle="1" w:styleId="216pt1">
    <w:name w:val="Основной текст (2) + 16 pt1"/>
    <w:basedOn w:val="219"/>
    <w:link w:val="216pt"/>
    <w:qFormat/>
    <w:rsid w:val="005926DB"/>
    <w:rPr>
      <w:sz w:val="32"/>
    </w:rPr>
  </w:style>
  <w:style w:type="paragraph" w:customStyle="1" w:styleId="11ff0">
    <w:name w:val="Знак Знак Знак Знак Знак Знак Знак Знак Знак Знак Знак Знак Знак11"/>
    <w:basedOn w:val="a0"/>
    <w:link w:val="1ffff2"/>
    <w:qFormat/>
    <w:rsid w:val="005926DB"/>
    <w:pPr>
      <w:spacing w:after="160" w:line="240" w:lineRule="exact"/>
      <w:jc w:val="left"/>
    </w:pPr>
    <w:rPr>
      <w:b/>
      <w:sz w:val="28"/>
    </w:rPr>
  </w:style>
  <w:style w:type="paragraph" w:customStyle="1" w:styleId="1ffff3">
    <w:name w:val="! Таблица Номер1"/>
    <w:basedOn w:val="a0"/>
    <w:link w:val="afff"/>
    <w:qFormat/>
    <w:rsid w:val="005926DB"/>
    <w:pPr>
      <w:jc w:val="right"/>
    </w:pPr>
    <w:rPr>
      <w:i/>
      <w:sz w:val="24"/>
    </w:rPr>
  </w:style>
  <w:style w:type="paragraph" w:customStyle="1" w:styleId="5211">
    <w:name w:val="Знак521"/>
    <w:basedOn w:val="DefaultParagraphFont1"/>
    <w:link w:val="522"/>
    <w:qFormat/>
    <w:rsid w:val="005926DB"/>
  </w:style>
  <w:style w:type="paragraph" w:customStyle="1" w:styleId="1010">
    <w:name w:val="Стиль Заголовок 1 + Первая строка:  0 см1"/>
    <w:basedOn w:val="10"/>
    <w:link w:val="102"/>
    <w:qFormat/>
    <w:rsid w:val="005926DB"/>
    <w:rPr>
      <w:caps/>
    </w:rPr>
  </w:style>
  <w:style w:type="paragraph" w:customStyle="1" w:styleId="1612">
    <w:name w:val="Знак161"/>
    <w:link w:val="164"/>
    <w:qFormat/>
    <w:rsid w:val="005926DB"/>
    <w:rPr>
      <w:i/>
      <w:sz w:val="24"/>
    </w:rPr>
  </w:style>
  <w:style w:type="paragraph" w:customStyle="1" w:styleId="3-3111">
    <w:name w:val="Загловок 3 - Уровень 3 (11)1"/>
    <w:basedOn w:val="10"/>
    <w:next w:val="a0"/>
    <w:link w:val="3-311"/>
    <w:qFormat/>
    <w:rsid w:val="005926DB"/>
    <w:pPr>
      <w:keepNext w:val="0"/>
      <w:ind w:left="142" w:firstLine="927"/>
      <w:outlineLvl w:val="2"/>
    </w:pPr>
  </w:style>
  <w:style w:type="paragraph" w:customStyle="1" w:styleId="nav-21">
    <w:name w:val="nav-21"/>
    <w:basedOn w:val="a0"/>
    <w:link w:val="nav-2"/>
    <w:qFormat/>
    <w:rsid w:val="005926DB"/>
    <w:pPr>
      <w:jc w:val="left"/>
    </w:pPr>
    <w:rPr>
      <w:sz w:val="24"/>
    </w:rPr>
  </w:style>
  <w:style w:type="paragraph" w:customStyle="1" w:styleId="xl391">
    <w:name w:val="xl391"/>
    <w:basedOn w:val="a0"/>
    <w:link w:val="xl39"/>
    <w:qFormat/>
    <w:rsid w:val="005926DB"/>
    <w:pPr>
      <w:pBdr>
        <w:bottom w:val="single" w:sz="8" w:space="0" w:color="000000"/>
      </w:pBdr>
      <w:spacing w:beforeAutospacing="1" w:afterAutospacing="1"/>
    </w:pPr>
    <w:rPr>
      <w:rFonts w:ascii="Arial" w:hAnsi="Arial"/>
    </w:rPr>
  </w:style>
  <w:style w:type="paragraph" w:customStyle="1" w:styleId="wrap11">
    <w:name w:val="wrap11"/>
    <w:basedOn w:val="a0"/>
    <w:link w:val="wrap1"/>
    <w:qFormat/>
    <w:rsid w:val="005926DB"/>
    <w:pPr>
      <w:pBdr>
        <w:top w:val="single" w:sz="6" w:space="5" w:color="D0D2B8"/>
        <w:left w:val="single" w:sz="6" w:space="5" w:color="D0D2B8"/>
        <w:bottom w:val="single" w:sz="6" w:space="30" w:color="D0D2B8"/>
        <w:right w:val="single" w:sz="6" w:space="5" w:color="D0D2B8"/>
      </w:pBdr>
      <w:jc w:val="left"/>
    </w:pPr>
    <w:rPr>
      <w:sz w:val="24"/>
    </w:rPr>
  </w:style>
  <w:style w:type="paragraph" w:customStyle="1" w:styleId="2421">
    <w:name w:val="Знак Знак2421"/>
    <w:link w:val="242"/>
    <w:qFormat/>
    <w:rsid w:val="005926DB"/>
    <w:rPr>
      <w:rFonts w:ascii="Calibri" w:hAnsi="Calibri"/>
      <w:b/>
      <w:sz w:val="28"/>
    </w:rPr>
  </w:style>
  <w:style w:type="paragraph" w:customStyle="1" w:styleId="Style31">
    <w:name w:val="Style31"/>
    <w:basedOn w:val="a0"/>
    <w:link w:val="Style3"/>
    <w:qFormat/>
    <w:rsid w:val="005926DB"/>
    <w:pPr>
      <w:widowControl w:val="0"/>
      <w:spacing w:line="319" w:lineRule="exact"/>
    </w:pPr>
    <w:rPr>
      <w:sz w:val="24"/>
    </w:rPr>
  </w:style>
  <w:style w:type="paragraph" w:customStyle="1" w:styleId="red2">
    <w:name w:val="red2"/>
    <w:basedOn w:val="a0"/>
    <w:link w:val="red"/>
    <w:qFormat/>
    <w:rsid w:val="005926DB"/>
    <w:pPr>
      <w:jc w:val="left"/>
    </w:pPr>
    <w:rPr>
      <w:color w:val="FF0000"/>
      <w:sz w:val="24"/>
    </w:rPr>
  </w:style>
  <w:style w:type="paragraph" w:customStyle="1" w:styleId="11ff1">
    <w:name w:val="Заголовок11"/>
    <w:basedOn w:val="a0"/>
    <w:next w:val="afffb"/>
    <w:link w:val="1ffff4"/>
    <w:qFormat/>
    <w:rsid w:val="005926DB"/>
    <w:pPr>
      <w:keepNext/>
      <w:spacing w:before="240" w:after="120"/>
      <w:jc w:val="left"/>
    </w:pPr>
    <w:rPr>
      <w:rFonts w:ascii="Arial" w:hAnsi="Arial"/>
      <w:sz w:val="28"/>
    </w:rPr>
  </w:style>
  <w:style w:type="paragraph" w:customStyle="1" w:styleId="xl771">
    <w:name w:val="xl771"/>
    <w:basedOn w:val="a0"/>
    <w:link w:val="xl77"/>
    <w:qFormat/>
    <w:rsid w:val="005926DB"/>
    <w:pPr>
      <w:pBdr>
        <w:bottom w:val="single" w:sz="4" w:space="0" w:color="000000"/>
        <w:right w:val="single" w:sz="4" w:space="0" w:color="000000"/>
      </w:pBdr>
      <w:spacing w:beforeAutospacing="1" w:afterAutospacing="1"/>
    </w:pPr>
    <w:rPr>
      <w:sz w:val="18"/>
    </w:rPr>
  </w:style>
  <w:style w:type="paragraph" w:customStyle="1" w:styleId="xl261">
    <w:name w:val="xl261"/>
    <w:basedOn w:val="a0"/>
    <w:link w:val="xl26"/>
    <w:qFormat/>
    <w:rsid w:val="005926DB"/>
    <w:pPr>
      <w:pBdr>
        <w:top w:val="single" w:sz="8" w:space="0" w:color="000000"/>
        <w:bottom w:val="single" w:sz="8" w:space="0" w:color="000000"/>
        <w:right w:val="single" w:sz="8" w:space="0" w:color="000000"/>
      </w:pBdr>
      <w:spacing w:beforeAutospacing="1" w:afterAutospacing="1"/>
    </w:pPr>
    <w:rPr>
      <w:rFonts w:ascii="Arial" w:hAnsi="Arial"/>
    </w:rPr>
  </w:style>
  <w:style w:type="paragraph" w:customStyle="1" w:styleId="2212">
    <w:name w:val="Знак Знак221"/>
    <w:link w:val="223"/>
    <w:qFormat/>
    <w:rsid w:val="005926DB"/>
    <w:rPr>
      <w:rFonts w:ascii="Tahoma" w:hAnsi="Tahoma"/>
      <w:sz w:val="16"/>
    </w:rPr>
  </w:style>
  <w:style w:type="paragraph" w:customStyle="1" w:styleId="2113">
    <w:name w:val="Красная строка 2 Знак11"/>
    <w:link w:val="21f"/>
    <w:qFormat/>
    <w:rsid w:val="005926DB"/>
    <w:rPr>
      <w:sz w:val="24"/>
    </w:rPr>
  </w:style>
  <w:style w:type="paragraph" w:customStyle="1" w:styleId="SubtitleChar1">
    <w:name w:val="Subtitle Char1"/>
    <w:link w:val="SubtitleChar"/>
    <w:qFormat/>
    <w:rsid w:val="005926DB"/>
    <w:rPr>
      <w:rFonts w:ascii="Cambria" w:hAnsi="Cambria"/>
      <w:sz w:val="24"/>
    </w:rPr>
  </w:style>
  <w:style w:type="paragraph" w:customStyle="1" w:styleId="12110">
    <w:name w:val="Знак Знак1211"/>
    <w:link w:val="1214"/>
    <w:qFormat/>
    <w:rsid w:val="005926DB"/>
    <w:rPr>
      <w:sz w:val="24"/>
    </w:rPr>
  </w:style>
  <w:style w:type="paragraph" w:styleId="affff7">
    <w:name w:val="Subtitle"/>
    <w:basedOn w:val="a0"/>
    <w:uiPriority w:val="11"/>
    <w:qFormat/>
    <w:rsid w:val="005926DB"/>
    <w:pPr>
      <w:jc w:val="right"/>
    </w:pPr>
    <w:rPr>
      <w:sz w:val="28"/>
    </w:rPr>
  </w:style>
  <w:style w:type="paragraph" w:customStyle="1" w:styleId="2510">
    <w:name w:val="Знак Знак251"/>
    <w:link w:val="251"/>
    <w:qFormat/>
    <w:rsid w:val="005926DB"/>
    <w:rPr>
      <w:b/>
      <w:sz w:val="24"/>
    </w:rPr>
  </w:style>
  <w:style w:type="paragraph" w:customStyle="1" w:styleId="14125110">
    <w:name w:val="Стиль Основной текст + 14 пт Первая строка:  125 см11"/>
    <w:basedOn w:val="afffb"/>
    <w:link w:val="1412514"/>
    <w:qFormat/>
    <w:rsid w:val="005926DB"/>
    <w:pPr>
      <w:ind w:firstLine="709"/>
    </w:pPr>
    <w:rPr>
      <w:spacing w:val="-4"/>
      <w:sz w:val="28"/>
    </w:rPr>
  </w:style>
  <w:style w:type="paragraph" w:customStyle="1" w:styleId="2114">
    <w:name w:val="Основной текст 211"/>
    <w:basedOn w:val="a0"/>
    <w:link w:val="21f0"/>
    <w:qFormat/>
    <w:rsid w:val="005926DB"/>
    <w:pPr>
      <w:jc w:val="both"/>
    </w:pPr>
    <w:rPr>
      <w:sz w:val="28"/>
    </w:rPr>
  </w:style>
  <w:style w:type="paragraph" w:customStyle="1" w:styleId="xl731">
    <w:name w:val="xl731"/>
    <w:basedOn w:val="a0"/>
    <w:link w:val="xl73"/>
    <w:qFormat/>
    <w:rsid w:val="005926DB"/>
    <w:pPr>
      <w:pBdr>
        <w:right w:val="single" w:sz="8" w:space="0" w:color="000000"/>
      </w:pBdr>
      <w:spacing w:beforeAutospacing="1" w:afterAutospacing="1"/>
    </w:pPr>
    <w:rPr>
      <w:rFonts w:ascii="Arial" w:hAnsi="Arial"/>
    </w:rPr>
  </w:style>
  <w:style w:type="paragraph" w:customStyle="1" w:styleId="formregion1">
    <w:name w:val="form_region1"/>
    <w:basedOn w:val="a0"/>
    <w:link w:val="formregion"/>
    <w:qFormat/>
    <w:rsid w:val="005926DB"/>
    <w:pPr>
      <w:jc w:val="left"/>
    </w:pPr>
    <w:rPr>
      <w:sz w:val="24"/>
    </w:rPr>
  </w:style>
  <w:style w:type="paragraph" w:customStyle="1" w:styleId="tabletopics1">
    <w:name w:val="table_topics1"/>
    <w:basedOn w:val="a0"/>
    <w:link w:val="tabletopics"/>
    <w:qFormat/>
    <w:rsid w:val="005926DB"/>
    <w:pPr>
      <w:jc w:val="left"/>
    </w:pPr>
    <w:rPr>
      <w:sz w:val="24"/>
    </w:rPr>
  </w:style>
  <w:style w:type="paragraph" w:customStyle="1" w:styleId="3114">
    <w:name w:val="Основной текст с отступом 311"/>
    <w:basedOn w:val="a0"/>
    <w:link w:val="31a"/>
    <w:qFormat/>
    <w:rsid w:val="005926DB"/>
    <w:pPr>
      <w:tabs>
        <w:tab w:val="left" w:pos="5700"/>
      </w:tabs>
      <w:ind w:firstLine="851"/>
      <w:jc w:val="both"/>
    </w:pPr>
    <w:rPr>
      <w:sz w:val="28"/>
    </w:rPr>
  </w:style>
  <w:style w:type="paragraph" w:customStyle="1" w:styleId="1ffff5">
    <w:name w:val="Цветовое выделение1"/>
    <w:link w:val="afff0"/>
    <w:qFormat/>
    <w:rsid w:val="005926DB"/>
    <w:rPr>
      <w:b/>
      <w:color w:val="000080"/>
    </w:rPr>
  </w:style>
  <w:style w:type="paragraph" w:customStyle="1" w:styleId="xl841">
    <w:name w:val="xl841"/>
    <w:basedOn w:val="a0"/>
    <w:link w:val="xl84"/>
    <w:qFormat/>
    <w:rsid w:val="005926DB"/>
    <w:pPr>
      <w:pBdr>
        <w:top w:val="single" w:sz="4" w:space="0" w:color="000000"/>
        <w:left w:val="single" w:sz="4" w:space="0" w:color="000000"/>
        <w:bottom w:val="single" w:sz="4" w:space="0" w:color="000000"/>
        <w:right w:val="single" w:sz="4" w:space="0" w:color="000000"/>
      </w:pBdr>
      <w:spacing w:beforeAutospacing="1" w:afterAutospacing="1"/>
      <w:jc w:val="left"/>
    </w:pPr>
    <w:rPr>
      <w:b/>
      <w:sz w:val="18"/>
    </w:rPr>
  </w:style>
  <w:style w:type="paragraph" w:customStyle="1" w:styleId="11ff2">
    <w:name w:val="Основной текст с отступом Знак11"/>
    <w:link w:val="1ffff6"/>
    <w:qFormat/>
    <w:rsid w:val="005926DB"/>
    <w:rPr>
      <w:sz w:val="24"/>
    </w:rPr>
  </w:style>
  <w:style w:type="paragraph" w:customStyle="1" w:styleId="11ff3">
    <w:name w:val="Название объекта11"/>
    <w:basedOn w:val="322"/>
    <w:next w:val="322"/>
    <w:link w:val="1ffff7"/>
    <w:qFormat/>
    <w:rsid w:val="005926DB"/>
    <w:pPr>
      <w:jc w:val="right"/>
    </w:pPr>
    <w:rPr>
      <w:i/>
      <w:sz w:val="24"/>
    </w:rPr>
  </w:style>
  <w:style w:type="paragraph" w:customStyle="1" w:styleId="boxrcontent1">
    <w:name w:val="box_r_content1"/>
    <w:basedOn w:val="a0"/>
    <w:link w:val="boxrcontent"/>
    <w:qFormat/>
    <w:rsid w:val="005926DB"/>
    <w:pPr>
      <w:jc w:val="left"/>
    </w:pPr>
    <w:rPr>
      <w:sz w:val="24"/>
    </w:rPr>
  </w:style>
  <w:style w:type="paragraph" w:customStyle="1" w:styleId="sel11">
    <w:name w:val="sel11"/>
    <w:basedOn w:val="a0"/>
    <w:link w:val="sel1"/>
    <w:qFormat/>
    <w:rsid w:val="005926DB"/>
    <w:pPr>
      <w:jc w:val="left"/>
    </w:pPr>
    <w:rPr>
      <w:b/>
      <w:color w:val="46723A"/>
      <w:sz w:val="24"/>
    </w:rPr>
  </w:style>
  <w:style w:type="paragraph" w:customStyle="1" w:styleId="xl921">
    <w:name w:val="xl921"/>
    <w:basedOn w:val="a0"/>
    <w:link w:val="xl92"/>
    <w:qFormat/>
    <w:rsid w:val="005926DB"/>
    <w:pPr>
      <w:pBdr>
        <w:top w:val="single" w:sz="8" w:space="0" w:color="000000"/>
        <w:left w:val="single" w:sz="8" w:space="0" w:color="000000"/>
        <w:bottom w:val="single" w:sz="8" w:space="0" w:color="000000"/>
      </w:pBdr>
      <w:spacing w:beforeAutospacing="1" w:afterAutospacing="1"/>
    </w:pPr>
    <w:rPr>
      <w:sz w:val="20"/>
    </w:rPr>
  </w:style>
  <w:style w:type="paragraph" w:customStyle="1" w:styleId="mandatory11">
    <w:name w:val="mandatory11"/>
    <w:basedOn w:val="a0"/>
    <w:link w:val="mandatory1"/>
    <w:qFormat/>
    <w:rsid w:val="005926DB"/>
    <w:pPr>
      <w:jc w:val="left"/>
    </w:pPr>
    <w:rPr>
      <w:color w:val="E75D18"/>
      <w:sz w:val="24"/>
    </w:rPr>
  </w:style>
  <w:style w:type="paragraph" w:customStyle="1" w:styleId="xl531">
    <w:name w:val="xl531"/>
    <w:basedOn w:val="a0"/>
    <w:link w:val="xl53"/>
    <w:qFormat/>
    <w:rsid w:val="005926DB"/>
    <w:pPr>
      <w:pBdr>
        <w:left w:val="single" w:sz="8" w:space="0" w:color="000000"/>
        <w:bottom w:val="single" w:sz="8" w:space="0" w:color="000000"/>
        <w:right w:val="single" w:sz="8" w:space="0" w:color="000000"/>
      </w:pBdr>
      <w:spacing w:beforeAutospacing="1" w:afterAutospacing="1"/>
    </w:pPr>
    <w:rPr>
      <w:rFonts w:ascii="Arial" w:hAnsi="Arial"/>
    </w:rPr>
  </w:style>
  <w:style w:type="paragraph" w:customStyle="1" w:styleId="11ff4">
    <w:name w:val="Стиль Заголовок 1 + все прописные1"/>
    <w:basedOn w:val="10"/>
    <w:link w:val="1ffff8"/>
    <w:qFormat/>
    <w:rsid w:val="005926DB"/>
    <w:rPr>
      <w:caps/>
    </w:rPr>
  </w:style>
  <w:style w:type="paragraph" w:customStyle="1" w:styleId="xl281">
    <w:name w:val="xl281"/>
    <w:basedOn w:val="a0"/>
    <w:link w:val="xl28"/>
    <w:qFormat/>
    <w:rsid w:val="005926DB"/>
    <w:pPr>
      <w:pBdr>
        <w:bottom w:val="single" w:sz="8" w:space="0" w:color="000000"/>
        <w:right w:val="single" w:sz="8" w:space="0" w:color="000000"/>
      </w:pBdr>
      <w:spacing w:beforeAutospacing="1" w:afterAutospacing="1"/>
    </w:pPr>
    <w:rPr>
      <w:rFonts w:ascii="Arial" w:hAnsi="Arial"/>
      <w:sz w:val="16"/>
    </w:rPr>
  </w:style>
  <w:style w:type="paragraph" w:customStyle="1" w:styleId="radiocheck11">
    <w:name w:val="radio_check11"/>
    <w:basedOn w:val="a0"/>
    <w:link w:val="radiocheck1"/>
    <w:qFormat/>
    <w:rsid w:val="005926DB"/>
    <w:pPr>
      <w:ind w:right="120"/>
      <w:jc w:val="left"/>
    </w:pPr>
    <w:rPr>
      <w:sz w:val="24"/>
    </w:rPr>
  </w:style>
  <w:style w:type="paragraph" w:customStyle="1" w:styleId="8110">
    <w:name w:val="Заголовок 811"/>
    <w:basedOn w:val="322"/>
    <w:next w:val="322"/>
    <w:link w:val="812"/>
    <w:qFormat/>
    <w:rsid w:val="005926DB"/>
    <w:pPr>
      <w:keepNext/>
      <w:jc w:val="right"/>
    </w:pPr>
    <w:rPr>
      <w:i/>
      <w:sz w:val="24"/>
    </w:rPr>
  </w:style>
  <w:style w:type="paragraph" w:customStyle="1" w:styleId="extpad1">
    <w:name w:val="extpad1"/>
    <w:basedOn w:val="a0"/>
    <w:link w:val="extpad"/>
    <w:qFormat/>
    <w:rsid w:val="005926DB"/>
    <w:pPr>
      <w:jc w:val="left"/>
    </w:pPr>
    <w:rPr>
      <w:sz w:val="24"/>
    </w:rPr>
  </w:style>
  <w:style w:type="paragraph" w:customStyle="1" w:styleId="xl561">
    <w:name w:val="xl561"/>
    <w:basedOn w:val="a0"/>
    <w:link w:val="xl56"/>
    <w:qFormat/>
    <w:rsid w:val="005926DB"/>
    <w:pPr>
      <w:pBdr>
        <w:top w:val="single" w:sz="8" w:space="0" w:color="000000"/>
        <w:left w:val="single" w:sz="8" w:space="0" w:color="000000"/>
        <w:right w:val="single" w:sz="8" w:space="0" w:color="000000"/>
      </w:pBdr>
      <w:spacing w:beforeAutospacing="1" w:afterAutospacing="1"/>
    </w:pPr>
    <w:rPr>
      <w:rFonts w:ascii="Arial" w:hAnsi="Arial"/>
    </w:rPr>
  </w:style>
  <w:style w:type="paragraph" w:customStyle="1" w:styleId="s11">
    <w:name w:val="s_11"/>
    <w:basedOn w:val="a0"/>
    <w:link w:val="s1"/>
    <w:qFormat/>
    <w:rsid w:val="005926DB"/>
    <w:pPr>
      <w:spacing w:beforeAutospacing="1" w:afterAutospacing="1"/>
      <w:jc w:val="left"/>
    </w:pPr>
    <w:rPr>
      <w:sz w:val="24"/>
    </w:rPr>
  </w:style>
  <w:style w:type="paragraph" w:customStyle="1" w:styleId="jur-select2">
    <w:name w:val="jur-select2"/>
    <w:basedOn w:val="a0"/>
    <w:link w:val="jur-select"/>
    <w:qFormat/>
    <w:rsid w:val="005926DB"/>
    <w:pPr>
      <w:jc w:val="left"/>
    </w:pPr>
    <w:rPr>
      <w:sz w:val="24"/>
    </w:rPr>
  </w:style>
  <w:style w:type="paragraph" w:customStyle="1" w:styleId="chbx-wrap1">
    <w:name w:val="chbx-wrap1"/>
    <w:basedOn w:val="a0"/>
    <w:link w:val="chbx-wrap"/>
    <w:qFormat/>
    <w:rsid w:val="005926DB"/>
    <w:pPr>
      <w:spacing w:after="105"/>
      <w:jc w:val="left"/>
    </w:pPr>
    <w:rPr>
      <w:sz w:val="24"/>
    </w:rPr>
  </w:style>
  <w:style w:type="paragraph" w:customStyle="1" w:styleId="xl931">
    <w:name w:val="xl931"/>
    <w:basedOn w:val="a0"/>
    <w:link w:val="xl93"/>
    <w:qFormat/>
    <w:rsid w:val="005926DB"/>
    <w:pPr>
      <w:pBdr>
        <w:top w:val="single" w:sz="8" w:space="0" w:color="000000"/>
        <w:bottom w:val="single" w:sz="8" w:space="0" w:color="000000"/>
      </w:pBdr>
      <w:spacing w:beforeAutospacing="1" w:afterAutospacing="1"/>
    </w:pPr>
    <w:rPr>
      <w:sz w:val="20"/>
    </w:rPr>
  </w:style>
  <w:style w:type="paragraph" w:customStyle="1" w:styleId="xl611">
    <w:name w:val="xl611"/>
    <w:basedOn w:val="a0"/>
    <w:link w:val="xl61"/>
    <w:qFormat/>
    <w:rsid w:val="005926DB"/>
    <w:pPr>
      <w:pBdr>
        <w:bottom w:val="single" w:sz="8" w:space="0" w:color="000000"/>
        <w:right w:val="single" w:sz="8" w:space="0" w:color="000000"/>
      </w:pBdr>
      <w:spacing w:beforeAutospacing="1" w:afterAutospacing="1"/>
    </w:pPr>
    <w:rPr>
      <w:rFonts w:ascii="Arial" w:hAnsi="Arial"/>
      <w:sz w:val="15"/>
    </w:rPr>
  </w:style>
  <w:style w:type="paragraph" w:customStyle="1" w:styleId="td12">
    <w:name w:val="td12"/>
    <w:basedOn w:val="a0"/>
    <w:link w:val="td1"/>
    <w:qFormat/>
    <w:rsid w:val="005926DB"/>
    <w:pPr>
      <w:jc w:val="left"/>
    </w:pPr>
    <w:rPr>
      <w:sz w:val="24"/>
    </w:rPr>
  </w:style>
  <w:style w:type="paragraph" w:customStyle="1" w:styleId="2721">
    <w:name w:val="Знак Знак2721"/>
    <w:link w:val="272"/>
    <w:qFormat/>
    <w:rsid w:val="005926DB"/>
    <w:rPr>
      <w:b/>
      <w:sz w:val="28"/>
    </w:rPr>
  </w:style>
  <w:style w:type="paragraph" w:customStyle="1" w:styleId="xl911">
    <w:name w:val="xl911"/>
    <w:basedOn w:val="a0"/>
    <w:link w:val="xl91"/>
    <w:qFormat/>
    <w:rsid w:val="005926DB"/>
    <w:pPr>
      <w:pBdr>
        <w:top w:val="single" w:sz="8" w:space="0" w:color="000000"/>
        <w:left w:val="single" w:sz="8" w:space="0" w:color="000000"/>
        <w:right w:val="single" w:sz="8" w:space="0" w:color="000000"/>
      </w:pBdr>
      <w:spacing w:beforeAutospacing="1" w:afterAutospacing="1"/>
    </w:pPr>
    <w:rPr>
      <w:sz w:val="20"/>
    </w:rPr>
  </w:style>
  <w:style w:type="paragraph" w:customStyle="1" w:styleId="voting1">
    <w:name w:val="voting1"/>
    <w:basedOn w:val="a0"/>
    <w:link w:val="voting"/>
    <w:qFormat/>
    <w:rsid w:val="005926DB"/>
    <w:pPr>
      <w:spacing w:after="45"/>
      <w:jc w:val="left"/>
    </w:pPr>
    <w:rPr>
      <w:sz w:val="24"/>
    </w:rPr>
  </w:style>
  <w:style w:type="paragraph" w:customStyle="1" w:styleId="613">
    <w:name w:val="Знак61"/>
    <w:link w:val="63"/>
    <w:qFormat/>
    <w:rsid w:val="005926DB"/>
    <w:rPr>
      <w:sz w:val="24"/>
    </w:rPr>
  </w:style>
  <w:style w:type="paragraph" w:styleId="affff8">
    <w:name w:val="Title"/>
    <w:basedOn w:val="a0"/>
    <w:uiPriority w:val="10"/>
    <w:qFormat/>
    <w:rsid w:val="005926DB"/>
    <w:pPr>
      <w:tabs>
        <w:tab w:val="left" w:pos="576"/>
      </w:tabs>
      <w:ind w:left="-57" w:right="-57" w:firstLine="709"/>
      <w:jc w:val="both"/>
    </w:pPr>
  </w:style>
  <w:style w:type="paragraph" w:customStyle="1" w:styleId="FontStyle3451">
    <w:name w:val="Font Style3451"/>
    <w:link w:val="FontStyle345"/>
    <w:qFormat/>
    <w:rsid w:val="005926DB"/>
    <w:rPr>
      <w:rFonts w:ascii="Century Schoolbook" w:hAnsi="Century Schoolbook"/>
      <w:sz w:val="18"/>
    </w:rPr>
  </w:style>
  <w:style w:type="paragraph" w:customStyle="1" w:styleId="1412540">
    <w:name w:val="Стиль Основной текст + 14 пт Первая строка:  125 см4"/>
    <w:basedOn w:val="afffb"/>
    <w:link w:val="141255"/>
    <w:qFormat/>
    <w:rsid w:val="005926DB"/>
    <w:pPr>
      <w:ind w:firstLine="709"/>
    </w:pPr>
    <w:rPr>
      <w:sz w:val="28"/>
    </w:rPr>
  </w:style>
  <w:style w:type="paragraph" w:customStyle="1" w:styleId="ListParagraph1">
    <w:name w:val="List Paragraph1"/>
    <w:basedOn w:val="a0"/>
    <w:link w:val="55"/>
    <w:qFormat/>
    <w:rsid w:val="005926DB"/>
    <w:pPr>
      <w:ind w:left="720"/>
      <w:contextualSpacing/>
      <w:jc w:val="left"/>
    </w:pPr>
    <w:rPr>
      <w:sz w:val="24"/>
    </w:rPr>
  </w:style>
  <w:style w:type="paragraph" w:customStyle="1" w:styleId="2410">
    <w:name w:val="Знак241"/>
    <w:link w:val="244"/>
    <w:qFormat/>
    <w:rsid w:val="005926DB"/>
    <w:rPr>
      <w:rFonts w:ascii="Tahoma" w:hAnsi="Tahoma"/>
      <w:sz w:val="16"/>
    </w:rPr>
  </w:style>
  <w:style w:type="paragraph" w:customStyle="1" w:styleId="BookTitle1">
    <w:name w:val="Book Title1"/>
    <w:link w:val="afff1"/>
    <w:qFormat/>
    <w:rsid w:val="005926DB"/>
    <w:rPr>
      <w:b/>
      <w:smallCaps/>
      <w:spacing w:val="5"/>
    </w:rPr>
  </w:style>
  <w:style w:type="paragraph" w:customStyle="1" w:styleId="r1">
    <w:name w:val="r1"/>
    <w:basedOn w:val="a0"/>
    <w:link w:val="r"/>
    <w:qFormat/>
    <w:rsid w:val="005926DB"/>
    <w:pPr>
      <w:jc w:val="right"/>
    </w:pPr>
    <w:rPr>
      <w:sz w:val="24"/>
    </w:rPr>
  </w:style>
  <w:style w:type="paragraph" w:customStyle="1" w:styleId="260">
    <w:name w:val="Знак26"/>
    <w:basedOn w:val="a0"/>
    <w:link w:val="afff2"/>
    <w:qFormat/>
    <w:rsid w:val="005926DB"/>
    <w:pPr>
      <w:keepLines/>
      <w:spacing w:after="160" w:line="240" w:lineRule="exact"/>
    </w:pPr>
    <w:rPr>
      <w:rFonts w:ascii="Verdana" w:hAnsi="Verdana"/>
      <w:sz w:val="20"/>
    </w:rPr>
  </w:style>
  <w:style w:type="paragraph" w:customStyle="1" w:styleId="512">
    <w:name w:val="Обычный51"/>
    <w:link w:val="56"/>
    <w:qFormat/>
    <w:rsid w:val="005926DB"/>
    <w:pPr>
      <w:widowControl w:val="0"/>
      <w:spacing w:line="300" w:lineRule="auto"/>
      <w:ind w:left="40" w:right="1000"/>
      <w:jc w:val="both"/>
    </w:pPr>
    <w:rPr>
      <w:sz w:val="24"/>
    </w:rPr>
  </w:style>
  <w:style w:type="paragraph" w:customStyle="1" w:styleId="docsearchresult11">
    <w:name w:val="doc_search_result11"/>
    <w:basedOn w:val="a0"/>
    <w:link w:val="docsearchresult1"/>
    <w:qFormat/>
    <w:rsid w:val="005926DB"/>
    <w:pPr>
      <w:spacing w:before="450" w:after="225"/>
      <w:jc w:val="left"/>
    </w:pPr>
    <w:rPr>
      <w:sz w:val="24"/>
    </w:rPr>
  </w:style>
  <w:style w:type="paragraph" w:customStyle="1" w:styleId="3a">
    <w:name w:val="Знак Знак Знак Знак3"/>
    <w:basedOn w:val="a0"/>
    <w:link w:val="afff3"/>
    <w:qFormat/>
    <w:rsid w:val="005926DB"/>
    <w:pPr>
      <w:spacing w:beforeAutospacing="1" w:afterAutospacing="1"/>
      <w:jc w:val="left"/>
    </w:pPr>
    <w:rPr>
      <w:rFonts w:ascii="Tahoma" w:hAnsi="Tahoma"/>
      <w:sz w:val="20"/>
    </w:rPr>
  </w:style>
  <w:style w:type="paragraph" w:customStyle="1" w:styleId="2213">
    <w:name w:val="Основной текст с отступом 221"/>
    <w:basedOn w:val="322"/>
    <w:link w:val="224"/>
    <w:qFormat/>
    <w:rsid w:val="005926DB"/>
    <w:pPr>
      <w:ind w:left="546"/>
      <w:jc w:val="both"/>
    </w:pPr>
  </w:style>
  <w:style w:type="paragraph" w:customStyle="1" w:styleId="2115">
    <w:name w:val="Заголовок 211"/>
    <w:basedOn w:val="322"/>
    <w:next w:val="322"/>
    <w:link w:val="21f1"/>
    <w:qFormat/>
    <w:rsid w:val="005926DB"/>
    <w:pPr>
      <w:keepNext/>
      <w:ind w:left="-113" w:right="-113"/>
      <w:jc w:val="center"/>
    </w:pPr>
    <w:rPr>
      <w:sz w:val="24"/>
    </w:rPr>
  </w:style>
  <w:style w:type="paragraph" w:customStyle="1" w:styleId="11ff5">
    <w:name w:val="Верхний колонтитул11"/>
    <w:basedOn w:val="322"/>
    <w:link w:val="1ffff9"/>
    <w:qFormat/>
    <w:rsid w:val="005926DB"/>
    <w:pPr>
      <w:tabs>
        <w:tab w:val="center" w:pos="4153"/>
        <w:tab w:val="right" w:pos="8306"/>
      </w:tabs>
    </w:pPr>
    <w:rPr>
      <w:sz w:val="20"/>
    </w:rPr>
  </w:style>
  <w:style w:type="paragraph" w:customStyle="1" w:styleId="3141251">
    <w:name w:val="Стиль Основной текст 3 + 14 пт По ширине Первая строка:  125 см1"/>
    <w:basedOn w:val="BodyText31"/>
    <w:link w:val="314125"/>
    <w:qFormat/>
    <w:rsid w:val="005926DB"/>
    <w:pPr>
      <w:ind w:firstLine="709"/>
    </w:pPr>
  </w:style>
  <w:style w:type="paragraph" w:customStyle="1" w:styleId="xl481">
    <w:name w:val="xl481"/>
    <w:basedOn w:val="a0"/>
    <w:link w:val="xl48"/>
    <w:qFormat/>
    <w:rsid w:val="005926DB"/>
    <w:pPr>
      <w:pBdr>
        <w:top w:val="single" w:sz="8" w:space="0" w:color="000000"/>
        <w:bottom w:val="single" w:sz="8" w:space="0" w:color="000000"/>
        <w:right w:val="single" w:sz="8" w:space="0" w:color="000000"/>
      </w:pBdr>
      <w:spacing w:beforeAutospacing="1" w:afterAutospacing="1"/>
    </w:pPr>
    <w:rPr>
      <w:rFonts w:ascii="Arial" w:hAnsi="Arial"/>
    </w:rPr>
  </w:style>
  <w:style w:type="paragraph" w:customStyle="1" w:styleId="xl711">
    <w:name w:val="xl711"/>
    <w:basedOn w:val="a0"/>
    <w:link w:val="xl71"/>
    <w:qFormat/>
    <w:rsid w:val="005926DB"/>
    <w:pPr>
      <w:pBdr>
        <w:top w:val="single" w:sz="8" w:space="0" w:color="000000"/>
        <w:right w:val="single" w:sz="8" w:space="0" w:color="000000"/>
      </w:pBdr>
      <w:spacing w:beforeAutospacing="1" w:afterAutospacing="1"/>
    </w:pPr>
    <w:rPr>
      <w:rFonts w:ascii="Arial" w:hAnsi="Arial"/>
    </w:rPr>
  </w:style>
  <w:style w:type="paragraph" w:customStyle="1" w:styleId="rbt2">
    <w:name w:val="rb_t2"/>
    <w:basedOn w:val="a0"/>
    <w:link w:val="rbt"/>
    <w:qFormat/>
    <w:rsid w:val="005926DB"/>
    <w:pPr>
      <w:jc w:val="left"/>
    </w:pPr>
    <w:rPr>
      <w:sz w:val="24"/>
    </w:rPr>
  </w:style>
  <w:style w:type="paragraph" w:customStyle="1" w:styleId="xl951">
    <w:name w:val="xl951"/>
    <w:basedOn w:val="a0"/>
    <w:link w:val="xl95"/>
    <w:qFormat/>
    <w:rsid w:val="005926DB"/>
    <w:pPr>
      <w:pBdr>
        <w:left w:val="single" w:sz="8" w:space="0" w:color="000000"/>
        <w:bottom w:val="single" w:sz="8" w:space="0" w:color="000000"/>
        <w:right w:val="single" w:sz="8" w:space="0" w:color="000000"/>
      </w:pBdr>
      <w:spacing w:beforeAutospacing="1" w:afterAutospacing="1"/>
    </w:pPr>
    <w:rPr>
      <w:sz w:val="20"/>
    </w:rPr>
  </w:style>
  <w:style w:type="paragraph" w:customStyle="1" w:styleId="3115">
    <w:name w:val="Основной текст 311"/>
    <w:basedOn w:val="322"/>
    <w:link w:val="31b"/>
    <w:qFormat/>
    <w:rsid w:val="005926DB"/>
    <w:rPr>
      <w:sz w:val="24"/>
    </w:rPr>
  </w:style>
  <w:style w:type="paragraph" w:customStyle="1" w:styleId="body1">
    <w:name w:val="body1"/>
    <w:basedOn w:val="a0"/>
    <w:link w:val="body"/>
    <w:qFormat/>
    <w:rsid w:val="005926DB"/>
    <w:pPr>
      <w:jc w:val="left"/>
    </w:pPr>
    <w:rPr>
      <w:sz w:val="24"/>
    </w:rPr>
  </w:style>
  <w:style w:type="paragraph" w:customStyle="1" w:styleId="3210">
    <w:name w:val="Знак321"/>
    <w:basedOn w:val="a0"/>
    <w:link w:val="323"/>
    <w:qFormat/>
    <w:rsid w:val="005926DB"/>
    <w:pPr>
      <w:jc w:val="left"/>
    </w:pPr>
    <w:rPr>
      <w:rFonts w:ascii="Verdana" w:hAnsi="Verdana"/>
      <w:sz w:val="20"/>
    </w:rPr>
  </w:style>
  <w:style w:type="paragraph" w:customStyle="1" w:styleId="171">
    <w:name w:val="Знак171"/>
    <w:link w:val="170"/>
    <w:qFormat/>
    <w:rsid w:val="005926DB"/>
    <w:rPr>
      <w:rFonts w:ascii="Arial" w:hAnsi="Arial"/>
      <w:b/>
      <w:color w:val="339966"/>
      <w:sz w:val="22"/>
    </w:rPr>
  </w:style>
  <w:style w:type="paragraph" w:customStyle="1" w:styleId="1640">
    <w:name w:val="Знак Знак164"/>
    <w:link w:val="165"/>
    <w:qFormat/>
    <w:rsid w:val="005926DB"/>
    <w:rPr>
      <w:sz w:val="24"/>
    </w:rPr>
  </w:style>
  <w:style w:type="paragraph" w:customStyle="1" w:styleId="xl591">
    <w:name w:val="xl591"/>
    <w:basedOn w:val="a0"/>
    <w:link w:val="xl59"/>
    <w:qFormat/>
    <w:rsid w:val="005926DB"/>
    <w:pPr>
      <w:pBdr>
        <w:top w:val="single" w:sz="8" w:space="0" w:color="000000"/>
        <w:left w:val="single" w:sz="8" w:space="0" w:color="000000"/>
        <w:right w:val="single" w:sz="8" w:space="0" w:color="000000"/>
      </w:pBdr>
      <w:spacing w:beforeAutospacing="1" w:afterAutospacing="1"/>
    </w:pPr>
  </w:style>
  <w:style w:type="paragraph" w:customStyle="1" w:styleId="xl571">
    <w:name w:val="xl571"/>
    <w:basedOn w:val="a0"/>
    <w:link w:val="xl57"/>
    <w:qFormat/>
    <w:rsid w:val="005926DB"/>
    <w:pPr>
      <w:pBdr>
        <w:top w:val="single" w:sz="8" w:space="0" w:color="000000"/>
        <w:bottom w:val="single" w:sz="8" w:space="0" w:color="000000"/>
        <w:right w:val="single" w:sz="8" w:space="0" w:color="000000"/>
      </w:pBdr>
      <w:spacing w:beforeAutospacing="1" w:afterAutospacing="1"/>
    </w:pPr>
    <w:rPr>
      <w:rFonts w:ascii="Arial" w:hAnsi="Arial"/>
    </w:rPr>
  </w:style>
  <w:style w:type="paragraph" w:customStyle="1" w:styleId="jur-select11">
    <w:name w:val="jur-select11"/>
    <w:basedOn w:val="a0"/>
    <w:link w:val="jur-select1"/>
    <w:qFormat/>
    <w:rsid w:val="005926DB"/>
    <w:pPr>
      <w:jc w:val="left"/>
    </w:pPr>
    <w:rPr>
      <w:sz w:val="24"/>
    </w:rPr>
  </w:style>
  <w:style w:type="paragraph" w:customStyle="1" w:styleId="rb1">
    <w:name w:val="rb1"/>
    <w:basedOn w:val="a0"/>
    <w:link w:val="rb"/>
    <w:qFormat/>
    <w:rsid w:val="005926DB"/>
    <w:pPr>
      <w:jc w:val="left"/>
    </w:pPr>
    <w:rPr>
      <w:sz w:val="24"/>
    </w:rPr>
  </w:style>
  <w:style w:type="paragraph" w:customStyle="1" w:styleId="2f2">
    <w:name w:val="Знак Знак Знак Знак Знак Знак Знак Знак Знак Знак Знак Знак Знак2"/>
    <w:basedOn w:val="a0"/>
    <w:link w:val="afff4"/>
    <w:qFormat/>
    <w:rsid w:val="005926DB"/>
    <w:pPr>
      <w:spacing w:after="160" w:line="240" w:lineRule="exact"/>
      <w:jc w:val="left"/>
    </w:pPr>
    <w:rPr>
      <w:b/>
      <w:sz w:val="28"/>
    </w:rPr>
  </w:style>
  <w:style w:type="paragraph" w:customStyle="1" w:styleId="1221">
    <w:name w:val="Знак Знак1221"/>
    <w:link w:val="1220"/>
    <w:qFormat/>
    <w:rsid w:val="005926DB"/>
    <w:rPr>
      <w:sz w:val="24"/>
    </w:rPr>
  </w:style>
  <w:style w:type="paragraph" w:customStyle="1" w:styleId="text21">
    <w:name w:val="text21"/>
    <w:basedOn w:val="a0"/>
    <w:link w:val="text2"/>
    <w:qFormat/>
    <w:rsid w:val="005926DB"/>
    <w:pPr>
      <w:jc w:val="left"/>
    </w:pPr>
    <w:rPr>
      <w:sz w:val="24"/>
    </w:rPr>
  </w:style>
  <w:style w:type="paragraph" w:customStyle="1" w:styleId="vr31">
    <w:name w:val="vr31"/>
    <w:basedOn w:val="a0"/>
    <w:link w:val="vr3"/>
    <w:qFormat/>
    <w:rsid w:val="005926DB"/>
    <w:pPr>
      <w:jc w:val="left"/>
    </w:pPr>
    <w:rPr>
      <w:sz w:val="24"/>
    </w:rPr>
  </w:style>
  <w:style w:type="paragraph" w:customStyle="1" w:styleId="3116">
    <w:name w:val="Заголовок 3 Знак11"/>
    <w:link w:val="31c"/>
    <w:qFormat/>
    <w:rsid w:val="005926DB"/>
    <w:rPr>
      <w:rFonts w:ascii="Cambria" w:hAnsi="Cambria"/>
      <w:b/>
      <w:color w:val="4F81BD"/>
      <w:sz w:val="24"/>
    </w:rPr>
  </w:style>
  <w:style w:type="paragraph" w:customStyle="1" w:styleId="2116">
    <w:name w:val="Основной текст с отступом 211"/>
    <w:basedOn w:val="a0"/>
    <w:link w:val="21f2"/>
    <w:qFormat/>
    <w:rsid w:val="005926DB"/>
    <w:pPr>
      <w:widowControl w:val="0"/>
      <w:ind w:firstLine="567"/>
      <w:jc w:val="left"/>
    </w:pPr>
    <w:rPr>
      <w:sz w:val="24"/>
    </w:rPr>
  </w:style>
  <w:style w:type="paragraph" w:customStyle="1" w:styleId="FontStyle3521">
    <w:name w:val="Font Style3521"/>
    <w:link w:val="FontStyle352"/>
    <w:qFormat/>
    <w:rsid w:val="005926DB"/>
    <w:rPr>
      <w:b/>
      <w:sz w:val="26"/>
    </w:rPr>
  </w:style>
  <w:style w:type="paragraph" w:customStyle="1" w:styleId="Style21">
    <w:name w:val="Style21"/>
    <w:basedOn w:val="a0"/>
    <w:link w:val="Style2"/>
    <w:qFormat/>
    <w:rsid w:val="005926DB"/>
    <w:pPr>
      <w:widowControl w:val="0"/>
    </w:pPr>
    <w:rPr>
      <w:sz w:val="24"/>
    </w:rPr>
  </w:style>
  <w:style w:type="paragraph" w:customStyle="1" w:styleId="regioninformer1">
    <w:name w:val="regioninformer1"/>
    <w:basedOn w:val="a0"/>
    <w:link w:val="regioninformer"/>
    <w:qFormat/>
    <w:rsid w:val="005926DB"/>
    <w:pPr>
      <w:ind w:left="-150"/>
      <w:jc w:val="left"/>
    </w:pPr>
    <w:rPr>
      <w:sz w:val="24"/>
    </w:rPr>
  </w:style>
  <w:style w:type="paragraph" w:customStyle="1" w:styleId="tdpic2">
    <w:name w:val="td_pic2"/>
    <w:basedOn w:val="a0"/>
    <w:link w:val="tdpic"/>
    <w:qFormat/>
    <w:rsid w:val="005926DB"/>
    <w:pPr>
      <w:jc w:val="left"/>
    </w:pPr>
    <w:rPr>
      <w:sz w:val="24"/>
    </w:rPr>
  </w:style>
  <w:style w:type="paragraph" w:customStyle="1" w:styleId="5120">
    <w:name w:val="Заголовок 512"/>
    <w:basedOn w:val="322"/>
    <w:next w:val="322"/>
    <w:link w:val="513"/>
    <w:qFormat/>
    <w:rsid w:val="005926DB"/>
    <w:pPr>
      <w:keepNext/>
      <w:jc w:val="center"/>
    </w:pPr>
    <w:rPr>
      <w:b/>
      <w:sz w:val="22"/>
    </w:rPr>
  </w:style>
  <w:style w:type="paragraph" w:customStyle="1" w:styleId="11ff6">
    <w:name w:val="Знак Знак Знак Знак11"/>
    <w:link w:val="1ffffa"/>
    <w:qFormat/>
    <w:rsid w:val="005926DB"/>
    <w:rPr>
      <w:sz w:val="24"/>
    </w:rPr>
  </w:style>
  <w:style w:type="paragraph" w:customStyle="1" w:styleId="input31">
    <w:name w:val="input31"/>
    <w:basedOn w:val="a0"/>
    <w:link w:val="input3"/>
    <w:qFormat/>
    <w:rsid w:val="005926DB"/>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xl721">
    <w:name w:val="xl721"/>
    <w:basedOn w:val="a0"/>
    <w:link w:val="xl72"/>
    <w:qFormat/>
    <w:rsid w:val="005926DB"/>
    <w:pPr>
      <w:spacing w:beforeAutospacing="1" w:afterAutospacing="1"/>
    </w:pPr>
    <w:rPr>
      <w:rFonts w:ascii="Arial" w:hAnsi="Arial"/>
    </w:rPr>
  </w:style>
  <w:style w:type="paragraph" w:customStyle="1" w:styleId="feedback1">
    <w:name w:val="feedback1"/>
    <w:basedOn w:val="a0"/>
    <w:link w:val="feedback"/>
    <w:qFormat/>
    <w:rsid w:val="005926DB"/>
    <w:pPr>
      <w:spacing w:line="312" w:lineRule="atLeast"/>
      <w:jc w:val="left"/>
    </w:pPr>
    <w:rPr>
      <w:color w:val="46723A"/>
      <w:sz w:val="30"/>
    </w:rPr>
  </w:style>
  <w:style w:type="paragraph" w:customStyle="1" w:styleId="StrongEmphasis">
    <w:name w:val="Strong Emphasis"/>
    <w:qFormat/>
    <w:rsid w:val="005926DB"/>
    <w:rPr>
      <w:b/>
    </w:rPr>
  </w:style>
  <w:style w:type="paragraph" w:customStyle="1" w:styleId="xl351">
    <w:name w:val="xl351"/>
    <w:basedOn w:val="a0"/>
    <w:link w:val="xl35"/>
    <w:qFormat/>
    <w:rsid w:val="005926DB"/>
    <w:pPr>
      <w:pBdr>
        <w:top w:val="single" w:sz="8" w:space="0" w:color="000000"/>
        <w:left w:val="single" w:sz="8" w:space="0" w:color="000000"/>
        <w:bottom w:val="single" w:sz="8" w:space="0" w:color="000000"/>
      </w:pBdr>
      <w:spacing w:beforeAutospacing="1" w:afterAutospacing="1"/>
    </w:pPr>
    <w:rPr>
      <w:rFonts w:ascii="Arial" w:hAnsi="Arial"/>
    </w:rPr>
  </w:style>
  <w:style w:type="paragraph" w:customStyle="1" w:styleId="BodyTextFirstIndent2Char1">
    <w:name w:val="Body Text First Indent 2 Char1"/>
    <w:link w:val="BodyTextFirstIndent2Char"/>
    <w:qFormat/>
    <w:rsid w:val="005926DB"/>
    <w:rPr>
      <w:sz w:val="24"/>
    </w:rPr>
  </w:style>
  <w:style w:type="paragraph" w:customStyle="1" w:styleId="5112">
    <w:name w:val="Знак Знак511"/>
    <w:link w:val="514"/>
    <w:qFormat/>
    <w:rsid w:val="005926DB"/>
    <w:rPr>
      <w:b/>
      <w:sz w:val="24"/>
    </w:rPr>
  </w:style>
  <w:style w:type="paragraph" w:customStyle="1" w:styleId="tdtitle11">
    <w:name w:val="td_title11"/>
    <w:basedOn w:val="a0"/>
    <w:link w:val="tdtitle1"/>
    <w:qFormat/>
    <w:rsid w:val="005926DB"/>
    <w:pPr>
      <w:jc w:val="right"/>
    </w:pPr>
    <w:rPr>
      <w:sz w:val="24"/>
    </w:rPr>
  </w:style>
  <w:style w:type="paragraph" w:customStyle="1" w:styleId="input41">
    <w:name w:val="input41"/>
    <w:basedOn w:val="a0"/>
    <w:link w:val="input4"/>
    <w:qFormat/>
    <w:rsid w:val="005926DB"/>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Heading7Char1">
    <w:name w:val="Heading 7 Char1"/>
    <w:link w:val="Heading7Char"/>
    <w:qFormat/>
    <w:rsid w:val="005926DB"/>
    <w:rPr>
      <w:rFonts w:ascii="Calibri" w:hAnsi="Calibri"/>
      <w:sz w:val="24"/>
    </w:rPr>
  </w:style>
  <w:style w:type="paragraph" w:customStyle="1" w:styleId="inputdate11">
    <w:name w:val="input_date11"/>
    <w:basedOn w:val="a0"/>
    <w:link w:val="inputdate1"/>
    <w:qFormat/>
    <w:rsid w:val="005926DB"/>
    <w:rPr>
      <w:sz w:val="24"/>
    </w:rPr>
  </w:style>
  <w:style w:type="paragraph" w:customStyle="1" w:styleId="15">
    <w:name w:val="Содержимое таблицы1"/>
    <w:basedOn w:val="a0"/>
    <w:link w:val="a4"/>
    <w:qFormat/>
    <w:rsid w:val="005926DB"/>
  </w:style>
  <w:style w:type="paragraph" w:customStyle="1" w:styleId="1fa">
    <w:name w:val="Заголовок таблицы1"/>
    <w:basedOn w:val="15"/>
    <w:link w:val="af2"/>
    <w:qFormat/>
    <w:rsid w:val="005926DB"/>
  </w:style>
  <w:style w:type="paragraph" w:customStyle="1" w:styleId="1ff8">
    <w:name w:val="Содержимое врезки1"/>
    <w:basedOn w:val="a0"/>
    <w:link w:val="af7"/>
    <w:qFormat/>
    <w:rsid w:val="005926DB"/>
  </w:style>
  <w:style w:type="paragraph" w:customStyle="1" w:styleId="1ffc">
    <w:name w:val="Таблица1"/>
    <w:basedOn w:val="afffd"/>
    <w:link w:val="afa"/>
    <w:qFormat/>
    <w:rsid w:val="005926DB"/>
  </w:style>
  <w:style w:type="table" w:customStyle="1" w:styleId="3d">
    <w:name w:val="Сетка таблицы3"/>
    <w:basedOn w:val="a2"/>
    <w:rsid w:val="005926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9">
    <w:name w:val="Table Elegant"/>
    <w:basedOn w:val="a2"/>
    <w:rsid w:val="005926D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ffffc">
    <w:name w:val="Тема таблицы1"/>
    <w:basedOn w:val="a2"/>
    <w:rsid w:val="005926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f7">
    <w:name w:val="Стиль таблицы11"/>
    <w:basedOn w:val="a2"/>
    <w:rsid w:val="005926DB"/>
    <w:tblPr>
      <w:tblInd w:w="0" w:type="dxa"/>
      <w:tblCellMar>
        <w:top w:w="0" w:type="dxa"/>
        <w:left w:w="108" w:type="dxa"/>
        <w:bottom w:w="0" w:type="dxa"/>
        <w:right w:w="108" w:type="dxa"/>
      </w:tblCellMar>
    </w:tblPr>
  </w:style>
  <w:style w:type="table" w:customStyle="1" w:styleId="5a">
    <w:name w:val="Сетка таблицы5"/>
    <w:basedOn w:val="a2"/>
    <w:rsid w:val="005926D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d">
    <w:name w:val="Стиль таблицы1"/>
    <w:basedOn w:val="a2"/>
    <w:rsid w:val="005926DB"/>
    <w:tblPr>
      <w:tblInd w:w="0" w:type="dxa"/>
      <w:tblCellMar>
        <w:top w:w="0" w:type="dxa"/>
        <w:left w:w="108" w:type="dxa"/>
        <w:bottom w:w="0" w:type="dxa"/>
        <w:right w:w="108" w:type="dxa"/>
      </w:tblCellMar>
    </w:tblPr>
  </w:style>
  <w:style w:type="table" w:customStyle="1" w:styleId="48">
    <w:name w:val="Сетка таблицы4"/>
    <w:basedOn w:val="a2"/>
    <w:rsid w:val="005926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e">
    <w:name w:val="Изысканная таблица1"/>
    <w:basedOn w:val="a2"/>
    <w:rsid w:val="005926D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ff8">
    <w:name w:val="Классическая таблица 11"/>
    <w:basedOn w:val="a2"/>
    <w:rsid w:val="005926DB"/>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styleId="affffa">
    <w:name w:val="Table Grid"/>
    <w:basedOn w:val="a2"/>
    <w:rsid w:val="005926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Border1">
    <w:name w:val="Tab Border1"/>
    <w:basedOn w:val="a2"/>
    <w:rsid w:val="005926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7">
    <w:name w:val="Сетка таблицы2"/>
    <w:basedOn w:val="a2"/>
    <w:rsid w:val="005926D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fff">
    <w:name w:val="Table Classic 1"/>
    <w:basedOn w:val="a2"/>
    <w:rsid w:val="005926DB"/>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styleId="affffb">
    <w:name w:val="Table Theme"/>
    <w:basedOn w:val="a2"/>
    <w:rsid w:val="005926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f0">
    <w:name w:val="Сетка таблицы1"/>
    <w:rsid w:val="005926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Balloon Text"/>
    <w:basedOn w:val="a0"/>
    <w:link w:val="affffd"/>
    <w:uiPriority w:val="99"/>
    <w:semiHidden/>
    <w:unhideWhenUsed/>
    <w:rsid w:val="005139D2"/>
    <w:rPr>
      <w:rFonts w:ascii="Tahoma" w:hAnsi="Tahoma" w:cs="Mangal"/>
      <w:sz w:val="16"/>
      <w:szCs w:val="14"/>
    </w:rPr>
  </w:style>
  <w:style w:type="character" w:customStyle="1" w:styleId="affffd">
    <w:name w:val="Текст выноски Знак"/>
    <w:basedOn w:val="a1"/>
    <w:link w:val="affffc"/>
    <w:uiPriority w:val="99"/>
    <w:semiHidden/>
    <w:rsid w:val="005139D2"/>
    <w:rPr>
      <w:rFonts w:ascii="Tahoma" w:hAnsi="Tahoma" w:cs="Mangal"/>
      <w:sz w:val="16"/>
      <w:szCs w:val="14"/>
    </w:rPr>
  </w:style>
  <w:style w:type="paragraph" w:styleId="affffe">
    <w:name w:val="List Paragraph"/>
    <w:basedOn w:val="a0"/>
    <w:uiPriority w:val="34"/>
    <w:qFormat/>
    <w:rsid w:val="00E91F90"/>
    <w:pPr>
      <w:ind w:left="720"/>
      <w:contextualSpacing/>
    </w:pPr>
    <w:rPr>
      <w:rFonts w:cs="Manga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7.xml"/><Relationship Id="rId42" Type="http://schemas.openxmlformats.org/officeDocument/2006/relationships/image" Target="media/image4.jpeg"/><Relationship Id="rId63" Type="http://schemas.openxmlformats.org/officeDocument/2006/relationships/header" Target="header26.xml"/><Relationship Id="rId84" Type="http://schemas.openxmlformats.org/officeDocument/2006/relationships/footer" Target="footer36.xml"/><Relationship Id="rId138" Type="http://schemas.openxmlformats.org/officeDocument/2006/relationships/footer" Target="footer62.xml"/><Relationship Id="rId159" Type="http://schemas.openxmlformats.org/officeDocument/2006/relationships/footer" Target="footer73.xml"/><Relationship Id="rId170" Type="http://schemas.openxmlformats.org/officeDocument/2006/relationships/header" Target="header79.xml"/><Relationship Id="rId191" Type="http://schemas.openxmlformats.org/officeDocument/2006/relationships/header" Target="header90.xml"/><Relationship Id="rId205" Type="http://schemas.openxmlformats.org/officeDocument/2006/relationships/footer" Target="footer96.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header" Target="header15.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footer" Target="footer31.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image" Target="media/image7.emf"/><Relationship Id="rId128" Type="http://schemas.openxmlformats.org/officeDocument/2006/relationships/header" Target="header58.xml"/><Relationship Id="rId144" Type="http://schemas.openxmlformats.org/officeDocument/2006/relationships/footer" Target="footer65.xml"/><Relationship Id="rId149" Type="http://schemas.openxmlformats.org/officeDocument/2006/relationships/header" Target="header69.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footer" Target="footer41.xml"/><Relationship Id="rId160" Type="http://schemas.openxmlformats.org/officeDocument/2006/relationships/header" Target="header74.xml"/><Relationship Id="rId165" Type="http://schemas.openxmlformats.org/officeDocument/2006/relationships/footer" Target="footer76.xml"/><Relationship Id="rId181" Type="http://schemas.openxmlformats.org/officeDocument/2006/relationships/footer" Target="footer84.xml"/><Relationship Id="rId186" Type="http://schemas.openxmlformats.org/officeDocument/2006/relationships/footer" Target="footer86.xml"/><Relationship Id="rId211" Type="http://schemas.openxmlformats.org/officeDocument/2006/relationships/footer" Target="footer99.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footer" Target="footer19.xml"/><Relationship Id="rId64" Type="http://schemas.openxmlformats.org/officeDocument/2006/relationships/header" Target="header27.xml"/><Relationship Id="rId69" Type="http://schemas.openxmlformats.org/officeDocument/2006/relationships/header" Target="header29.xml"/><Relationship Id="rId113" Type="http://schemas.openxmlformats.org/officeDocument/2006/relationships/footer" Target="footer50.xml"/><Relationship Id="rId118" Type="http://schemas.openxmlformats.org/officeDocument/2006/relationships/header" Target="header54.xml"/><Relationship Id="rId134" Type="http://schemas.openxmlformats.org/officeDocument/2006/relationships/header" Target="header61.xml"/><Relationship Id="rId139" Type="http://schemas.openxmlformats.org/officeDocument/2006/relationships/footer" Target="footer63.xml"/><Relationship Id="rId80" Type="http://schemas.openxmlformats.org/officeDocument/2006/relationships/footer" Target="footer34.xml"/><Relationship Id="rId85" Type="http://schemas.openxmlformats.org/officeDocument/2006/relationships/header" Target="header37.xml"/><Relationship Id="rId150" Type="http://schemas.openxmlformats.org/officeDocument/2006/relationships/footer" Target="footer68.xml"/><Relationship Id="rId155" Type="http://schemas.openxmlformats.org/officeDocument/2006/relationships/header" Target="header72.xml"/><Relationship Id="rId171" Type="http://schemas.openxmlformats.org/officeDocument/2006/relationships/footer" Target="footer79.xml"/><Relationship Id="rId176" Type="http://schemas.openxmlformats.org/officeDocument/2006/relationships/header" Target="header82.xml"/><Relationship Id="rId192" Type="http://schemas.openxmlformats.org/officeDocument/2006/relationships/footer" Target="footer89.xml"/><Relationship Id="rId197" Type="http://schemas.openxmlformats.org/officeDocument/2006/relationships/header" Target="header93.xml"/><Relationship Id="rId206" Type="http://schemas.openxmlformats.org/officeDocument/2006/relationships/header" Target="header97.xml"/><Relationship Id="rId201" Type="http://schemas.openxmlformats.org/officeDocument/2006/relationships/footer" Target="footer94.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6.xml"/><Relationship Id="rId108" Type="http://schemas.openxmlformats.org/officeDocument/2006/relationships/footer" Target="footer48.xml"/><Relationship Id="rId124" Type="http://schemas.openxmlformats.org/officeDocument/2006/relationships/header" Target="header56.xml"/><Relationship Id="rId129" Type="http://schemas.openxmlformats.org/officeDocument/2006/relationships/footer" Target="footer58.xml"/><Relationship Id="rId54" Type="http://schemas.openxmlformats.org/officeDocument/2006/relationships/footer" Target="footer22.xml"/><Relationship Id="rId70" Type="http://schemas.openxmlformats.org/officeDocument/2006/relationships/header" Target="header30.xml"/><Relationship Id="rId75" Type="http://schemas.openxmlformats.org/officeDocument/2006/relationships/header" Target="header32.xml"/><Relationship Id="rId91" Type="http://schemas.openxmlformats.org/officeDocument/2006/relationships/header" Target="header40.xml"/><Relationship Id="rId96" Type="http://schemas.openxmlformats.org/officeDocument/2006/relationships/footer" Target="footer42.xml"/><Relationship Id="rId140" Type="http://schemas.openxmlformats.org/officeDocument/2006/relationships/header" Target="header64.xml"/><Relationship Id="rId145" Type="http://schemas.openxmlformats.org/officeDocument/2006/relationships/footer" Target="footer66.xml"/><Relationship Id="rId161" Type="http://schemas.openxmlformats.org/officeDocument/2006/relationships/header" Target="header75.xml"/><Relationship Id="rId166" Type="http://schemas.openxmlformats.org/officeDocument/2006/relationships/header" Target="header77.xml"/><Relationship Id="rId182" Type="http://schemas.openxmlformats.org/officeDocument/2006/relationships/header" Target="header85.xml"/><Relationship Id="rId187" Type="http://schemas.openxmlformats.org/officeDocument/2006/relationships/footer" Target="footer8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00.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20.xml"/><Relationship Id="rId114" Type="http://schemas.openxmlformats.org/officeDocument/2006/relationships/footer" Target="footer51.xml"/><Relationship Id="rId119" Type="http://schemas.openxmlformats.org/officeDocument/2006/relationships/footer" Target="footer53.xml"/><Relationship Id="rId44" Type="http://schemas.openxmlformats.org/officeDocument/2006/relationships/header" Target="header18.xml"/><Relationship Id="rId60" Type="http://schemas.openxmlformats.org/officeDocument/2006/relationships/footer" Target="footer25.xml"/><Relationship Id="rId65" Type="http://schemas.openxmlformats.org/officeDocument/2006/relationships/footer" Target="footer26.xml"/><Relationship Id="rId81" Type="http://schemas.openxmlformats.org/officeDocument/2006/relationships/header" Target="header35.xml"/><Relationship Id="rId86" Type="http://schemas.openxmlformats.org/officeDocument/2006/relationships/footer" Target="footer37.xml"/><Relationship Id="rId130" Type="http://schemas.openxmlformats.org/officeDocument/2006/relationships/header" Target="header59.xml"/><Relationship Id="rId135" Type="http://schemas.openxmlformats.org/officeDocument/2006/relationships/footer" Target="footer61.xml"/><Relationship Id="rId151" Type="http://schemas.openxmlformats.org/officeDocument/2006/relationships/footer" Target="footer69.xml"/><Relationship Id="rId156" Type="http://schemas.openxmlformats.org/officeDocument/2006/relationships/footer" Target="footer71.xml"/><Relationship Id="rId177" Type="http://schemas.openxmlformats.org/officeDocument/2006/relationships/footer" Target="footer82.xml"/><Relationship Id="rId198" Type="http://schemas.openxmlformats.org/officeDocument/2006/relationships/footer" Target="footer92.xml"/><Relationship Id="rId172" Type="http://schemas.openxmlformats.org/officeDocument/2006/relationships/header" Target="header80.xml"/><Relationship Id="rId193" Type="http://schemas.openxmlformats.org/officeDocument/2006/relationships/footer" Target="footer90.xml"/><Relationship Id="rId202" Type="http://schemas.openxmlformats.org/officeDocument/2006/relationships/header" Target="header95.xml"/><Relationship Id="rId207" Type="http://schemas.openxmlformats.org/officeDocument/2006/relationships/footer" Target="footer97.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header" Target="header49.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3.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header" Target="header57.xml"/><Relationship Id="rId141" Type="http://schemas.openxmlformats.org/officeDocument/2006/relationships/footer" Target="footer64.xml"/><Relationship Id="rId146" Type="http://schemas.openxmlformats.org/officeDocument/2006/relationships/header" Target="header67.xml"/><Relationship Id="rId167" Type="http://schemas.openxmlformats.org/officeDocument/2006/relationships/header" Target="header78.xml"/><Relationship Id="rId188" Type="http://schemas.openxmlformats.org/officeDocument/2006/relationships/header" Target="header88.xml"/><Relationship Id="rId7" Type="http://schemas.openxmlformats.org/officeDocument/2006/relationships/header" Target="header1.xml"/><Relationship Id="rId71" Type="http://schemas.openxmlformats.org/officeDocument/2006/relationships/footer" Target="footer29.xml"/><Relationship Id="rId92" Type="http://schemas.openxmlformats.org/officeDocument/2006/relationships/footer" Target="footer40.xml"/><Relationship Id="rId162" Type="http://schemas.openxmlformats.org/officeDocument/2006/relationships/footer" Target="footer74.xml"/><Relationship Id="rId183" Type="http://schemas.openxmlformats.org/officeDocument/2006/relationships/footer" Target="footer85.xml"/><Relationship Id="rId213" Type="http://schemas.openxmlformats.org/officeDocument/2006/relationships/footer" Target="footer100.xm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7.xml"/><Relationship Id="rId87" Type="http://schemas.openxmlformats.org/officeDocument/2006/relationships/header" Target="header38.xml"/><Relationship Id="rId110" Type="http://schemas.openxmlformats.org/officeDocument/2006/relationships/footer" Target="footer49.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header" Target="header62.xml"/><Relationship Id="rId157" Type="http://schemas.openxmlformats.org/officeDocument/2006/relationships/footer" Target="footer72.xml"/><Relationship Id="rId178" Type="http://schemas.openxmlformats.org/officeDocument/2006/relationships/header" Target="header83.xml"/><Relationship Id="rId61" Type="http://schemas.openxmlformats.org/officeDocument/2006/relationships/image" Target="media/image5.jpeg"/><Relationship Id="rId82" Type="http://schemas.openxmlformats.org/officeDocument/2006/relationships/header" Target="header36.xml"/><Relationship Id="rId152" Type="http://schemas.openxmlformats.org/officeDocument/2006/relationships/header" Target="header70.xml"/><Relationship Id="rId173" Type="http://schemas.openxmlformats.org/officeDocument/2006/relationships/header" Target="header81.xml"/><Relationship Id="rId194" Type="http://schemas.openxmlformats.org/officeDocument/2006/relationships/header" Target="header91.xml"/><Relationship Id="rId199" Type="http://schemas.openxmlformats.org/officeDocument/2006/relationships/footer" Target="footer93.xml"/><Relationship Id="rId203" Type="http://schemas.openxmlformats.org/officeDocument/2006/relationships/header" Target="header96.xml"/><Relationship Id="rId208" Type="http://schemas.openxmlformats.org/officeDocument/2006/relationships/header" Target="header98.xml"/><Relationship Id="rId19" Type="http://schemas.openxmlformats.org/officeDocument/2006/relationships/footer" Target="footer5.xm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footer" Target="footer32.xml"/><Relationship Id="rId100" Type="http://schemas.openxmlformats.org/officeDocument/2006/relationships/header" Target="header45.xml"/><Relationship Id="rId105" Type="http://schemas.openxmlformats.org/officeDocument/2006/relationships/header" Target="header47.xml"/><Relationship Id="rId126" Type="http://schemas.openxmlformats.org/officeDocument/2006/relationships/footer" Target="footer56.xml"/><Relationship Id="rId147" Type="http://schemas.openxmlformats.org/officeDocument/2006/relationships/footer" Target="footer67.xml"/><Relationship Id="rId168" Type="http://schemas.openxmlformats.org/officeDocument/2006/relationships/footer" Target="footer77.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footer" Target="footer30.xml"/><Relationship Id="rId93" Type="http://schemas.openxmlformats.org/officeDocument/2006/relationships/header" Target="header41.xml"/><Relationship Id="rId98" Type="http://schemas.openxmlformats.org/officeDocument/2006/relationships/footer" Target="footer43.xml"/><Relationship Id="rId121" Type="http://schemas.openxmlformats.org/officeDocument/2006/relationships/header" Target="header55.xml"/><Relationship Id="rId142" Type="http://schemas.openxmlformats.org/officeDocument/2006/relationships/header" Target="header65.xml"/><Relationship Id="rId163" Type="http://schemas.openxmlformats.org/officeDocument/2006/relationships/footer" Target="footer75.xml"/><Relationship Id="rId184" Type="http://schemas.openxmlformats.org/officeDocument/2006/relationships/header" Target="header86.xml"/><Relationship Id="rId189" Type="http://schemas.openxmlformats.org/officeDocument/2006/relationships/footer" Target="footer88.xm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header" Target="header28.xml"/><Relationship Id="rId116" Type="http://schemas.openxmlformats.org/officeDocument/2006/relationships/footer" Target="footer52.xml"/><Relationship Id="rId137" Type="http://schemas.openxmlformats.org/officeDocument/2006/relationships/header" Target="header63.xml"/><Relationship Id="rId158" Type="http://schemas.openxmlformats.org/officeDocument/2006/relationships/header" Target="header73.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image" Target="media/image6.jpeg"/><Relationship Id="rId83" Type="http://schemas.openxmlformats.org/officeDocument/2006/relationships/footer" Target="footer35.xml"/><Relationship Id="rId88" Type="http://schemas.openxmlformats.org/officeDocument/2006/relationships/header" Target="header39.xml"/><Relationship Id="rId111" Type="http://schemas.openxmlformats.org/officeDocument/2006/relationships/header" Target="header50.xml"/><Relationship Id="rId132" Type="http://schemas.openxmlformats.org/officeDocument/2006/relationships/footer" Target="footer59.xml"/><Relationship Id="rId153" Type="http://schemas.openxmlformats.org/officeDocument/2006/relationships/footer" Target="footer70.xml"/><Relationship Id="rId174" Type="http://schemas.openxmlformats.org/officeDocument/2006/relationships/footer" Target="footer80.xml"/><Relationship Id="rId179" Type="http://schemas.openxmlformats.org/officeDocument/2006/relationships/header" Target="header84.xml"/><Relationship Id="rId195" Type="http://schemas.openxmlformats.org/officeDocument/2006/relationships/footer" Target="footer91.xml"/><Relationship Id="rId209" Type="http://schemas.openxmlformats.org/officeDocument/2006/relationships/header" Target="header99.xml"/><Relationship Id="rId190" Type="http://schemas.openxmlformats.org/officeDocument/2006/relationships/header" Target="header89.xml"/><Relationship Id="rId204" Type="http://schemas.openxmlformats.org/officeDocument/2006/relationships/footer" Target="footer95.xml"/><Relationship Id="rId15" Type="http://schemas.openxmlformats.org/officeDocument/2006/relationships/image" Target="media/image1.jpeg"/><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8.xml"/><Relationship Id="rId127" Type="http://schemas.openxmlformats.org/officeDocument/2006/relationships/footer" Target="footer57.xml"/><Relationship Id="rId10" Type="http://schemas.openxmlformats.org/officeDocument/2006/relationships/header" Target="header3.xml"/><Relationship Id="rId31" Type="http://schemas.openxmlformats.org/officeDocument/2006/relationships/header" Target="header12.xml"/><Relationship Id="rId52" Type="http://schemas.openxmlformats.org/officeDocument/2006/relationships/footer" Target="footer21.xm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header" Target="header42.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footer" Target="footer55.xml"/><Relationship Id="rId143" Type="http://schemas.openxmlformats.org/officeDocument/2006/relationships/header" Target="header66.xml"/><Relationship Id="rId148" Type="http://schemas.openxmlformats.org/officeDocument/2006/relationships/header" Target="header68.xml"/><Relationship Id="rId164" Type="http://schemas.openxmlformats.org/officeDocument/2006/relationships/header" Target="header76.xml"/><Relationship Id="rId169" Type="http://schemas.openxmlformats.org/officeDocument/2006/relationships/footer" Target="footer78.xml"/><Relationship Id="rId185" Type="http://schemas.openxmlformats.org/officeDocument/2006/relationships/header" Target="header8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83.xml"/><Relationship Id="rId210" Type="http://schemas.openxmlformats.org/officeDocument/2006/relationships/footer" Target="footer98.xml"/><Relationship Id="rId215" Type="http://schemas.openxmlformats.org/officeDocument/2006/relationships/theme" Target="theme/theme1.xml"/><Relationship Id="rId26" Type="http://schemas.openxmlformats.org/officeDocument/2006/relationships/footer" Target="footer9.xml"/><Relationship Id="rId47" Type="http://schemas.openxmlformats.org/officeDocument/2006/relationships/header" Target="header19.xml"/><Relationship Id="rId68" Type="http://schemas.openxmlformats.org/officeDocument/2006/relationships/footer" Target="footer28.xml"/><Relationship Id="rId89" Type="http://schemas.openxmlformats.org/officeDocument/2006/relationships/footer" Target="footer38.xml"/><Relationship Id="rId112" Type="http://schemas.openxmlformats.org/officeDocument/2006/relationships/header" Target="header51.xml"/><Relationship Id="rId133" Type="http://schemas.openxmlformats.org/officeDocument/2006/relationships/footer" Target="footer60.xml"/><Relationship Id="rId154" Type="http://schemas.openxmlformats.org/officeDocument/2006/relationships/header" Target="header71.xml"/><Relationship Id="rId175" Type="http://schemas.openxmlformats.org/officeDocument/2006/relationships/footer" Target="footer81.xml"/><Relationship Id="rId196" Type="http://schemas.openxmlformats.org/officeDocument/2006/relationships/header" Target="header92.xml"/><Relationship Id="rId200" Type="http://schemas.openxmlformats.org/officeDocument/2006/relationships/header" Target="header94.xml"/><Relationship Id="rId1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tileRect/>
        </a:gradFill>
        <a:gradFill>
          <a:gsLst>
            <a:gs pos="0">
              <a:schemeClr val="phClr">
                <a:shade val="51000"/>
              </a:schemeClr>
            </a:gs>
            <a:gs pos="80000">
              <a:schemeClr val="phClr">
                <a:shade val="93000"/>
              </a:schemeClr>
            </a:gs>
            <a:gs pos="100000">
              <a:schemeClr val="phClr">
                <a:shade val="94000"/>
              </a:schemeClr>
            </a:gs>
          </a:gsLst>
          <a:tileRect/>
        </a:gradFill>
      </a:fillStyleLst>
      <a:lnStyleLst>
        <a:ln w="9525">
          <a:prstDash val="solid"/>
        </a:ln>
        <a:ln w="25400">
          <a:prstDash val="solid"/>
        </a:ln>
        <a:ln w="38100">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tileRect/>
        </a:gradFill>
        <a:gradFill>
          <a:gsLst>
            <a:gs pos="0">
              <a:schemeClr val="phClr">
                <a:tint val="80000"/>
              </a:schemeClr>
            </a:gs>
            <a:gs pos="100000">
              <a:schemeClr val="phClr">
                <a:shade val="30000"/>
              </a:schemeClr>
            </a:gs>
          </a:gsLst>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271</Pages>
  <Words>87225</Words>
  <Characters>497184</Characters>
  <Application>Microsoft Office Word</Application>
  <DocSecurity>0</DocSecurity>
  <Lines>4143</Lines>
  <Paragraphs>1166</Paragraphs>
  <ScaleCrop>false</ScaleCrop>
  <Company>SPecialiST RePack</Company>
  <LinksUpToDate>false</LinksUpToDate>
  <CharactersWithSpaces>583243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kemlesuser</dc:creator>
  <cp:lastModifiedBy>kemlesuser</cp:lastModifiedBy>
  <cp:revision>3</cp:revision>
  <dcterms:created xsi:type="dcterms:W3CDTF">2026-06-09T09:28:00Z</dcterms:created>
  <dcterms:modified xsi:type="dcterms:W3CDTF">2026-06-09T09:35:00Z</dcterms:modified>
  <dc:language>ru-RU</dc:language>
</cp:coreProperties>
</file>