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56" w:rsidRPr="005B091B" w:rsidRDefault="00740F56" w:rsidP="005B091B">
      <w:pPr>
        <w:pStyle w:val="af2"/>
        <w:jc w:val="center"/>
        <w:rPr>
          <w:sz w:val="28"/>
          <w:szCs w:val="28"/>
        </w:rPr>
      </w:pPr>
      <w:bookmarkStart w:id="0" w:name="_GoBack"/>
      <w:bookmarkEnd w:id="0"/>
      <w:r w:rsidRPr="005B091B">
        <w:rPr>
          <w:sz w:val="28"/>
          <w:szCs w:val="28"/>
        </w:rPr>
        <w:t>Оценка</w:t>
      </w:r>
    </w:p>
    <w:p w:rsidR="00522118" w:rsidRPr="00F57C1D" w:rsidRDefault="00DE0FEB" w:rsidP="005B091B">
      <w:pPr>
        <w:pStyle w:val="af2"/>
        <w:jc w:val="center"/>
        <w:rPr>
          <w:sz w:val="28"/>
          <w:szCs w:val="28"/>
        </w:rPr>
      </w:pPr>
      <w:r w:rsidRPr="005B091B">
        <w:rPr>
          <w:sz w:val="28"/>
          <w:szCs w:val="28"/>
        </w:rPr>
        <w:t>воздействия на окружающ</w:t>
      </w:r>
      <w:r w:rsidR="009D54A0" w:rsidRPr="005B091B">
        <w:rPr>
          <w:sz w:val="28"/>
          <w:szCs w:val="28"/>
        </w:rPr>
        <w:t xml:space="preserve">ую среду проектируемых </w:t>
      </w:r>
      <w:r w:rsidR="008110C0" w:rsidRPr="005B091B">
        <w:rPr>
          <w:sz w:val="28"/>
          <w:szCs w:val="28"/>
        </w:rPr>
        <w:t>лимитов</w:t>
      </w:r>
      <w:r w:rsidR="00DA6AEC" w:rsidRPr="005B091B">
        <w:rPr>
          <w:sz w:val="28"/>
          <w:szCs w:val="28"/>
        </w:rPr>
        <w:t xml:space="preserve"> </w:t>
      </w:r>
      <w:r w:rsidRPr="005B091B">
        <w:rPr>
          <w:sz w:val="28"/>
          <w:szCs w:val="28"/>
        </w:rPr>
        <w:t>и квот доб</w:t>
      </w:r>
      <w:r w:rsidR="00DA6AEC" w:rsidRPr="005B091B">
        <w:rPr>
          <w:sz w:val="28"/>
          <w:szCs w:val="28"/>
        </w:rPr>
        <w:t>ычи охотничьих ресурсов</w:t>
      </w:r>
      <w:r w:rsidR="003414EC" w:rsidRPr="005B091B">
        <w:rPr>
          <w:sz w:val="28"/>
          <w:szCs w:val="28"/>
        </w:rPr>
        <w:t xml:space="preserve"> на период с </w:t>
      </w:r>
      <w:r w:rsidR="00F177F9" w:rsidRPr="005B091B">
        <w:rPr>
          <w:sz w:val="28"/>
          <w:szCs w:val="28"/>
        </w:rPr>
        <w:t>1 августа 202</w:t>
      </w:r>
      <w:r w:rsidR="00E65EAD" w:rsidRPr="005B091B">
        <w:rPr>
          <w:sz w:val="28"/>
          <w:szCs w:val="28"/>
        </w:rPr>
        <w:t xml:space="preserve">6 </w:t>
      </w:r>
      <w:r w:rsidR="00CD3A99" w:rsidRPr="005B091B">
        <w:rPr>
          <w:sz w:val="28"/>
          <w:szCs w:val="28"/>
        </w:rPr>
        <w:t>г. д</w:t>
      </w:r>
      <w:r w:rsidR="00F177F9" w:rsidRPr="005B091B">
        <w:rPr>
          <w:sz w:val="28"/>
          <w:szCs w:val="28"/>
        </w:rPr>
        <w:t>о 1 августа 202</w:t>
      </w:r>
      <w:r w:rsidR="00E65EAD" w:rsidRPr="005B091B">
        <w:rPr>
          <w:sz w:val="28"/>
          <w:szCs w:val="28"/>
        </w:rPr>
        <w:t xml:space="preserve">7 </w:t>
      </w:r>
      <w:r w:rsidR="00CD3A99" w:rsidRPr="005B091B">
        <w:rPr>
          <w:sz w:val="28"/>
          <w:szCs w:val="28"/>
        </w:rPr>
        <w:t>г</w:t>
      </w:r>
      <w:r w:rsidRPr="005B091B">
        <w:rPr>
          <w:sz w:val="28"/>
          <w:szCs w:val="28"/>
        </w:rPr>
        <w:t>.</w:t>
      </w:r>
      <w:r w:rsidR="00522118" w:rsidRPr="005B091B">
        <w:rPr>
          <w:sz w:val="28"/>
          <w:szCs w:val="28"/>
        </w:rPr>
        <w:t xml:space="preserve"> на территории Кемеровской области </w:t>
      </w:r>
      <w:r w:rsidR="00F57C1D">
        <w:rPr>
          <w:sz w:val="28"/>
          <w:szCs w:val="28"/>
        </w:rPr>
        <w:t>–</w:t>
      </w:r>
      <w:r w:rsidR="00522118" w:rsidRPr="005B091B">
        <w:rPr>
          <w:sz w:val="28"/>
          <w:szCs w:val="28"/>
        </w:rPr>
        <w:t xml:space="preserve"> Кузбасса</w:t>
      </w:r>
      <w:r w:rsidR="00F57C1D">
        <w:rPr>
          <w:sz w:val="28"/>
          <w:szCs w:val="28"/>
        </w:rPr>
        <w:t>.</w:t>
      </w:r>
    </w:p>
    <w:p w:rsidR="00CB19BB" w:rsidRPr="005B091B" w:rsidRDefault="00CB19BB" w:rsidP="005B091B">
      <w:pPr>
        <w:pStyle w:val="af2"/>
        <w:jc w:val="both"/>
        <w:rPr>
          <w:sz w:val="28"/>
          <w:szCs w:val="28"/>
        </w:rPr>
      </w:pPr>
    </w:p>
    <w:p w:rsidR="00DC5000" w:rsidRPr="005B091B" w:rsidRDefault="005B091B" w:rsidP="005B091B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5000" w:rsidRPr="005B091B">
        <w:rPr>
          <w:sz w:val="28"/>
          <w:szCs w:val="28"/>
        </w:rPr>
        <w:t>Общие сведения</w:t>
      </w:r>
    </w:p>
    <w:p w:rsidR="00DC5000" w:rsidRPr="005B091B" w:rsidRDefault="00DC5000" w:rsidP="005B091B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 xml:space="preserve">Объектом оценки воздействия на окружающую среду намечаемой хозяйственной деятельности являются проектируемые </w:t>
      </w:r>
      <w:r w:rsidR="008110C0" w:rsidRPr="005B091B">
        <w:rPr>
          <w:sz w:val="28"/>
          <w:szCs w:val="28"/>
        </w:rPr>
        <w:t>лимиты</w:t>
      </w:r>
      <w:r w:rsidRPr="005B091B">
        <w:rPr>
          <w:sz w:val="28"/>
          <w:szCs w:val="28"/>
        </w:rPr>
        <w:t xml:space="preserve"> и квоты добычи охотничьих ресурсов (косули сибирской, лося, оленя благородного, бурого медведя, соболя, рыси и барсука) на территории Кемеровской области - Кузбасса на период с 1 августа 202</w:t>
      </w:r>
      <w:r w:rsidR="00E65EAD" w:rsidRPr="005B091B">
        <w:rPr>
          <w:sz w:val="28"/>
          <w:szCs w:val="28"/>
        </w:rPr>
        <w:t xml:space="preserve">6 </w:t>
      </w:r>
      <w:r w:rsidRPr="005B091B">
        <w:rPr>
          <w:sz w:val="28"/>
          <w:szCs w:val="28"/>
        </w:rPr>
        <w:t>г. до 1 августа 202</w:t>
      </w:r>
      <w:r w:rsidR="00E65EAD" w:rsidRPr="005B091B">
        <w:rPr>
          <w:sz w:val="28"/>
          <w:szCs w:val="28"/>
        </w:rPr>
        <w:t xml:space="preserve">7 </w:t>
      </w:r>
      <w:r w:rsidRPr="005B091B">
        <w:rPr>
          <w:sz w:val="28"/>
          <w:szCs w:val="28"/>
        </w:rPr>
        <w:t>г.</w:t>
      </w:r>
    </w:p>
    <w:p w:rsidR="00DC5000" w:rsidRPr="005B091B" w:rsidRDefault="00DC5000" w:rsidP="005B091B">
      <w:pPr>
        <w:pStyle w:val="af2"/>
        <w:jc w:val="both"/>
        <w:rPr>
          <w:b/>
          <w:bCs/>
          <w:sz w:val="28"/>
          <w:szCs w:val="28"/>
        </w:rPr>
      </w:pPr>
    </w:p>
    <w:p w:rsidR="00C354F5" w:rsidRPr="005B091B" w:rsidRDefault="005B091B" w:rsidP="005B091B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E0FEB" w:rsidRPr="005B091B">
        <w:rPr>
          <w:sz w:val="28"/>
          <w:szCs w:val="28"/>
        </w:rPr>
        <w:t>Характеристика намечаемой деятельности</w:t>
      </w:r>
      <w:r w:rsidR="00C354F5" w:rsidRPr="005B091B">
        <w:rPr>
          <w:sz w:val="28"/>
          <w:szCs w:val="28"/>
        </w:rPr>
        <w:t>.</w:t>
      </w:r>
    </w:p>
    <w:p w:rsidR="00DE0FEB" w:rsidRPr="005B091B" w:rsidRDefault="00A80E5A" w:rsidP="005B091B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>Для</w:t>
      </w:r>
      <w:r w:rsidR="005E6A0F" w:rsidRPr="005B091B">
        <w:rPr>
          <w:sz w:val="28"/>
          <w:szCs w:val="28"/>
        </w:rPr>
        <w:t xml:space="preserve"> подготовки материалов</w:t>
      </w:r>
      <w:r w:rsidR="00DE0FEB" w:rsidRPr="005B091B">
        <w:rPr>
          <w:sz w:val="28"/>
          <w:szCs w:val="28"/>
        </w:rPr>
        <w:t xml:space="preserve"> </w:t>
      </w:r>
      <w:r w:rsidR="005E6A0F" w:rsidRPr="005B091B">
        <w:rPr>
          <w:sz w:val="28"/>
          <w:szCs w:val="28"/>
        </w:rPr>
        <w:t xml:space="preserve">были </w:t>
      </w:r>
      <w:r w:rsidR="00DE0FEB" w:rsidRPr="005B091B">
        <w:rPr>
          <w:sz w:val="28"/>
          <w:szCs w:val="28"/>
        </w:rPr>
        <w:t>использованы имеющ</w:t>
      </w:r>
      <w:r w:rsidR="00E023E2" w:rsidRPr="005B091B">
        <w:rPr>
          <w:sz w:val="28"/>
          <w:szCs w:val="28"/>
        </w:rPr>
        <w:t xml:space="preserve">иеся в распоряжении </w:t>
      </w:r>
      <w:r w:rsidR="00E65EAD" w:rsidRPr="005B091B">
        <w:rPr>
          <w:sz w:val="28"/>
          <w:szCs w:val="28"/>
        </w:rPr>
        <w:t>Министерства лесного комплекса и охотничьего хозяйства Кузбасса</w:t>
      </w:r>
      <w:r w:rsidR="00E023E2" w:rsidRPr="005B091B">
        <w:rPr>
          <w:sz w:val="28"/>
          <w:szCs w:val="28"/>
        </w:rPr>
        <w:t xml:space="preserve"> (далее </w:t>
      </w:r>
      <w:r w:rsidR="00E65EAD" w:rsidRPr="005B091B">
        <w:rPr>
          <w:sz w:val="28"/>
          <w:szCs w:val="28"/>
        </w:rPr>
        <w:t>–</w:t>
      </w:r>
      <w:r w:rsidR="00E023E2" w:rsidRPr="005B091B">
        <w:rPr>
          <w:sz w:val="28"/>
          <w:szCs w:val="28"/>
        </w:rPr>
        <w:t xml:space="preserve"> </w:t>
      </w:r>
      <w:r w:rsidR="00E65EAD" w:rsidRPr="005B091B">
        <w:rPr>
          <w:sz w:val="28"/>
          <w:szCs w:val="28"/>
        </w:rPr>
        <w:t>Министерство</w:t>
      </w:r>
      <w:r w:rsidR="00E023E2" w:rsidRPr="005B091B">
        <w:rPr>
          <w:sz w:val="28"/>
          <w:szCs w:val="28"/>
        </w:rPr>
        <w:t>)</w:t>
      </w:r>
      <w:r w:rsidR="007A1BAF" w:rsidRPr="005B091B">
        <w:rPr>
          <w:sz w:val="28"/>
          <w:szCs w:val="28"/>
        </w:rPr>
        <w:t xml:space="preserve">, </w:t>
      </w:r>
      <w:r w:rsidR="00DE0FEB" w:rsidRPr="005B091B">
        <w:rPr>
          <w:sz w:val="28"/>
          <w:szCs w:val="28"/>
        </w:rPr>
        <w:t>данные государственного мониторинга охотничьих ресурсов и</w:t>
      </w:r>
      <w:r w:rsidR="00823BBA" w:rsidRPr="005B091B">
        <w:rPr>
          <w:sz w:val="28"/>
          <w:szCs w:val="28"/>
        </w:rPr>
        <w:t xml:space="preserve"> среды их обитания </w:t>
      </w:r>
      <w:r w:rsidR="005E6A0F" w:rsidRPr="005B091B">
        <w:rPr>
          <w:sz w:val="28"/>
          <w:szCs w:val="28"/>
        </w:rPr>
        <w:t>на территории Кемеровской области</w:t>
      </w:r>
      <w:r w:rsidR="00422467" w:rsidRPr="005B091B">
        <w:rPr>
          <w:sz w:val="28"/>
          <w:szCs w:val="28"/>
        </w:rPr>
        <w:t xml:space="preserve"> - Кузбасса</w:t>
      </w:r>
      <w:r w:rsidR="005E6A0F" w:rsidRPr="005B091B">
        <w:rPr>
          <w:sz w:val="28"/>
          <w:szCs w:val="28"/>
        </w:rPr>
        <w:t xml:space="preserve"> по состоянию </w:t>
      </w:r>
      <w:r w:rsidR="00F177F9" w:rsidRPr="005B091B">
        <w:rPr>
          <w:sz w:val="28"/>
          <w:szCs w:val="28"/>
        </w:rPr>
        <w:t>на 01.04.202</w:t>
      </w:r>
      <w:r w:rsidR="00E65EAD" w:rsidRPr="005B091B">
        <w:rPr>
          <w:sz w:val="28"/>
          <w:szCs w:val="28"/>
        </w:rPr>
        <w:t xml:space="preserve">6 </w:t>
      </w:r>
      <w:r w:rsidR="00A1234D" w:rsidRPr="005B091B">
        <w:rPr>
          <w:sz w:val="28"/>
          <w:szCs w:val="28"/>
        </w:rPr>
        <w:t xml:space="preserve">г., </w:t>
      </w:r>
      <w:r w:rsidR="00DE0FEB" w:rsidRPr="005B091B">
        <w:rPr>
          <w:sz w:val="28"/>
          <w:szCs w:val="28"/>
        </w:rPr>
        <w:t xml:space="preserve">а также </w:t>
      </w:r>
      <w:r w:rsidR="005E6A0F" w:rsidRPr="005B091B">
        <w:rPr>
          <w:sz w:val="28"/>
          <w:szCs w:val="28"/>
        </w:rPr>
        <w:t xml:space="preserve">данные </w:t>
      </w:r>
      <w:r w:rsidR="00DE0FEB" w:rsidRPr="005B091B">
        <w:rPr>
          <w:sz w:val="28"/>
          <w:szCs w:val="28"/>
        </w:rPr>
        <w:t>о размерах их добыч</w:t>
      </w:r>
      <w:r w:rsidR="003414EC" w:rsidRPr="005B091B">
        <w:rPr>
          <w:sz w:val="28"/>
          <w:szCs w:val="28"/>
        </w:rPr>
        <w:t xml:space="preserve">и в процессе </w:t>
      </w:r>
      <w:r w:rsidR="00E06D53" w:rsidRPr="005B091B">
        <w:rPr>
          <w:sz w:val="28"/>
          <w:szCs w:val="28"/>
        </w:rPr>
        <w:t xml:space="preserve">прошедшего сезона охоты </w:t>
      </w:r>
      <w:r w:rsidR="00F177F9" w:rsidRPr="005B091B">
        <w:rPr>
          <w:sz w:val="28"/>
          <w:szCs w:val="28"/>
        </w:rPr>
        <w:t>202</w:t>
      </w:r>
      <w:r w:rsidR="00E65EAD" w:rsidRPr="005B091B">
        <w:rPr>
          <w:sz w:val="28"/>
          <w:szCs w:val="28"/>
        </w:rPr>
        <w:t>5</w:t>
      </w:r>
      <w:r w:rsidR="003414EC" w:rsidRPr="005B091B">
        <w:rPr>
          <w:sz w:val="28"/>
          <w:szCs w:val="28"/>
        </w:rPr>
        <w:t>-202</w:t>
      </w:r>
      <w:r w:rsidR="00E65EAD" w:rsidRPr="005B091B">
        <w:rPr>
          <w:sz w:val="28"/>
          <w:szCs w:val="28"/>
        </w:rPr>
        <w:t>6</w:t>
      </w:r>
      <w:r w:rsidR="00DE0FEB" w:rsidRPr="005B091B">
        <w:rPr>
          <w:sz w:val="28"/>
          <w:szCs w:val="28"/>
        </w:rPr>
        <w:t xml:space="preserve"> гг.</w:t>
      </w:r>
    </w:p>
    <w:p w:rsidR="00A66C9F" w:rsidRPr="005B091B" w:rsidRDefault="00A66C9F" w:rsidP="005B091B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 xml:space="preserve">Учёт и оценка состояния численности охотничьих ресурсов на территории области осуществляется </w:t>
      </w:r>
      <w:r w:rsidR="00E65EAD" w:rsidRPr="005B091B">
        <w:rPr>
          <w:sz w:val="28"/>
          <w:szCs w:val="28"/>
        </w:rPr>
        <w:t xml:space="preserve">Министерством </w:t>
      </w:r>
      <w:r w:rsidRPr="005B091B">
        <w:rPr>
          <w:sz w:val="28"/>
          <w:szCs w:val="28"/>
        </w:rPr>
        <w:t>в соответствии с утвержденными методиками учетов, с соста</w:t>
      </w:r>
      <w:r w:rsidR="005B49C9" w:rsidRPr="005B091B">
        <w:rPr>
          <w:sz w:val="28"/>
          <w:szCs w:val="28"/>
        </w:rPr>
        <w:t>влением отчётов о численности и</w:t>
      </w:r>
      <w:r w:rsidRPr="005B091B">
        <w:rPr>
          <w:sz w:val="28"/>
          <w:szCs w:val="28"/>
        </w:rPr>
        <w:t xml:space="preserve"> предоставлением </w:t>
      </w:r>
      <w:r w:rsidR="003414EC" w:rsidRPr="005B091B">
        <w:rPr>
          <w:sz w:val="28"/>
          <w:szCs w:val="28"/>
        </w:rPr>
        <w:t>данных в ФГБУ «Федеральный центр развития охотничьего хозяйства</w:t>
      </w:r>
      <w:r w:rsidRPr="005B091B">
        <w:rPr>
          <w:sz w:val="28"/>
          <w:szCs w:val="28"/>
        </w:rPr>
        <w:t>»</w:t>
      </w:r>
      <w:r w:rsidR="003414EC" w:rsidRPr="005B091B">
        <w:rPr>
          <w:sz w:val="28"/>
          <w:szCs w:val="28"/>
        </w:rPr>
        <w:t xml:space="preserve"> г. Москва</w:t>
      </w:r>
      <w:r w:rsidRPr="005B091B">
        <w:rPr>
          <w:sz w:val="28"/>
          <w:szCs w:val="28"/>
        </w:rPr>
        <w:t xml:space="preserve">. </w:t>
      </w:r>
      <w:r w:rsidR="00E33336" w:rsidRPr="005B091B">
        <w:rPr>
          <w:sz w:val="28"/>
          <w:szCs w:val="28"/>
        </w:rPr>
        <w:t>Характеристика условий обитания охотничьих ресурсов на территории Кемеровской области – Кузбасса представлена в сводных отчетах по учету численности.</w:t>
      </w:r>
    </w:p>
    <w:p w:rsidR="00A66C9F" w:rsidRPr="005B091B" w:rsidRDefault="00A66C9F" w:rsidP="005B091B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>Анализ добычи охотничьих животных в целях дальнейшего планирования рационального использования охотничьих ресурсов ежего</w:t>
      </w:r>
      <w:r w:rsidR="00F177F9" w:rsidRPr="005B091B">
        <w:rPr>
          <w:sz w:val="28"/>
          <w:szCs w:val="28"/>
        </w:rPr>
        <w:t xml:space="preserve">дно проводится </w:t>
      </w:r>
      <w:r w:rsidR="00E65EAD" w:rsidRPr="005B091B">
        <w:rPr>
          <w:sz w:val="28"/>
          <w:szCs w:val="28"/>
        </w:rPr>
        <w:t>Министерством</w:t>
      </w:r>
      <w:r w:rsidRPr="005B091B">
        <w:rPr>
          <w:sz w:val="28"/>
          <w:szCs w:val="28"/>
        </w:rPr>
        <w:t>, с предоставлением данных о количестве добытых охотничьих животных по установленной форме в Федеральную службу по надзору в сфере природопользован</w:t>
      </w:r>
      <w:r w:rsidR="005E6A0F" w:rsidRPr="005B091B">
        <w:rPr>
          <w:sz w:val="28"/>
          <w:szCs w:val="28"/>
        </w:rPr>
        <w:t xml:space="preserve">ия и его территориальный орган, а также </w:t>
      </w:r>
      <w:r w:rsidRPr="005B091B">
        <w:rPr>
          <w:sz w:val="28"/>
          <w:szCs w:val="28"/>
        </w:rPr>
        <w:t>ФГБ</w:t>
      </w:r>
      <w:r w:rsidR="005E6A0F" w:rsidRPr="005B091B">
        <w:rPr>
          <w:sz w:val="28"/>
          <w:szCs w:val="28"/>
        </w:rPr>
        <w:t xml:space="preserve">У </w:t>
      </w:r>
      <w:r w:rsidR="003414EC" w:rsidRPr="005B091B">
        <w:rPr>
          <w:sz w:val="28"/>
          <w:szCs w:val="28"/>
        </w:rPr>
        <w:t xml:space="preserve">«Федеральный центр развития охотничьего хозяйства» </w:t>
      </w:r>
      <w:r w:rsidR="005E6A0F" w:rsidRPr="005B091B">
        <w:rPr>
          <w:sz w:val="28"/>
          <w:szCs w:val="28"/>
        </w:rPr>
        <w:t>Минприроды России.</w:t>
      </w:r>
    </w:p>
    <w:p w:rsidR="009E27AF" w:rsidRDefault="00DE0FEB" w:rsidP="005B091B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 xml:space="preserve">Планирование </w:t>
      </w:r>
      <w:r w:rsidR="008E451B" w:rsidRPr="005B091B">
        <w:rPr>
          <w:sz w:val="28"/>
          <w:szCs w:val="28"/>
        </w:rPr>
        <w:t>лимита</w:t>
      </w:r>
      <w:r w:rsidRPr="005B091B">
        <w:rPr>
          <w:sz w:val="28"/>
          <w:szCs w:val="28"/>
        </w:rPr>
        <w:t xml:space="preserve"> и квот добычи охотничьих ресурсов по охотничьим уго</w:t>
      </w:r>
      <w:r w:rsidR="00422467" w:rsidRPr="005B091B">
        <w:rPr>
          <w:sz w:val="28"/>
          <w:szCs w:val="28"/>
        </w:rPr>
        <w:t xml:space="preserve">дьям производилось </w:t>
      </w:r>
      <w:r w:rsidR="009E27AF" w:rsidRPr="005B091B">
        <w:rPr>
          <w:sz w:val="28"/>
          <w:szCs w:val="28"/>
        </w:rPr>
        <w:t>Министерством</w:t>
      </w:r>
      <w:r w:rsidRPr="005B091B">
        <w:rPr>
          <w:sz w:val="28"/>
          <w:szCs w:val="28"/>
        </w:rPr>
        <w:t xml:space="preserve"> в соответствии с нормативами допустимого изъятия охотничьих ресурсов и нормативами численности охотничьих ресурсов в охотничьих угодьях, утвержденными </w:t>
      </w:r>
      <w:r w:rsidR="00537DFC" w:rsidRPr="005B091B">
        <w:rPr>
          <w:snapToGrid w:val="0"/>
          <w:sz w:val="28"/>
          <w:szCs w:val="28"/>
        </w:rPr>
        <w:t>приказом Минприроды России от 27.01.2022г. № 49 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 25.11.2020г. №  965</w:t>
      </w:r>
      <w:r w:rsidR="00537DFC" w:rsidRPr="005B091B">
        <w:rPr>
          <w:sz w:val="28"/>
          <w:szCs w:val="28"/>
        </w:rPr>
        <w:t xml:space="preserve">», </w:t>
      </w:r>
      <w:r w:rsidR="000505C9" w:rsidRPr="005B091B">
        <w:rPr>
          <w:sz w:val="28"/>
          <w:szCs w:val="28"/>
        </w:rPr>
        <w:t>а также п</w:t>
      </w:r>
      <w:r w:rsidRPr="005B091B">
        <w:rPr>
          <w:sz w:val="28"/>
          <w:szCs w:val="28"/>
        </w:rPr>
        <w:t>орядком принятия документа об утверждении лимита добычи охотничьих ресурсов</w:t>
      </w:r>
      <w:r w:rsidR="000505C9" w:rsidRPr="005B091B">
        <w:rPr>
          <w:sz w:val="28"/>
          <w:szCs w:val="28"/>
        </w:rPr>
        <w:t xml:space="preserve">, </w:t>
      </w:r>
      <w:r w:rsidRPr="005B091B">
        <w:rPr>
          <w:sz w:val="28"/>
          <w:szCs w:val="28"/>
        </w:rPr>
        <w:t xml:space="preserve">утвержденным </w:t>
      </w:r>
      <w:r w:rsidR="000505C9" w:rsidRPr="005B091B">
        <w:rPr>
          <w:sz w:val="28"/>
          <w:szCs w:val="28"/>
        </w:rPr>
        <w:t>приказом Минприроды России от 27.11.202</w:t>
      </w:r>
      <w:r w:rsidRPr="005B091B">
        <w:rPr>
          <w:sz w:val="28"/>
          <w:szCs w:val="28"/>
        </w:rPr>
        <w:t>0</w:t>
      </w:r>
      <w:r w:rsidR="0042406A" w:rsidRPr="005B091B">
        <w:rPr>
          <w:sz w:val="28"/>
          <w:szCs w:val="28"/>
        </w:rPr>
        <w:t xml:space="preserve">г. </w:t>
      </w:r>
      <w:r w:rsidR="000505C9" w:rsidRPr="005B091B">
        <w:rPr>
          <w:sz w:val="28"/>
          <w:szCs w:val="28"/>
        </w:rPr>
        <w:t>№ 981 «Об утверждении Порядка подготовки, принятия документа об утверждении лимита добычи охотничьих ресурсов</w:t>
      </w:r>
      <w:r w:rsidR="00A80E5A" w:rsidRPr="005B091B">
        <w:rPr>
          <w:sz w:val="28"/>
          <w:szCs w:val="28"/>
        </w:rPr>
        <w:t xml:space="preserve">, </w:t>
      </w:r>
      <w:r w:rsidR="000505C9" w:rsidRPr="005B091B">
        <w:rPr>
          <w:sz w:val="28"/>
          <w:szCs w:val="28"/>
        </w:rPr>
        <w:t xml:space="preserve">внесения в него изменений и требований к его содержанию и составу», </w:t>
      </w:r>
      <w:r w:rsidR="00A80E5A" w:rsidRPr="005B091B">
        <w:rPr>
          <w:sz w:val="28"/>
          <w:szCs w:val="28"/>
        </w:rPr>
        <w:t xml:space="preserve">на основании поступивших от охотпользователей заявок на установление квот добычи охотничьих ресурсов в закрепленных </w:t>
      </w:r>
      <w:r w:rsidR="00A80E5A" w:rsidRPr="005B091B">
        <w:rPr>
          <w:sz w:val="28"/>
          <w:szCs w:val="28"/>
        </w:rPr>
        <w:lastRenderedPageBreak/>
        <w:t>охотн</w:t>
      </w:r>
      <w:r w:rsidR="00150DF0" w:rsidRPr="005B091B">
        <w:rPr>
          <w:sz w:val="28"/>
          <w:szCs w:val="28"/>
        </w:rPr>
        <w:t>ичьих угодьях, а в общедоступных охотничьих угодьях на основании выполненных расчетов численности охотничьих ресурсов.</w:t>
      </w:r>
    </w:p>
    <w:p w:rsidR="00577BD8" w:rsidRPr="00577BD8" w:rsidRDefault="00577BD8" w:rsidP="00577BD8">
      <w:pPr>
        <w:pStyle w:val="af2"/>
        <w:ind w:firstLine="709"/>
        <w:jc w:val="both"/>
        <w:rPr>
          <w:sz w:val="28"/>
          <w:szCs w:val="28"/>
        </w:rPr>
      </w:pPr>
      <w:r w:rsidRPr="00577BD8">
        <w:rPr>
          <w:sz w:val="28"/>
          <w:szCs w:val="28"/>
        </w:rPr>
        <w:t>Охотпользователи представили заявки до 1 апреля в письменном виде по установленной форме. Поступившие от 30 охотпользовател</w:t>
      </w:r>
      <w:r>
        <w:rPr>
          <w:sz w:val="28"/>
          <w:szCs w:val="28"/>
        </w:rPr>
        <w:t>ей</w:t>
      </w:r>
      <w:r w:rsidRPr="00577BD8">
        <w:rPr>
          <w:sz w:val="28"/>
          <w:szCs w:val="28"/>
        </w:rPr>
        <w:t xml:space="preserve"> заявки, были проверены на соответствие требованиям приказов Министерства природных ресурсов и экологии Российской Федерации от 27 января 2022г. № 49 и от </w:t>
      </w:r>
      <w:r>
        <w:rPr>
          <w:sz w:val="28"/>
          <w:szCs w:val="28"/>
        </w:rPr>
        <w:br/>
      </w:r>
      <w:r w:rsidRPr="00577BD8">
        <w:rPr>
          <w:sz w:val="28"/>
          <w:szCs w:val="28"/>
        </w:rPr>
        <w:t>27 ноября 2020г. № 981.</w:t>
      </w:r>
    </w:p>
    <w:p w:rsidR="00577BD8" w:rsidRDefault="00577BD8" w:rsidP="00084224">
      <w:pPr>
        <w:pStyle w:val="af2"/>
        <w:ind w:firstLine="709"/>
        <w:jc w:val="both"/>
        <w:rPr>
          <w:sz w:val="28"/>
          <w:szCs w:val="28"/>
        </w:rPr>
      </w:pPr>
      <w:r w:rsidRPr="00577BD8">
        <w:rPr>
          <w:sz w:val="28"/>
          <w:szCs w:val="28"/>
        </w:rPr>
        <w:t>По заявкам, в которых планируемая квота добычи была выше, чем допускается нормативами допустимого изъятия охотничьих ресурсов, квота добычи Министерством устанавливалась в меньшем объеме, чем указано в заявке. Охотпользователям в установленные сроки были направлены письма, с указанием на несоответствия требованиям и обоснованием причин невозможности установления заявленной квоты.</w:t>
      </w:r>
    </w:p>
    <w:p w:rsidR="00084224" w:rsidRDefault="00084224" w:rsidP="00084224">
      <w:pPr>
        <w:pStyle w:val="af2"/>
        <w:ind w:firstLine="709"/>
        <w:jc w:val="both"/>
        <w:rPr>
          <w:sz w:val="28"/>
          <w:szCs w:val="28"/>
        </w:rPr>
      </w:pPr>
    </w:p>
    <w:p w:rsidR="00084224" w:rsidRPr="00F76A37" w:rsidRDefault="00084224" w:rsidP="00084224">
      <w:pPr>
        <w:jc w:val="center"/>
        <w:rPr>
          <w:sz w:val="28"/>
          <w:szCs w:val="28"/>
        </w:rPr>
      </w:pPr>
      <w:r w:rsidRPr="00F76A37">
        <w:rPr>
          <w:sz w:val="28"/>
          <w:szCs w:val="28"/>
        </w:rPr>
        <w:t>Сведения об использовании охотничьих ресурсов, в отношении которых устанавливался лимит добычи, на территории Кемеровской области – Кузбасса</w:t>
      </w:r>
      <w:r w:rsidRPr="00F76A37">
        <w:rPr>
          <w:sz w:val="28"/>
          <w:szCs w:val="28"/>
        </w:rPr>
        <w:br/>
        <w:t xml:space="preserve"> в период с 1 августа 2025г. до 1 августа 2026г.</w:t>
      </w:r>
    </w:p>
    <w:p w:rsidR="00084224" w:rsidRPr="00F76A37" w:rsidRDefault="00084224" w:rsidP="00084224">
      <w:pPr>
        <w:jc w:val="center"/>
        <w:rPr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559"/>
        <w:gridCol w:w="1843"/>
        <w:gridCol w:w="1275"/>
        <w:gridCol w:w="1276"/>
      </w:tblGrid>
      <w:tr w:rsidR="00084224" w:rsidRPr="00F76A37" w:rsidTr="00F76A37">
        <w:tc>
          <w:tcPr>
            <w:tcW w:w="2376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4"/>
              </w:rPr>
            </w:pPr>
            <w:r w:rsidRPr="00F76A37">
              <w:rPr>
                <w:sz w:val="24"/>
              </w:rPr>
              <w:t>Вид охотничьих ресурсов</w:t>
            </w:r>
          </w:p>
        </w:tc>
        <w:tc>
          <w:tcPr>
            <w:tcW w:w="1560" w:type="dxa"/>
            <w:vAlign w:val="center"/>
          </w:tcPr>
          <w:p w:rsidR="00084224" w:rsidRPr="00F76A37" w:rsidRDefault="00084224" w:rsidP="00F76A37">
            <w:pPr>
              <w:ind w:hanging="108"/>
              <w:jc w:val="center"/>
              <w:rPr>
                <w:sz w:val="24"/>
              </w:rPr>
            </w:pPr>
            <w:r w:rsidRPr="00F76A37">
              <w:rPr>
                <w:sz w:val="24"/>
              </w:rPr>
              <w:t>Численность, особей</w:t>
            </w:r>
          </w:p>
        </w:tc>
        <w:tc>
          <w:tcPr>
            <w:tcW w:w="1559" w:type="dxa"/>
            <w:vAlign w:val="center"/>
          </w:tcPr>
          <w:p w:rsidR="00084224" w:rsidRPr="00F76A37" w:rsidRDefault="00084224" w:rsidP="00F76A37">
            <w:pPr>
              <w:ind w:left="-108"/>
              <w:jc w:val="center"/>
              <w:rPr>
                <w:sz w:val="24"/>
              </w:rPr>
            </w:pPr>
            <w:r w:rsidRPr="00F76A37">
              <w:rPr>
                <w:sz w:val="24"/>
              </w:rPr>
              <w:t>Норматив допустимого</w:t>
            </w:r>
          </w:p>
          <w:p w:rsidR="00084224" w:rsidRPr="00F76A37" w:rsidRDefault="00084224" w:rsidP="00F76A37">
            <w:pPr>
              <w:jc w:val="center"/>
              <w:rPr>
                <w:sz w:val="24"/>
              </w:rPr>
            </w:pPr>
            <w:r w:rsidRPr="00F76A37">
              <w:rPr>
                <w:sz w:val="24"/>
              </w:rPr>
              <w:t>изъятия</w:t>
            </w:r>
          </w:p>
          <w:p w:rsidR="00084224" w:rsidRPr="00F76A37" w:rsidRDefault="00084224" w:rsidP="00F76A37">
            <w:pPr>
              <w:jc w:val="center"/>
              <w:rPr>
                <w:sz w:val="24"/>
              </w:rPr>
            </w:pPr>
            <w:r w:rsidRPr="00F76A37">
              <w:rPr>
                <w:sz w:val="24"/>
              </w:rPr>
              <w:t>(%)</w:t>
            </w:r>
          </w:p>
        </w:tc>
        <w:tc>
          <w:tcPr>
            <w:tcW w:w="1843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4"/>
              </w:rPr>
            </w:pPr>
            <w:r w:rsidRPr="00F76A37">
              <w:rPr>
                <w:sz w:val="24"/>
              </w:rPr>
              <w:t>Утвержденный лимит</w:t>
            </w:r>
          </w:p>
          <w:p w:rsidR="00084224" w:rsidRPr="00F76A37" w:rsidRDefault="00084224" w:rsidP="00F76A37">
            <w:pPr>
              <w:jc w:val="center"/>
              <w:rPr>
                <w:sz w:val="24"/>
              </w:rPr>
            </w:pPr>
            <w:r w:rsidRPr="00F76A37">
              <w:rPr>
                <w:sz w:val="24"/>
              </w:rPr>
              <w:t>добычи</w:t>
            </w:r>
          </w:p>
          <w:p w:rsidR="00084224" w:rsidRPr="00F76A37" w:rsidRDefault="00084224" w:rsidP="00F76A37">
            <w:pPr>
              <w:jc w:val="center"/>
              <w:rPr>
                <w:sz w:val="24"/>
              </w:rPr>
            </w:pPr>
            <w:r w:rsidRPr="00F76A37">
              <w:rPr>
                <w:sz w:val="24"/>
              </w:rPr>
              <w:t>(особей)</w:t>
            </w:r>
          </w:p>
        </w:tc>
        <w:tc>
          <w:tcPr>
            <w:tcW w:w="1275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4"/>
              </w:rPr>
            </w:pPr>
            <w:r w:rsidRPr="00F76A37">
              <w:rPr>
                <w:sz w:val="24"/>
              </w:rPr>
              <w:t>Освоение лимита, особей</w:t>
            </w:r>
          </w:p>
        </w:tc>
        <w:tc>
          <w:tcPr>
            <w:tcW w:w="1276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4"/>
              </w:rPr>
            </w:pPr>
            <w:r w:rsidRPr="00F76A37">
              <w:rPr>
                <w:sz w:val="24"/>
              </w:rPr>
              <w:t>% добычи</w:t>
            </w:r>
          </w:p>
          <w:p w:rsidR="00084224" w:rsidRPr="00F76A37" w:rsidRDefault="00084224" w:rsidP="00F76A37">
            <w:pPr>
              <w:jc w:val="center"/>
              <w:rPr>
                <w:sz w:val="24"/>
              </w:rPr>
            </w:pPr>
            <w:r w:rsidRPr="00F76A37">
              <w:rPr>
                <w:sz w:val="24"/>
              </w:rPr>
              <w:t>от лимита</w:t>
            </w:r>
          </w:p>
        </w:tc>
      </w:tr>
      <w:tr w:rsidR="00084224" w:rsidRPr="00F76A37" w:rsidTr="00F76A37">
        <w:tc>
          <w:tcPr>
            <w:tcW w:w="2376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8"/>
                <w:szCs w:val="28"/>
              </w:rPr>
            </w:pPr>
            <w:r w:rsidRPr="00F76A37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8"/>
                <w:szCs w:val="28"/>
              </w:rPr>
            </w:pPr>
            <w:r w:rsidRPr="00F76A3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8"/>
                <w:szCs w:val="28"/>
              </w:rPr>
            </w:pPr>
            <w:r w:rsidRPr="00F76A37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8"/>
                <w:szCs w:val="28"/>
              </w:rPr>
            </w:pPr>
            <w:r w:rsidRPr="00F76A37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8"/>
                <w:szCs w:val="28"/>
              </w:rPr>
            </w:pPr>
            <w:r w:rsidRPr="00F76A37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8"/>
                <w:szCs w:val="28"/>
              </w:rPr>
            </w:pPr>
            <w:r w:rsidRPr="00F76A37">
              <w:rPr>
                <w:sz w:val="28"/>
                <w:szCs w:val="28"/>
              </w:rPr>
              <w:t>7</w:t>
            </w:r>
          </w:p>
        </w:tc>
      </w:tr>
      <w:tr w:rsidR="00084224" w:rsidRPr="00F76A37" w:rsidTr="00F76A37">
        <w:tc>
          <w:tcPr>
            <w:tcW w:w="2376" w:type="dxa"/>
            <w:vAlign w:val="center"/>
          </w:tcPr>
          <w:p w:rsidR="00084224" w:rsidRPr="00F76A37" w:rsidRDefault="00084224" w:rsidP="00F76A37">
            <w:pPr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Косуля сибирская</w:t>
            </w:r>
          </w:p>
        </w:tc>
        <w:tc>
          <w:tcPr>
            <w:tcW w:w="1560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129</w:t>
            </w:r>
            <w:r w:rsidR="00FA1D8A">
              <w:rPr>
                <w:sz w:val="26"/>
                <w:szCs w:val="26"/>
              </w:rPr>
              <w:t>49</w:t>
            </w:r>
          </w:p>
        </w:tc>
        <w:tc>
          <w:tcPr>
            <w:tcW w:w="1559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bCs/>
                <w:color w:val="000000"/>
                <w:sz w:val="26"/>
                <w:szCs w:val="26"/>
              </w:rPr>
              <w:t>от</w:t>
            </w:r>
            <w:r w:rsidRPr="00F76A37">
              <w:rPr>
                <w:sz w:val="26"/>
                <w:szCs w:val="26"/>
              </w:rPr>
              <w:t xml:space="preserve"> 5</w:t>
            </w:r>
            <w:r w:rsidRPr="00F76A37">
              <w:rPr>
                <w:bCs/>
                <w:color w:val="000000"/>
                <w:sz w:val="26"/>
                <w:szCs w:val="26"/>
              </w:rPr>
              <w:t xml:space="preserve"> до </w:t>
            </w:r>
            <w:r w:rsidRPr="00F76A37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1200</w:t>
            </w:r>
          </w:p>
        </w:tc>
        <w:tc>
          <w:tcPr>
            <w:tcW w:w="1275" w:type="dxa"/>
            <w:vAlign w:val="center"/>
          </w:tcPr>
          <w:p w:rsidR="00084224" w:rsidRPr="00F76A37" w:rsidRDefault="00F76A3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1015</w:t>
            </w:r>
          </w:p>
        </w:tc>
        <w:tc>
          <w:tcPr>
            <w:tcW w:w="1276" w:type="dxa"/>
            <w:vAlign w:val="center"/>
          </w:tcPr>
          <w:p w:rsidR="00084224" w:rsidRPr="00F76A37" w:rsidRDefault="00F76A3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84,58</w:t>
            </w:r>
          </w:p>
        </w:tc>
      </w:tr>
      <w:tr w:rsidR="00084224" w:rsidRPr="00F76A37" w:rsidTr="00F76A37">
        <w:tc>
          <w:tcPr>
            <w:tcW w:w="2376" w:type="dxa"/>
            <w:vAlign w:val="center"/>
          </w:tcPr>
          <w:p w:rsidR="00084224" w:rsidRPr="00F76A37" w:rsidRDefault="00084224" w:rsidP="00F76A37">
            <w:pPr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Лось</w:t>
            </w:r>
          </w:p>
        </w:tc>
        <w:tc>
          <w:tcPr>
            <w:tcW w:w="1560" w:type="dxa"/>
            <w:vAlign w:val="center"/>
          </w:tcPr>
          <w:p w:rsidR="00084224" w:rsidRPr="00F76A37" w:rsidRDefault="00FA1D8A" w:rsidP="00F76A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8151</w:t>
            </w:r>
          </w:p>
        </w:tc>
        <w:tc>
          <w:tcPr>
            <w:tcW w:w="1559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bCs/>
                <w:color w:val="000000"/>
                <w:sz w:val="26"/>
                <w:szCs w:val="26"/>
              </w:rPr>
              <w:t>от</w:t>
            </w:r>
            <w:r w:rsidRPr="00F76A37">
              <w:rPr>
                <w:sz w:val="26"/>
                <w:szCs w:val="26"/>
              </w:rPr>
              <w:t xml:space="preserve"> 5</w:t>
            </w:r>
            <w:r w:rsidRPr="00F76A37">
              <w:rPr>
                <w:bCs/>
                <w:color w:val="000000"/>
                <w:sz w:val="26"/>
                <w:szCs w:val="26"/>
              </w:rPr>
              <w:t xml:space="preserve"> до </w:t>
            </w:r>
            <w:r w:rsidRPr="00F76A37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vAlign w:val="center"/>
          </w:tcPr>
          <w:p w:rsidR="00084224" w:rsidRPr="00F76A37" w:rsidRDefault="003A0F8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554</w:t>
            </w:r>
          </w:p>
        </w:tc>
        <w:tc>
          <w:tcPr>
            <w:tcW w:w="1275" w:type="dxa"/>
            <w:vAlign w:val="center"/>
          </w:tcPr>
          <w:p w:rsidR="00084224" w:rsidRPr="00E55BAF" w:rsidRDefault="00F76A37" w:rsidP="00F76A37">
            <w:pPr>
              <w:jc w:val="center"/>
              <w:rPr>
                <w:sz w:val="26"/>
                <w:szCs w:val="26"/>
                <w:lang w:val="en-US"/>
              </w:rPr>
            </w:pPr>
            <w:r w:rsidRPr="00F76A37">
              <w:rPr>
                <w:sz w:val="26"/>
                <w:szCs w:val="26"/>
              </w:rPr>
              <w:t>39</w:t>
            </w:r>
            <w:r w:rsidR="00E55BAF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084224" w:rsidRPr="00E55BAF" w:rsidRDefault="00F76A37" w:rsidP="00F76A37">
            <w:pPr>
              <w:jc w:val="center"/>
              <w:rPr>
                <w:sz w:val="26"/>
                <w:szCs w:val="26"/>
                <w:lang w:val="en-US"/>
              </w:rPr>
            </w:pPr>
            <w:r w:rsidRPr="00F76A37">
              <w:rPr>
                <w:sz w:val="26"/>
                <w:szCs w:val="26"/>
              </w:rPr>
              <w:t>70,</w:t>
            </w:r>
            <w:r w:rsidR="00E55BAF">
              <w:rPr>
                <w:sz w:val="26"/>
                <w:szCs w:val="26"/>
                <w:lang w:val="en-US"/>
              </w:rPr>
              <w:t>76</w:t>
            </w:r>
          </w:p>
        </w:tc>
      </w:tr>
      <w:tr w:rsidR="00084224" w:rsidRPr="00F76A37" w:rsidTr="00F76A37">
        <w:tc>
          <w:tcPr>
            <w:tcW w:w="2376" w:type="dxa"/>
            <w:vAlign w:val="center"/>
          </w:tcPr>
          <w:p w:rsidR="00084224" w:rsidRPr="00F76A37" w:rsidRDefault="00084224" w:rsidP="00F76A37">
            <w:pPr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Олень благородный (марал)</w:t>
            </w:r>
          </w:p>
        </w:tc>
        <w:tc>
          <w:tcPr>
            <w:tcW w:w="1560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147</w:t>
            </w:r>
            <w:r w:rsidR="00FA1D8A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bCs/>
                <w:color w:val="000000"/>
                <w:sz w:val="26"/>
                <w:szCs w:val="26"/>
              </w:rPr>
              <w:t>от</w:t>
            </w:r>
            <w:r w:rsidRPr="00F76A37">
              <w:rPr>
                <w:sz w:val="26"/>
                <w:szCs w:val="26"/>
              </w:rPr>
              <w:t xml:space="preserve"> 5</w:t>
            </w:r>
            <w:r w:rsidRPr="00F76A37">
              <w:rPr>
                <w:bCs/>
                <w:color w:val="000000"/>
                <w:sz w:val="26"/>
                <w:szCs w:val="26"/>
              </w:rPr>
              <w:t xml:space="preserve"> до </w:t>
            </w:r>
            <w:r w:rsidRPr="00F76A37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vAlign w:val="center"/>
          </w:tcPr>
          <w:p w:rsidR="00084224" w:rsidRPr="00F76A37" w:rsidRDefault="003A0F8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86</w:t>
            </w:r>
          </w:p>
        </w:tc>
        <w:tc>
          <w:tcPr>
            <w:tcW w:w="1275" w:type="dxa"/>
            <w:vAlign w:val="center"/>
          </w:tcPr>
          <w:p w:rsidR="00084224" w:rsidRPr="00F76A37" w:rsidRDefault="00F76A3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46</w:t>
            </w:r>
          </w:p>
        </w:tc>
        <w:tc>
          <w:tcPr>
            <w:tcW w:w="1276" w:type="dxa"/>
            <w:vAlign w:val="center"/>
          </w:tcPr>
          <w:p w:rsidR="00084224" w:rsidRPr="00F76A37" w:rsidRDefault="00F76A3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53,49</w:t>
            </w:r>
          </w:p>
        </w:tc>
      </w:tr>
      <w:tr w:rsidR="00084224" w:rsidRPr="00F76A37" w:rsidTr="00F76A37">
        <w:tc>
          <w:tcPr>
            <w:tcW w:w="2376" w:type="dxa"/>
            <w:vAlign w:val="center"/>
          </w:tcPr>
          <w:p w:rsidR="00084224" w:rsidRPr="00F76A37" w:rsidRDefault="00084224" w:rsidP="00F76A37">
            <w:pPr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Соболь</w:t>
            </w:r>
          </w:p>
        </w:tc>
        <w:tc>
          <w:tcPr>
            <w:tcW w:w="1560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8</w:t>
            </w:r>
            <w:r w:rsidR="00FA1D8A">
              <w:rPr>
                <w:sz w:val="26"/>
                <w:szCs w:val="26"/>
              </w:rPr>
              <w:t>846</w:t>
            </w:r>
          </w:p>
        </w:tc>
        <w:tc>
          <w:tcPr>
            <w:tcW w:w="1559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bCs/>
                <w:color w:val="000000"/>
                <w:sz w:val="26"/>
                <w:szCs w:val="26"/>
              </w:rPr>
              <w:t xml:space="preserve">до </w:t>
            </w:r>
            <w:r w:rsidRPr="00F76A37">
              <w:rPr>
                <w:sz w:val="26"/>
                <w:szCs w:val="26"/>
              </w:rPr>
              <w:t>35</w:t>
            </w:r>
          </w:p>
        </w:tc>
        <w:tc>
          <w:tcPr>
            <w:tcW w:w="1843" w:type="dxa"/>
            <w:vAlign w:val="center"/>
          </w:tcPr>
          <w:p w:rsidR="00084224" w:rsidRPr="00F76A37" w:rsidRDefault="003A0F8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283</w:t>
            </w:r>
            <w:r w:rsidR="00FA1D8A">
              <w:rPr>
                <w:sz w:val="26"/>
                <w:szCs w:val="26"/>
              </w:rPr>
              <w:t>8</w:t>
            </w:r>
          </w:p>
        </w:tc>
        <w:tc>
          <w:tcPr>
            <w:tcW w:w="1275" w:type="dxa"/>
            <w:vAlign w:val="center"/>
          </w:tcPr>
          <w:p w:rsidR="00084224" w:rsidRPr="00F76A37" w:rsidRDefault="00F76A3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2252</w:t>
            </w:r>
          </w:p>
        </w:tc>
        <w:tc>
          <w:tcPr>
            <w:tcW w:w="1276" w:type="dxa"/>
            <w:vAlign w:val="center"/>
          </w:tcPr>
          <w:p w:rsidR="00084224" w:rsidRPr="00F76A37" w:rsidRDefault="00F76A3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79,</w:t>
            </w:r>
            <w:r w:rsidR="00FA1D8A">
              <w:rPr>
                <w:sz w:val="26"/>
                <w:szCs w:val="26"/>
              </w:rPr>
              <w:t>35</w:t>
            </w:r>
          </w:p>
        </w:tc>
      </w:tr>
      <w:tr w:rsidR="00084224" w:rsidRPr="00F76A37" w:rsidTr="00F76A37">
        <w:tc>
          <w:tcPr>
            <w:tcW w:w="2376" w:type="dxa"/>
            <w:vAlign w:val="center"/>
          </w:tcPr>
          <w:p w:rsidR="00084224" w:rsidRPr="00F76A37" w:rsidRDefault="00084224" w:rsidP="00F76A37">
            <w:pPr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Рысь</w:t>
            </w:r>
          </w:p>
        </w:tc>
        <w:tc>
          <w:tcPr>
            <w:tcW w:w="1560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12</w:t>
            </w:r>
            <w:r w:rsidR="00FA1D8A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bCs/>
                <w:color w:val="000000"/>
                <w:sz w:val="26"/>
                <w:szCs w:val="26"/>
              </w:rPr>
              <w:t>до 10</w:t>
            </w:r>
          </w:p>
        </w:tc>
        <w:tc>
          <w:tcPr>
            <w:tcW w:w="1843" w:type="dxa"/>
            <w:vAlign w:val="center"/>
          </w:tcPr>
          <w:p w:rsidR="00084224" w:rsidRPr="00F76A37" w:rsidRDefault="003A0F8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9</w:t>
            </w:r>
          </w:p>
        </w:tc>
        <w:tc>
          <w:tcPr>
            <w:tcW w:w="1275" w:type="dxa"/>
            <w:vAlign w:val="center"/>
          </w:tcPr>
          <w:p w:rsidR="00084224" w:rsidRPr="00F76A37" w:rsidRDefault="00F76A3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084224" w:rsidRPr="00F76A37" w:rsidRDefault="00F76A3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55,56</w:t>
            </w:r>
          </w:p>
        </w:tc>
      </w:tr>
      <w:tr w:rsidR="00084224" w:rsidRPr="00F76A37" w:rsidTr="00F76A37">
        <w:tc>
          <w:tcPr>
            <w:tcW w:w="2376" w:type="dxa"/>
            <w:vAlign w:val="center"/>
          </w:tcPr>
          <w:p w:rsidR="00084224" w:rsidRPr="00F76A37" w:rsidRDefault="00084224" w:rsidP="00F76A37">
            <w:pPr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Барсук</w:t>
            </w:r>
          </w:p>
        </w:tc>
        <w:tc>
          <w:tcPr>
            <w:tcW w:w="1560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139</w:t>
            </w:r>
            <w:r w:rsidR="00FA1D8A">
              <w:rPr>
                <w:sz w:val="26"/>
                <w:szCs w:val="26"/>
              </w:rPr>
              <w:t>97</w:t>
            </w:r>
          </w:p>
        </w:tc>
        <w:tc>
          <w:tcPr>
            <w:tcW w:w="1559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bCs/>
                <w:color w:val="000000"/>
                <w:sz w:val="26"/>
                <w:szCs w:val="26"/>
              </w:rPr>
              <w:t xml:space="preserve">до </w:t>
            </w:r>
            <w:r w:rsidRPr="00F76A37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084224" w:rsidRPr="00F76A37" w:rsidRDefault="003A0F8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1248</w:t>
            </w:r>
          </w:p>
        </w:tc>
        <w:tc>
          <w:tcPr>
            <w:tcW w:w="1275" w:type="dxa"/>
            <w:vAlign w:val="center"/>
          </w:tcPr>
          <w:p w:rsidR="00084224" w:rsidRPr="00F76A37" w:rsidRDefault="00F76A3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667</w:t>
            </w:r>
          </w:p>
        </w:tc>
        <w:tc>
          <w:tcPr>
            <w:tcW w:w="1276" w:type="dxa"/>
            <w:vAlign w:val="center"/>
          </w:tcPr>
          <w:p w:rsidR="00084224" w:rsidRPr="00F76A37" w:rsidRDefault="00F76A3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53,45</w:t>
            </w:r>
          </w:p>
        </w:tc>
      </w:tr>
      <w:tr w:rsidR="00084224" w:rsidRPr="00F76A37" w:rsidTr="00F76A37">
        <w:tc>
          <w:tcPr>
            <w:tcW w:w="2376" w:type="dxa"/>
            <w:vAlign w:val="center"/>
          </w:tcPr>
          <w:p w:rsidR="00084224" w:rsidRPr="00F76A37" w:rsidRDefault="00084224" w:rsidP="00F76A37">
            <w:pPr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Медведь бурый</w:t>
            </w:r>
          </w:p>
        </w:tc>
        <w:tc>
          <w:tcPr>
            <w:tcW w:w="1560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320</w:t>
            </w:r>
            <w:r w:rsidR="00FA1D8A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vAlign w:val="center"/>
          </w:tcPr>
          <w:p w:rsidR="00084224" w:rsidRPr="00F76A37" w:rsidRDefault="00084224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bCs/>
                <w:color w:val="000000"/>
                <w:sz w:val="26"/>
                <w:szCs w:val="26"/>
              </w:rPr>
              <w:t xml:space="preserve">до </w:t>
            </w:r>
            <w:r w:rsidRPr="00F76A37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vAlign w:val="center"/>
          </w:tcPr>
          <w:p w:rsidR="00084224" w:rsidRPr="00F76A37" w:rsidRDefault="003A0F8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75</w:t>
            </w:r>
            <w:r w:rsidR="00FA1D8A">
              <w:rPr>
                <w:sz w:val="26"/>
                <w:szCs w:val="26"/>
              </w:rPr>
              <w:t>7</w:t>
            </w:r>
          </w:p>
        </w:tc>
        <w:tc>
          <w:tcPr>
            <w:tcW w:w="1275" w:type="dxa"/>
            <w:vAlign w:val="center"/>
          </w:tcPr>
          <w:p w:rsidR="00084224" w:rsidRPr="00F76A37" w:rsidRDefault="00F76A3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129</w:t>
            </w:r>
          </w:p>
        </w:tc>
        <w:tc>
          <w:tcPr>
            <w:tcW w:w="1276" w:type="dxa"/>
            <w:vAlign w:val="center"/>
          </w:tcPr>
          <w:p w:rsidR="00084224" w:rsidRPr="00F76A37" w:rsidRDefault="00F76A37" w:rsidP="00F76A37">
            <w:pPr>
              <w:jc w:val="center"/>
              <w:rPr>
                <w:sz w:val="26"/>
                <w:szCs w:val="26"/>
              </w:rPr>
            </w:pPr>
            <w:r w:rsidRPr="00F76A37">
              <w:rPr>
                <w:sz w:val="26"/>
                <w:szCs w:val="26"/>
              </w:rPr>
              <w:t>17,0</w:t>
            </w:r>
            <w:r w:rsidR="00FA1D8A">
              <w:rPr>
                <w:sz w:val="26"/>
                <w:szCs w:val="26"/>
              </w:rPr>
              <w:t>4</w:t>
            </w:r>
          </w:p>
        </w:tc>
      </w:tr>
    </w:tbl>
    <w:p w:rsidR="00084224" w:rsidRPr="00084224" w:rsidRDefault="00084224" w:rsidP="00084224">
      <w:pPr>
        <w:rPr>
          <w:sz w:val="16"/>
          <w:szCs w:val="16"/>
          <w:highlight w:val="yellow"/>
        </w:rPr>
      </w:pPr>
    </w:p>
    <w:p w:rsidR="00084224" w:rsidRPr="00F76A37" w:rsidRDefault="00084224" w:rsidP="003A0F87">
      <w:pPr>
        <w:pStyle w:val="a3"/>
        <w:ind w:firstLine="709"/>
        <w:jc w:val="both"/>
        <w:rPr>
          <w:sz w:val="16"/>
          <w:szCs w:val="16"/>
        </w:rPr>
      </w:pPr>
      <w:r w:rsidRPr="00F76A37">
        <w:rPr>
          <w:sz w:val="28"/>
          <w:szCs w:val="28"/>
        </w:rPr>
        <w:t xml:space="preserve">Процент освоения лимита добычи бурого медведя составляет </w:t>
      </w:r>
      <w:r w:rsidR="00F76A37" w:rsidRPr="00F76A37">
        <w:rPr>
          <w:sz w:val="28"/>
          <w:szCs w:val="28"/>
        </w:rPr>
        <w:t>17</w:t>
      </w:r>
      <w:r w:rsidRPr="00F76A37">
        <w:rPr>
          <w:sz w:val="28"/>
          <w:szCs w:val="28"/>
        </w:rPr>
        <w:t>,</w:t>
      </w:r>
      <w:r w:rsidR="00F76A37" w:rsidRPr="00F76A37">
        <w:rPr>
          <w:sz w:val="28"/>
          <w:szCs w:val="28"/>
        </w:rPr>
        <w:t>0</w:t>
      </w:r>
      <w:r w:rsidR="00FA1D8A">
        <w:rPr>
          <w:sz w:val="28"/>
          <w:szCs w:val="28"/>
        </w:rPr>
        <w:t>4</w:t>
      </w:r>
      <w:r w:rsidRPr="00F76A37">
        <w:rPr>
          <w:sz w:val="28"/>
          <w:szCs w:val="28"/>
        </w:rPr>
        <w:t xml:space="preserve"> % </w:t>
      </w:r>
      <w:r w:rsidRPr="00F76A37">
        <w:rPr>
          <w:sz w:val="28"/>
          <w:szCs w:val="28"/>
        </w:rPr>
        <w:br/>
        <w:t xml:space="preserve">т.к. представлены данные только осенне-зимней охоты на бурого медведя </w:t>
      </w:r>
      <w:r w:rsidRPr="00F76A37">
        <w:rPr>
          <w:sz w:val="28"/>
          <w:szCs w:val="28"/>
        </w:rPr>
        <w:br/>
        <w:t xml:space="preserve">за 2025 год. В связи с тем, что лимит утвержден на период с 1 августа 2025г. до 1 августа 2026г., а срок весенней охоты на бурого медведя продолжается </w:t>
      </w:r>
      <w:r w:rsidRPr="00F76A37">
        <w:rPr>
          <w:sz w:val="28"/>
          <w:szCs w:val="28"/>
        </w:rPr>
        <w:br/>
        <w:t>до 20 мая 2026 года, данные о добыче медведя в сезон весенней охоты, будут представлены охотпользователями к 10 июня 2026г.</w:t>
      </w:r>
    </w:p>
    <w:p w:rsidR="003A0F87" w:rsidRPr="00EA2CAF" w:rsidRDefault="00084224" w:rsidP="003A0F87">
      <w:pPr>
        <w:pStyle w:val="a3"/>
        <w:ind w:firstLine="709"/>
        <w:jc w:val="both"/>
        <w:rPr>
          <w:sz w:val="28"/>
          <w:szCs w:val="28"/>
        </w:rPr>
      </w:pPr>
      <w:r w:rsidRPr="00EA2CAF">
        <w:rPr>
          <w:sz w:val="28"/>
        </w:rPr>
        <w:t xml:space="preserve">На основании проведенных учетов численности, анализа добычи </w:t>
      </w:r>
      <w:r w:rsidRPr="00EA2CAF">
        <w:rPr>
          <w:sz w:val="28"/>
        </w:rPr>
        <w:br/>
        <w:t xml:space="preserve">за прошедший охотничий сезон и представленных заявок от организаций - охотпользователей, Министерством определены следующие лимиты и квоты добычи охотничьих ресурсов на </w:t>
      </w:r>
      <w:r w:rsidRPr="00EA2CAF">
        <w:rPr>
          <w:sz w:val="28"/>
          <w:szCs w:val="28"/>
        </w:rPr>
        <w:t>период с 1 августа 2026г. до 1 августа 2027г.</w:t>
      </w:r>
    </w:p>
    <w:p w:rsidR="003A0F87" w:rsidRDefault="003A0F87" w:rsidP="00EA2CAF">
      <w:pPr>
        <w:rPr>
          <w:sz w:val="28"/>
          <w:szCs w:val="28"/>
          <w:highlight w:val="yellow"/>
        </w:rPr>
      </w:pPr>
    </w:p>
    <w:p w:rsidR="00C01CB0" w:rsidRDefault="00C01CB0" w:rsidP="00EA2CAF">
      <w:pPr>
        <w:rPr>
          <w:sz w:val="28"/>
          <w:szCs w:val="28"/>
          <w:highlight w:val="yellow"/>
        </w:rPr>
      </w:pPr>
    </w:p>
    <w:p w:rsidR="00C01CB0" w:rsidRDefault="00C01CB0" w:rsidP="00EA2CAF">
      <w:pPr>
        <w:rPr>
          <w:sz w:val="28"/>
          <w:szCs w:val="28"/>
          <w:highlight w:val="yellow"/>
        </w:rPr>
      </w:pPr>
    </w:p>
    <w:p w:rsidR="00C01CB0" w:rsidRDefault="00C01CB0" w:rsidP="00EA2CAF">
      <w:pPr>
        <w:rPr>
          <w:sz w:val="28"/>
          <w:szCs w:val="28"/>
          <w:highlight w:val="yellow"/>
        </w:rPr>
      </w:pPr>
    </w:p>
    <w:p w:rsidR="00084224" w:rsidRPr="00291E43" w:rsidRDefault="00084224" w:rsidP="00291E43">
      <w:pPr>
        <w:jc w:val="center"/>
        <w:rPr>
          <w:sz w:val="28"/>
          <w:szCs w:val="28"/>
        </w:rPr>
      </w:pPr>
      <w:r w:rsidRPr="00291E43">
        <w:rPr>
          <w:sz w:val="28"/>
          <w:szCs w:val="28"/>
        </w:rPr>
        <w:lastRenderedPageBreak/>
        <w:t>Планируемые объемы изъятия охотничьих ресурсов, в отношении которых устанавливается лимит добычи на период с 1 августа 2026г. до 1 августа 2027г.</w:t>
      </w:r>
    </w:p>
    <w:p w:rsidR="00084224" w:rsidRPr="00291E43" w:rsidRDefault="00084224" w:rsidP="00291E43">
      <w:pPr>
        <w:jc w:val="right"/>
        <w:rPr>
          <w:sz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417"/>
        <w:gridCol w:w="1843"/>
        <w:gridCol w:w="1418"/>
        <w:gridCol w:w="1417"/>
      </w:tblGrid>
      <w:tr w:rsidR="00084224" w:rsidRPr="00291E43" w:rsidTr="00EA2CAF">
        <w:tc>
          <w:tcPr>
            <w:tcW w:w="2127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4"/>
              </w:rPr>
            </w:pPr>
            <w:r w:rsidRPr="00291E43">
              <w:rPr>
                <w:sz w:val="24"/>
              </w:rPr>
              <w:t>Вид</w:t>
            </w:r>
          </w:p>
        </w:tc>
        <w:tc>
          <w:tcPr>
            <w:tcW w:w="1559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4"/>
              </w:rPr>
            </w:pPr>
            <w:r w:rsidRPr="00291E43">
              <w:rPr>
                <w:sz w:val="24"/>
              </w:rPr>
              <w:t>Численность охотничьих ресурсов *</w:t>
            </w:r>
          </w:p>
        </w:tc>
        <w:tc>
          <w:tcPr>
            <w:tcW w:w="1417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4"/>
              </w:rPr>
            </w:pPr>
            <w:r w:rsidRPr="00291E43">
              <w:rPr>
                <w:sz w:val="24"/>
              </w:rPr>
              <w:t>Норматив допустимого изъятия</w:t>
            </w:r>
          </w:p>
          <w:p w:rsidR="00084224" w:rsidRPr="00291E43" w:rsidRDefault="00084224" w:rsidP="00291E43">
            <w:pPr>
              <w:jc w:val="center"/>
              <w:rPr>
                <w:sz w:val="24"/>
              </w:rPr>
            </w:pPr>
            <w:r w:rsidRPr="00291E43">
              <w:rPr>
                <w:sz w:val="24"/>
              </w:rPr>
              <w:t>(%)</w:t>
            </w:r>
          </w:p>
        </w:tc>
        <w:tc>
          <w:tcPr>
            <w:tcW w:w="1843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4"/>
              </w:rPr>
            </w:pPr>
            <w:r w:rsidRPr="00291E43">
              <w:rPr>
                <w:sz w:val="24"/>
              </w:rPr>
              <w:t>Допустимое количество изъятия (гол)</w:t>
            </w:r>
          </w:p>
        </w:tc>
        <w:tc>
          <w:tcPr>
            <w:tcW w:w="1418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4"/>
              </w:rPr>
            </w:pPr>
            <w:proofErr w:type="gramStart"/>
            <w:r w:rsidRPr="00291E43">
              <w:rPr>
                <w:sz w:val="24"/>
              </w:rPr>
              <w:t>Планируе-мый</w:t>
            </w:r>
            <w:proofErr w:type="gramEnd"/>
            <w:r w:rsidRPr="00291E43">
              <w:rPr>
                <w:sz w:val="24"/>
              </w:rPr>
              <w:t xml:space="preserve"> лимит изъятия (гол)</w:t>
            </w:r>
          </w:p>
        </w:tc>
        <w:tc>
          <w:tcPr>
            <w:tcW w:w="1417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4"/>
              </w:rPr>
            </w:pPr>
            <w:r w:rsidRPr="00291E43">
              <w:rPr>
                <w:sz w:val="24"/>
              </w:rPr>
              <w:t>%</w:t>
            </w:r>
          </w:p>
          <w:p w:rsidR="00084224" w:rsidRPr="00291E43" w:rsidRDefault="00084224" w:rsidP="00291E43">
            <w:pPr>
              <w:jc w:val="center"/>
              <w:rPr>
                <w:sz w:val="24"/>
              </w:rPr>
            </w:pPr>
            <w:r w:rsidRPr="00291E43">
              <w:rPr>
                <w:sz w:val="24"/>
              </w:rPr>
              <w:t>изъятия от</w:t>
            </w:r>
          </w:p>
          <w:p w:rsidR="00084224" w:rsidRPr="00291E43" w:rsidRDefault="00084224" w:rsidP="00291E43">
            <w:pPr>
              <w:jc w:val="center"/>
              <w:rPr>
                <w:sz w:val="24"/>
              </w:rPr>
            </w:pPr>
            <w:r w:rsidRPr="00291E43">
              <w:rPr>
                <w:sz w:val="24"/>
              </w:rPr>
              <w:t>числен-</w:t>
            </w:r>
          </w:p>
          <w:p w:rsidR="00084224" w:rsidRPr="00291E43" w:rsidRDefault="00084224" w:rsidP="00291E43">
            <w:pPr>
              <w:jc w:val="center"/>
              <w:rPr>
                <w:sz w:val="24"/>
              </w:rPr>
            </w:pPr>
            <w:r w:rsidRPr="00291E43">
              <w:rPr>
                <w:sz w:val="24"/>
              </w:rPr>
              <w:t>ности</w:t>
            </w:r>
          </w:p>
        </w:tc>
      </w:tr>
      <w:tr w:rsidR="00084224" w:rsidRPr="00291E43" w:rsidTr="00EA2CAF">
        <w:tc>
          <w:tcPr>
            <w:tcW w:w="2127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4"/>
                <w:szCs w:val="24"/>
              </w:rPr>
            </w:pPr>
            <w:r w:rsidRPr="00291E4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4"/>
                <w:szCs w:val="24"/>
              </w:rPr>
            </w:pPr>
            <w:r w:rsidRPr="00291E4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4"/>
                <w:szCs w:val="24"/>
              </w:rPr>
            </w:pPr>
            <w:r w:rsidRPr="00291E43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4"/>
                <w:szCs w:val="24"/>
              </w:rPr>
            </w:pPr>
            <w:r w:rsidRPr="00291E43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4"/>
                <w:szCs w:val="24"/>
              </w:rPr>
            </w:pPr>
            <w:r w:rsidRPr="00291E43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4"/>
                <w:szCs w:val="24"/>
              </w:rPr>
            </w:pPr>
            <w:r w:rsidRPr="00291E43">
              <w:rPr>
                <w:sz w:val="24"/>
                <w:szCs w:val="24"/>
              </w:rPr>
              <w:t>6</w:t>
            </w:r>
          </w:p>
        </w:tc>
      </w:tr>
      <w:tr w:rsidR="00084224" w:rsidRPr="00291E43" w:rsidTr="00EA2CAF">
        <w:tc>
          <w:tcPr>
            <w:tcW w:w="2127" w:type="dxa"/>
            <w:vAlign w:val="center"/>
          </w:tcPr>
          <w:p w:rsidR="00084224" w:rsidRPr="00291E43" w:rsidRDefault="00084224" w:rsidP="00291E43">
            <w:pPr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Косуля сибирская</w:t>
            </w:r>
          </w:p>
        </w:tc>
        <w:tc>
          <w:tcPr>
            <w:tcW w:w="1559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14199</w:t>
            </w:r>
          </w:p>
        </w:tc>
        <w:tc>
          <w:tcPr>
            <w:tcW w:w="1417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bCs/>
                <w:color w:val="000000"/>
                <w:sz w:val="26"/>
                <w:szCs w:val="26"/>
              </w:rPr>
              <w:t>от</w:t>
            </w:r>
            <w:r w:rsidRPr="00291E43">
              <w:rPr>
                <w:sz w:val="26"/>
                <w:szCs w:val="26"/>
              </w:rPr>
              <w:t xml:space="preserve"> 5</w:t>
            </w:r>
            <w:r w:rsidRPr="00291E43">
              <w:rPr>
                <w:bCs/>
                <w:color w:val="000000"/>
                <w:sz w:val="26"/>
                <w:szCs w:val="26"/>
              </w:rPr>
              <w:t xml:space="preserve"> до </w:t>
            </w:r>
            <w:r w:rsidRPr="00291E43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vAlign w:val="center"/>
          </w:tcPr>
          <w:p w:rsidR="00084224" w:rsidRPr="00D676BB" w:rsidRDefault="00084224" w:rsidP="00291E43">
            <w:pPr>
              <w:jc w:val="center"/>
              <w:rPr>
                <w:sz w:val="26"/>
                <w:szCs w:val="26"/>
              </w:rPr>
            </w:pPr>
            <w:r w:rsidRPr="00D676BB">
              <w:rPr>
                <w:sz w:val="26"/>
                <w:szCs w:val="26"/>
              </w:rPr>
              <w:t xml:space="preserve">от </w:t>
            </w:r>
            <w:r w:rsidR="00D676BB" w:rsidRPr="00D676BB">
              <w:rPr>
                <w:sz w:val="26"/>
                <w:szCs w:val="26"/>
              </w:rPr>
              <w:t>709</w:t>
            </w:r>
            <w:r w:rsidRPr="00D676BB">
              <w:rPr>
                <w:sz w:val="26"/>
                <w:szCs w:val="26"/>
              </w:rPr>
              <w:t xml:space="preserve"> до </w:t>
            </w:r>
            <w:r w:rsidR="007A51D1" w:rsidRPr="00D676BB">
              <w:rPr>
                <w:sz w:val="26"/>
                <w:szCs w:val="26"/>
              </w:rPr>
              <w:t>4259</w:t>
            </w:r>
          </w:p>
        </w:tc>
        <w:tc>
          <w:tcPr>
            <w:tcW w:w="1418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1435</w:t>
            </w:r>
          </w:p>
        </w:tc>
        <w:tc>
          <w:tcPr>
            <w:tcW w:w="1417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10,11</w:t>
            </w:r>
          </w:p>
        </w:tc>
      </w:tr>
      <w:tr w:rsidR="00084224" w:rsidRPr="00291E43" w:rsidTr="00EA2CAF">
        <w:tc>
          <w:tcPr>
            <w:tcW w:w="2127" w:type="dxa"/>
            <w:vAlign w:val="center"/>
          </w:tcPr>
          <w:p w:rsidR="00084224" w:rsidRPr="00291E43" w:rsidRDefault="00084224" w:rsidP="00291E43">
            <w:pPr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Лось</w:t>
            </w:r>
          </w:p>
        </w:tc>
        <w:tc>
          <w:tcPr>
            <w:tcW w:w="1559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87</w:t>
            </w:r>
            <w:r w:rsidR="00FA1D8A">
              <w:rPr>
                <w:sz w:val="26"/>
                <w:szCs w:val="26"/>
              </w:rPr>
              <w:t>82</w:t>
            </w:r>
          </w:p>
        </w:tc>
        <w:tc>
          <w:tcPr>
            <w:tcW w:w="1417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bCs/>
                <w:color w:val="000000"/>
                <w:sz w:val="26"/>
                <w:szCs w:val="26"/>
              </w:rPr>
              <w:t>от</w:t>
            </w:r>
            <w:r w:rsidRPr="00291E43">
              <w:rPr>
                <w:sz w:val="26"/>
                <w:szCs w:val="26"/>
              </w:rPr>
              <w:t xml:space="preserve"> 5</w:t>
            </w:r>
            <w:r w:rsidRPr="00291E43">
              <w:rPr>
                <w:bCs/>
                <w:color w:val="000000"/>
                <w:sz w:val="26"/>
                <w:szCs w:val="26"/>
              </w:rPr>
              <w:t xml:space="preserve"> до </w:t>
            </w:r>
            <w:r w:rsidRPr="00291E43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vAlign w:val="center"/>
          </w:tcPr>
          <w:p w:rsidR="00084224" w:rsidRPr="00D676BB" w:rsidRDefault="00084224" w:rsidP="00291E43">
            <w:pPr>
              <w:jc w:val="center"/>
              <w:rPr>
                <w:sz w:val="26"/>
                <w:szCs w:val="26"/>
              </w:rPr>
            </w:pPr>
            <w:r w:rsidRPr="00D676BB">
              <w:rPr>
                <w:sz w:val="26"/>
                <w:szCs w:val="26"/>
              </w:rPr>
              <w:t xml:space="preserve">от </w:t>
            </w:r>
            <w:r w:rsidR="00D676BB" w:rsidRPr="00D676BB">
              <w:rPr>
                <w:sz w:val="26"/>
                <w:szCs w:val="26"/>
              </w:rPr>
              <w:t>43</w:t>
            </w:r>
            <w:r w:rsidR="00005A1C">
              <w:rPr>
                <w:sz w:val="26"/>
                <w:szCs w:val="26"/>
              </w:rPr>
              <w:t>9</w:t>
            </w:r>
            <w:r w:rsidRPr="00D676BB">
              <w:rPr>
                <w:sz w:val="26"/>
                <w:szCs w:val="26"/>
              </w:rPr>
              <w:t xml:space="preserve"> до 1</w:t>
            </w:r>
            <w:r w:rsidR="007A51D1" w:rsidRPr="00D676BB">
              <w:rPr>
                <w:sz w:val="26"/>
                <w:szCs w:val="26"/>
              </w:rPr>
              <w:t>75</w:t>
            </w:r>
            <w:r w:rsidR="00005A1C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625</w:t>
            </w:r>
          </w:p>
        </w:tc>
        <w:tc>
          <w:tcPr>
            <w:tcW w:w="1417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7,12</w:t>
            </w:r>
          </w:p>
        </w:tc>
      </w:tr>
      <w:tr w:rsidR="00084224" w:rsidRPr="00291E43" w:rsidTr="00EA2CAF">
        <w:trPr>
          <w:trHeight w:val="221"/>
        </w:trPr>
        <w:tc>
          <w:tcPr>
            <w:tcW w:w="2127" w:type="dxa"/>
            <w:vAlign w:val="center"/>
          </w:tcPr>
          <w:p w:rsidR="00084224" w:rsidRPr="00291E43" w:rsidRDefault="00084224" w:rsidP="00291E43">
            <w:pPr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Олень благородный (марал)</w:t>
            </w:r>
          </w:p>
        </w:tc>
        <w:tc>
          <w:tcPr>
            <w:tcW w:w="1559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15</w:t>
            </w:r>
            <w:r w:rsidR="00FA1D8A">
              <w:rPr>
                <w:sz w:val="26"/>
                <w:szCs w:val="26"/>
              </w:rPr>
              <w:t>59</w:t>
            </w:r>
          </w:p>
        </w:tc>
        <w:tc>
          <w:tcPr>
            <w:tcW w:w="1417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bCs/>
                <w:color w:val="000000"/>
                <w:sz w:val="26"/>
                <w:szCs w:val="26"/>
              </w:rPr>
              <w:t>от</w:t>
            </w:r>
            <w:r w:rsidRPr="00291E43">
              <w:rPr>
                <w:sz w:val="26"/>
                <w:szCs w:val="26"/>
              </w:rPr>
              <w:t xml:space="preserve"> 5</w:t>
            </w:r>
            <w:r w:rsidRPr="00291E43">
              <w:rPr>
                <w:bCs/>
                <w:color w:val="000000"/>
                <w:sz w:val="26"/>
                <w:szCs w:val="26"/>
              </w:rPr>
              <w:t xml:space="preserve"> до </w:t>
            </w:r>
            <w:r w:rsidRPr="00291E43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vAlign w:val="center"/>
          </w:tcPr>
          <w:p w:rsidR="00084224" w:rsidRPr="00D676BB" w:rsidRDefault="00084224" w:rsidP="00291E43">
            <w:pPr>
              <w:jc w:val="center"/>
              <w:rPr>
                <w:sz w:val="26"/>
                <w:szCs w:val="26"/>
              </w:rPr>
            </w:pPr>
            <w:r w:rsidRPr="00D676BB">
              <w:rPr>
                <w:sz w:val="26"/>
                <w:szCs w:val="26"/>
              </w:rPr>
              <w:t>от 7</w:t>
            </w:r>
            <w:r w:rsidR="00005A1C">
              <w:rPr>
                <w:sz w:val="26"/>
                <w:szCs w:val="26"/>
              </w:rPr>
              <w:t>7</w:t>
            </w:r>
            <w:r w:rsidRPr="00D676BB">
              <w:rPr>
                <w:sz w:val="26"/>
                <w:szCs w:val="26"/>
              </w:rPr>
              <w:t xml:space="preserve"> до 4</w:t>
            </w:r>
            <w:r w:rsidR="00005A1C">
              <w:rPr>
                <w:sz w:val="26"/>
                <w:szCs w:val="26"/>
              </w:rPr>
              <w:t>67</w:t>
            </w:r>
          </w:p>
        </w:tc>
        <w:tc>
          <w:tcPr>
            <w:tcW w:w="1418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93</w:t>
            </w:r>
          </w:p>
        </w:tc>
        <w:tc>
          <w:tcPr>
            <w:tcW w:w="1417" w:type="dxa"/>
            <w:vAlign w:val="center"/>
          </w:tcPr>
          <w:p w:rsidR="00084224" w:rsidRPr="00291E43" w:rsidRDefault="00FA1D8A" w:rsidP="00291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5,97</w:t>
            </w:r>
          </w:p>
        </w:tc>
      </w:tr>
      <w:tr w:rsidR="00084224" w:rsidRPr="00291E43" w:rsidTr="00EA2CAF">
        <w:trPr>
          <w:trHeight w:val="221"/>
        </w:trPr>
        <w:tc>
          <w:tcPr>
            <w:tcW w:w="2127" w:type="dxa"/>
            <w:vAlign w:val="center"/>
          </w:tcPr>
          <w:p w:rsidR="00084224" w:rsidRPr="00291E43" w:rsidRDefault="00084224" w:rsidP="00291E43">
            <w:pPr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Соболь</w:t>
            </w:r>
          </w:p>
        </w:tc>
        <w:tc>
          <w:tcPr>
            <w:tcW w:w="1559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955</w:t>
            </w:r>
            <w:r w:rsidR="00FA1D8A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bCs/>
                <w:color w:val="000000"/>
                <w:sz w:val="26"/>
                <w:szCs w:val="26"/>
              </w:rPr>
              <w:t xml:space="preserve">до </w:t>
            </w:r>
            <w:r w:rsidRPr="00291E43">
              <w:rPr>
                <w:sz w:val="26"/>
                <w:szCs w:val="26"/>
              </w:rPr>
              <w:t>35</w:t>
            </w:r>
          </w:p>
        </w:tc>
        <w:tc>
          <w:tcPr>
            <w:tcW w:w="1843" w:type="dxa"/>
            <w:vAlign w:val="center"/>
          </w:tcPr>
          <w:p w:rsidR="00084224" w:rsidRPr="00D676BB" w:rsidRDefault="00084224" w:rsidP="00291E43">
            <w:pPr>
              <w:jc w:val="center"/>
              <w:rPr>
                <w:sz w:val="26"/>
                <w:szCs w:val="26"/>
              </w:rPr>
            </w:pPr>
            <w:r w:rsidRPr="00D676BB">
              <w:rPr>
                <w:sz w:val="26"/>
                <w:szCs w:val="26"/>
              </w:rPr>
              <w:t>до 3</w:t>
            </w:r>
            <w:r w:rsidR="007A51D1" w:rsidRPr="00D676BB">
              <w:rPr>
                <w:sz w:val="26"/>
                <w:szCs w:val="26"/>
              </w:rPr>
              <w:t>34</w:t>
            </w:r>
            <w:r w:rsidR="00005A1C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31</w:t>
            </w:r>
            <w:r w:rsidR="00FA1D8A">
              <w:rPr>
                <w:sz w:val="26"/>
                <w:szCs w:val="26"/>
              </w:rPr>
              <w:t>63</w:t>
            </w:r>
          </w:p>
        </w:tc>
        <w:tc>
          <w:tcPr>
            <w:tcW w:w="1417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33,</w:t>
            </w:r>
            <w:r w:rsidR="00FA1D8A">
              <w:rPr>
                <w:sz w:val="26"/>
                <w:szCs w:val="26"/>
              </w:rPr>
              <w:t>11</w:t>
            </w:r>
          </w:p>
        </w:tc>
      </w:tr>
      <w:tr w:rsidR="00084224" w:rsidRPr="00291E43" w:rsidTr="00EA2CAF">
        <w:trPr>
          <w:trHeight w:val="221"/>
        </w:trPr>
        <w:tc>
          <w:tcPr>
            <w:tcW w:w="2127" w:type="dxa"/>
            <w:vAlign w:val="center"/>
          </w:tcPr>
          <w:p w:rsidR="00084224" w:rsidRPr="00291E43" w:rsidRDefault="00084224" w:rsidP="00291E43">
            <w:pPr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Рысь</w:t>
            </w:r>
          </w:p>
        </w:tc>
        <w:tc>
          <w:tcPr>
            <w:tcW w:w="1559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17</w:t>
            </w:r>
            <w:r w:rsidR="00FA1D8A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  <w:vAlign w:val="center"/>
          </w:tcPr>
          <w:p w:rsidR="00084224" w:rsidRPr="00291E43" w:rsidRDefault="00084224" w:rsidP="00291E4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91E43">
              <w:rPr>
                <w:bCs/>
                <w:color w:val="000000"/>
                <w:sz w:val="26"/>
                <w:szCs w:val="26"/>
              </w:rPr>
              <w:t>до 10</w:t>
            </w:r>
          </w:p>
        </w:tc>
        <w:tc>
          <w:tcPr>
            <w:tcW w:w="1843" w:type="dxa"/>
            <w:vAlign w:val="center"/>
          </w:tcPr>
          <w:p w:rsidR="00084224" w:rsidRPr="00D676BB" w:rsidRDefault="00084224" w:rsidP="00291E43">
            <w:pPr>
              <w:jc w:val="center"/>
              <w:rPr>
                <w:sz w:val="26"/>
                <w:szCs w:val="26"/>
              </w:rPr>
            </w:pPr>
            <w:r w:rsidRPr="00D676BB">
              <w:rPr>
                <w:sz w:val="26"/>
                <w:szCs w:val="26"/>
              </w:rPr>
              <w:t>1</w:t>
            </w:r>
            <w:r w:rsidR="007A51D1" w:rsidRPr="00D676BB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14</w:t>
            </w:r>
          </w:p>
        </w:tc>
        <w:tc>
          <w:tcPr>
            <w:tcW w:w="1417" w:type="dxa"/>
            <w:vAlign w:val="center"/>
          </w:tcPr>
          <w:p w:rsidR="00084224" w:rsidRPr="00291E43" w:rsidRDefault="00FA1D8A" w:rsidP="00291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7,91</w:t>
            </w:r>
          </w:p>
        </w:tc>
      </w:tr>
      <w:tr w:rsidR="00084224" w:rsidRPr="00291E43" w:rsidTr="00EA2CAF">
        <w:trPr>
          <w:trHeight w:val="221"/>
        </w:trPr>
        <w:tc>
          <w:tcPr>
            <w:tcW w:w="2127" w:type="dxa"/>
            <w:vAlign w:val="center"/>
          </w:tcPr>
          <w:p w:rsidR="00084224" w:rsidRPr="00291E43" w:rsidRDefault="00084224" w:rsidP="00291E43">
            <w:pPr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Барсук</w:t>
            </w:r>
          </w:p>
        </w:tc>
        <w:tc>
          <w:tcPr>
            <w:tcW w:w="1559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14</w:t>
            </w:r>
            <w:r w:rsidR="00FA1D8A">
              <w:rPr>
                <w:sz w:val="26"/>
                <w:szCs w:val="26"/>
              </w:rPr>
              <w:t>400</w:t>
            </w:r>
          </w:p>
        </w:tc>
        <w:tc>
          <w:tcPr>
            <w:tcW w:w="1417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bCs/>
                <w:color w:val="000000"/>
                <w:sz w:val="26"/>
                <w:szCs w:val="26"/>
              </w:rPr>
              <w:t xml:space="preserve">до </w:t>
            </w:r>
            <w:r w:rsidRPr="00291E43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084224" w:rsidRPr="00D676BB" w:rsidRDefault="00084224" w:rsidP="00291E43">
            <w:pPr>
              <w:jc w:val="center"/>
              <w:rPr>
                <w:sz w:val="26"/>
                <w:szCs w:val="26"/>
              </w:rPr>
            </w:pPr>
            <w:r w:rsidRPr="00D676BB">
              <w:rPr>
                <w:sz w:val="26"/>
                <w:szCs w:val="26"/>
              </w:rPr>
              <w:t>до 14</w:t>
            </w:r>
            <w:r w:rsidR="00005A1C">
              <w:rPr>
                <w:sz w:val="26"/>
                <w:szCs w:val="26"/>
              </w:rPr>
              <w:t>40</w:t>
            </w:r>
          </w:p>
        </w:tc>
        <w:tc>
          <w:tcPr>
            <w:tcW w:w="1418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134</w:t>
            </w:r>
            <w:r w:rsidR="00FA1D8A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9,</w:t>
            </w:r>
            <w:r w:rsidR="00005A1C">
              <w:rPr>
                <w:sz w:val="26"/>
                <w:szCs w:val="26"/>
              </w:rPr>
              <w:t>33</w:t>
            </w:r>
          </w:p>
        </w:tc>
      </w:tr>
      <w:tr w:rsidR="00084224" w:rsidRPr="00291E43" w:rsidTr="00EA2CAF">
        <w:tc>
          <w:tcPr>
            <w:tcW w:w="2127" w:type="dxa"/>
            <w:vAlign w:val="center"/>
          </w:tcPr>
          <w:p w:rsidR="00084224" w:rsidRPr="00291E43" w:rsidRDefault="00084224" w:rsidP="00291E43">
            <w:pPr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Медведь бурый</w:t>
            </w:r>
          </w:p>
        </w:tc>
        <w:tc>
          <w:tcPr>
            <w:tcW w:w="1559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3438</w:t>
            </w:r>
          </w:p>
        </w:tc>
        <w:tc>
          <w:tcPr>
            <w:tcW w:w="1417" w:type="dxa"/>
            <w:vAlign w:val="center"/>
          </w:tcPr>
          <w:p w:rsidR="00084224" w:rsidRPr="00291E43" w:rsidRDefault="00084224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bCs/>
                <w:color w:val="000000"/>
                <w:sz w:val="26"/>
                <w:szCs w:val="26"/>
              </w:rPr>
              <w:t xml:space="preserve">до </w:t>
            </w:r>
            <w:r w:rsidRPr="00291E43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vAlign w:val="center"/>
          </w:tcPr>
          <w:p w:rsidR="00084224" w:rsidRPr="00D676BB" w:rsidRDefault="00084224" w:rsidP="00291E43">
            <w:pPr>
              <w:jc w:val="center"/>
              <w:rPr>
                <w:sz w:val="26"/>
                <w:szCs w:val="26"/>
              </w:rPr>
            </w:pPr>
            <w:r w:rsidRPr="00D676BB">
              <w:rPr>
                <w:sz w:val="26"/>
                <w:szCs w:val="26"/>
              </w:rPr>
              <w:t xml:space="preserve">до </w:t>
            </w:r>
            <w:r w:rsidR="007A51D1" w:rsidRPr="00D676BB">
              <w:rPr>
                <w:sz w:val="26"/>
                <w:szCs w:val="26"/>
              </w:rPr>
              <w:t>1031</w:t>
            </w:r>
          </w:p>
        </w:tc>
        <w:tc>
          <w:tcPr>
            <w:tcW w:w="1418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8</w:t>
            </w:r>
            <w:r w:rsidR="00BB6069">
              <w:rPr>
                <w:sz w:val="26"/>
                <w:szCs w:val="26"/>
              </w:rPr>
              <w:t>66</w:t>
            </w:r>
          </w:p>
        </w:tc>
        <w:tc>
          <w:tcPr>
            <w:tcW w:w="1417" w:type="dxa"/>
            <w:vAlign w:val="center"/>
          </w:tcPr>
          <w:p w:rsidR="00084224" w:rsidRPr="00291E43" w:rsidRDefault="00291E43" w:rsidP="00291E43">
            <w:pPr>
              <w:jc w:val="center"/>
              <w:rPr>
                <w:sz w:val="26"/>
                <w:szCs w:val="26"/>
              </w:rPr>
            </w:pPr>
            <w:r w:rsidRPr="00291E43">
              <w:rPr>
                <w:sz w:val="26"/>
                <w:szCs w:val="26"/>
              </w:rPr>
              <w:t>2</w:t>
            </w:r>
            <w:r w:rsidR="00BB6069">
              <w:rPr>
                <w:sz w:val="26"/>
                <w:szCs w:val="26"/>
              </w:rPr>
              <w:t>5</w:t>
            </w:r>
            <w:r w:rsidRPr="00291E43">
              <w:rPr>
                <w:sz w:val="26"/>
                <w:szCs w:val="26"/>
              </w:rPr>
              <w:t>,</w:t>
            </w:r>
            <w:r w:rsidR="00BB6069">
              <w:rPr>
                <w:sz w:val="26"/>
                <w:szCs w:val="26"/>
              </w:rPr>
              <w:t>1</w:t>
            </w:r>
            <w:r w:rsidRPr="00291E43">
              <w:rPr>
                <w:sz w:val="26"/>
                <w:szCs w:val="26"/>
              </w:rPr>
              <w:t>9</w:t>
            </w:r>
          </w:p>
        </w:tc>
      </w:tr>
    </w:tbl>
    <w:p w:rsidR="00084224" w:rsidRPr="00291E43" w:rsidRDefault="00084224" w:rsidP="00291E43">
      <w:pPr>
        <w:pStyle w:val="a3"/>
        <w:rPr>
          <w:szCs w:val="24"/>
        </w:rPr>
      </w:pPr>
    </w:p>
    <w:p w:rsidR="00084224" w:rsidRPr="00291E43" w:rsidRDefault="00084224" w:rsidP="00291E43">
      <w:pPr>
        <w:pStyle w:val="a3"/>
        <w:rPr>
          <w:szCs w:val="24"/>
        </w:rPr>
      </w:pPr>
      <w:r w:rsidRPr="00291E43">
        <w:rPr>
          <w:b/>
          <w:szCs w:val="24"/>
        </w:rPr>
        <w:t>*Примечание:</w:t>
      </w:r>
      <w:r w:rsidRPr="00291E43">
        <w:rPr>
          <w:szCs w:val="24"/>
        </w:rPr>
        <w:t xml:space="preserve"> В таблице указана численность, от которой планируется производить изъятие, в соответствии с проектами квот и лимитов.</w:t>
      </w:r>
    </w:p>
    <w:p w:rsidR="00084224" w:rsidRPr="00084224" w:rsidRDefault="00084224" w:rsidP="00084224">
      <w:pPr>
        <w:pStyle w:val="a3"/>
        <w:rPr>
          <w:szCs w:val="24"/>
          <w:highlight w:val="yellow"/>
        </w:rPr>
      </w:pPr>
    </w:p>
    <w:p w:rsidR="00084224" w:rsidRPr="00261E95" w:rsidRDefault="00084224" w:rsidP="00D676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E95">
        <w:rPr>
          <w:sz w:val="28"/>
          <w:szCs w:val="28"/>
        </w:rPr>
        <w:t>Проектируемые лимиты и квоты добычи охотничьих ресурсов для каждого из видов охотничьих ресурсов на период с 1 августа 2026г. до 1 августа 2027г. составляют:</w:t>
      </w:r>
    </w:p>
    <w:p w:rsidR="00D676BB" w:rsidRPr="00261E95" w:rsidRDefault="00D676BB" w:rsidP="00D676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E95">
        <w:rPr>
          <w:sz w:val="28"/>
          <w:szCs w:val="28"/>
        </w:rPr>
        <w:t xml:space="preserve">- </w:t>
      </w:r>
      <w:r w:rsidR="00084224" w:rsidRPr="00261E95">
        <w:rPr>
          <w:sz w:val="28"/>
          <w:szCs w:val="28"/>
        </w:rPr>
        <w:t xml:space="preserve">косуля сибирская – </w:t>
      </w:r>
      <w:r w:rsidRPr="00261E95">
        <w:rPr>
          <w:color w:val="000000"/>
          <w:sz w:val="28"/>
          <w:szCs w:val="28"/>
        </w:rPr>
        <w:t>1435</w:t>
      </w:r>
      <w:r w:rsidR="00084224" w:rsidRPr="00261E95">
        <w:rPr>
          <w:color w:val="000000"/>
          <w:sz w:val="28"/>
          <w:szCs w:val="28"/>
        </w:rPr>
        <w:t xml:space="preserve"> </w:t>
      </w:r>
      <w:r w:rsidR="00084224" w:rsidRPr="00261E95">
        <w:rPr>
          <w:sz w:val="28"/>
          <w:szCs w:val="28"/>
        </w:rPr>
        <w:t xml:space="preserve">особей, в том числе для коренных малочисленных народов Сибири и Дальнего Востока </w:t>
      </w:r>
      <w:r w:rsidR="00084224" w:rsidRPr="00F93AA0">
        <w:rPr>
          <w:sz w:val="28"/>
          <w:szCs w:val="28"/>
        </w:rPr>
        <w:t xml:space="preserve">(далее </w:t>
      </w:r>
      <w:r w:rsidR="003D737B" w:rsidRPr="00F93AA0">
        <w:rPr>
          <w:sz w:val="28"/>
          <w:szCs w:val="28"/>
        </w:rPr>
        <w:t>–</w:t>
      </w:r>
      <w:r w:rsidR="00084224" w:rsidRPr="00F93AA0">
        <w:rPr>
          <w:sz w:val="28"/>
          <w:szCs w:val="28"/>
        </w:rPr>
        <w:t xml:space="preserve"> КМНС) для добычи на территории общедоступных охотничьих угодий – </w:t>
      </w:r>
      <w:r w:rsidR="00F93AA0" w:rsidRPr="00F93AA0">
        <w:rPr>
          <w:sz w:val="28"/>
          <w:szCs w:val="28"/>
        </w:rPr>
        <w:t>6</w:t>
      </w:r>
      <w:r w:rsidR="00084224" w:rsidRPr="00F93AA0">
        <w:rPr>
          <w:sz w:val="28"/>
          <w:szCs w:val="28"/>
        </w:rPr>
        <w:t xml:space="preserve"> особей, </w:t>
      </w:r>
      <w:r w:rsidR="00084224" w:rsidRPr="00261E95">
        <w:rPr>
          <w:sz w:val="28"/>
          <w:szCs w:val="28"/>
        </w:rPr>
        <w:t xml:space="preserve">взрослые особи без разделения по половому признаку </w:t>
      </w:r>
      <w:r w:rsidR="003D737B">
        <w:rPr>
          <w:sz w:val="28"/>
          <w:szCs w:val="28"/>
        </w:rPr>
        <w:t>–</w:t>
      </w:r>
      <w:r w:rsidR="00084224" w:rsidRPr="00261E95">
        <w:rPr>
          <w:sz w:val="28"/>
          <w:szCs w:val="28"/>
        </w:rPr>
        <w:t xml:space="preserve"> </w:t>
      </w:r>
      <w:r w:rsidR="00261E95" w:rsidRPr="00261E95">
        <w:rPr>
          <w:sz w:val="28"/>
          <w:szCs w:val="28"/>
        </w:rPr>
        <w:t>60</w:t>
      </w:r>
      <w:r w:rsidR="00084224" w:rsidRPr="00261E95">
        <w:rPr>
          <w:sz w:val="28"/>
          <w:szCs w:val="28"/>
        </w:rPr>
        <w:t xml:space="preserve">, в возрасте до 1 года </w:t>
      </w:r>
      <w:r w:rsidR="003D737B">
        <w:rPr>
          <w:sz w:val="28"/>
          <w:szCs w:val="28"/>
        </w:rPr>
        <w:t>–</w:t>
      </w:r>
      <w:r w:rsidR="00084224" w:rsidRPr="00261E95">
        <w:rPr>
          <w:sz w:val="28"/>
          <w:szCs w:val="28"/>
        </w:rPr>
        <w:t xml:space="preserve"> </w:t>
      </w:r>
      <w:r w:rsidR="00261E95" w:rsidRPr="00261E95">
        <w:rPr>
          <w:sz w:val="28"/>
          <w:szCs w:val="28"/>
        </w:rPr>
        <w:t>2</w:t>
      </w:r>
      <w:r w:rsidR="00084224" w:rsidRPr="00261E95">
        <w:rPr>
          <w:sz w:val="28"/>
          <w:szCs w:val="28"/>
        </w:rPr>
        <w:t>9 особей;</w:t>
      </w:r>
    </w:p>
    <w:p w:rsidR="00084224" w:rsidRPr="000A5729" w:rsidRDefault="00D676BB" w:rsidP="00D676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E95">
        <w:rPr>
          <w:sz w:val="28"/>
          <w:szCs w:val="28"/>
        </w:rPr>
        <w:t xml:space="preserve">- </w:t>
      </w:r>
      <w:r w:rsidR="00084224" w:rsidRPr="00261E95">
        <w:rPr>
          <w:sz w:val="28"/>
          <w:szCs w:val="28"/>
        </w:rPr>
        <w:t xml:space="preserve">лось – </w:t>
      </w:r>
      <w:r w:rsidRPr="00261E95">
        <w:rPr>
          <w:sz w:val="28"/>
          <w:szCs w:val="28"/>
        </w:rPr>
        <w:t>625</w:t>
      </w:r>
      <w:r w:rsidR="00084224" w:rsidRPr="00261E95">
        <w:rPr>
          <w:sz w:val="28"/>
          <w:szCs w:val="28"/>
        </w:rPr>
        <w:t xml:space="preserve"> особей, в том числе </w:t>
      </w:r>
      <w:r w:rsidR="00084224" w:rsidRPr="00F93AA0">
        <w:rPr>
          <w:sz w:val="28"/>
          <w:szCs w:val="28"/>
        </w:rPr>
        <w:t xml:space="preserve">для КМНС – </w:t>
      </w:r>
      <w:r w:rsidR="00F93AA0" w:rsidRPr="00F93AA0">
        <w:rPr>
          <w:sz w:val="28"/>
          <w:szCs w:val="28"/>
        </w:rPr>
        <w:t>6</w:t>
      </w:r>
      <w:r w:rsidR="00084224" w:rsidRPr="00F93AA0">
        <w:rPr>
          <w:sz w:val="28"/>
          <w:szCs w:val="28"/>
        </w:rPr>
        <w:t xml:space="preserve"> особей,</w:t>
      </w:r>
      <w:r w:rsidR="00084224" w:rsidRPr="000A5729">
        <w:rPr>
          <w:sz w:val="28"/>
          <w:szCs w:val="28"/>
        </w:rPr>
        <w:t xml:space="preserve"> взрослые особи </w:t>
      </w:r>
      <w:r w:rsidR="00084224" w:rsidRPr="000A5729">
        <w:rPr>
          <w:sz w:val="28"/>
          <w:szCs w:val="28"/>
        </w:rPr>
        <w:br/>
        <w:t xml:space="preserve">без разделения по половому признаку </w:t>
      </w:r>
      <w:r w:rsidR="003D737B">
        <w:rPr>
          <w:sz w:val="28"/>
          <w:szCs w:val="28"/>
        </w:rPr>
        <w:t>–</w:t>
      </w:r>
      <w:r w:rsidR="00084224" w:rsidRPr="000A5729">
        <w:rPr>
          <w:sz w:val="28"/>
          <w:szCs w:val="28"/>
        </w:rPr>
        <w:t xml:space="preserve"> 2</w:t>
      </w:r>
      <w:r w:rsidR="00261E95" w:rsidRPr="000A5729">
        <w:rPr>
          <w:sz w:val="28"/>
          <w:szCs w:val="28"/>
        </w:rPr>
        <w:t>5</w:t>
      </w:r>
      <w:r w:rsidR="00084224" w:rsidRPr="000A5729">
        <w:rPr>
          <w:sz w:val="28"/>
          <w:szCs w:val="28"/>
        </w:rPr>
        <w:t xml:space="preserve">, в возрасте до 1 года </w:t>
      </w:r>
      <w:r w:rsidR="003D737B">
        <w:rPr>
          <w:sz w:val="28"/>
          <w:szCs w:val="28"/>
        </w:rPr>
        <w:t>–</w:t>
      </w:r>
      <w:r w:rsidR="00084224" w:rsidRPr="000A5729">
        <w:rPr>
          <w:sz w:val="28"/>
          <w:szCs w:val="28"/>
        </w:rPr>
        <w:t xml:space="preserve"> 1</w:t>
      </w:r>
      <w:r w:rsidR="000A5729" w:rsidRPr="000A5729">
        <w:rPr>
          <w:sz w:val="28"/>
          <w:szCs w:val="28"/>
        </w:rPr>
        <w:t>3</w:t>
      </w:r>
      <w:r w:rsidR="00084224" w:rsidRPr="000A5729">
        <w:rPr>
          <w:sz w:val="28"/>
          <w:szCs w:val="28"/>
        </w:rPr>
        <w:t xml:space="preserve"> особей;</w:t>
      </w:r>
    </w:p>
    <w:p w:rsidR="00084224" w:rsidRPr="000A5729" w:rsidRDefault="00D676BB" w:rsidP="00D676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5729">
        <w:rPr>
          <w:sz w:val="28"/>
          <w:szCs w:val="28"/>
        </w:rPr>
        <w:t xml:space="preserve">- </w:t>
      </w:r>
      <w:r w:rsidR="00084224" w:rsidRPr="000A5729">
        <w:rPr>
          <w:sz w:val="28"/>
          <w:szCs w:val="28"/>
        </w:rPr>
        <w:t xml:space="preserve">олень благородный (марал) – </w:t>
      </w:r>
      <w:r w:rsidR="001D4A27" w:rsidRPr="000A5729">
        <w:rPr>
          <w:sz w:val="28"/>
          <w:szCs w:val="28"/>
        </w:rPr>
        <w:t>93</w:t>
      </w:r>
      <w:r w:rsidR="00084224" w:rsidRPr="000A5729">
        <w:rPr>
          <w:sz w:val="28"/>
          <w:szCs w:val="28"/>
        </w:rPr>
        <w:t xml:space="preserve"> особей, в том числе самцы с неокостеневшими рогами – 1 особь, самцы во время гона – 1 особь, взрослые особи без разделения по половому признаку – </w:t>
      </w:r>
      <w:r w:rsidR="000A5729" w:rsidRPr="000A5729">
        <w:rPr>
          <w:sz w:val="28"/>
          <w:szCs w:val="28"/>
        </w:rPr>
        <w:t>12</w:t>
      </w:r>
      <w:r w:rsidR="00084224" w:rsidRPr="000A5729">
        <w:rPr>
          <w:sz w:val="28"/>
          <w:szCs w:val="28"/>
        </w:rPr>
        <w:t xml:space="preserve"> особей, в возрасте до 1 года </w:t>
      </w:r>
      <w:r w:rsidR="000A5729" w:rsidRPr="000A5729">
        <w:rPr>
          <w:sz w:val="28"/>
          <w:szCs w:val="28"/>
        </w:rPr>
        <w:t>–</w:t>
      </w:r>
      <w:r w:rsidR="00084224" w:rsidRPr="000A5729">
        <w:rPr>
          <w:sz w:val="28"/>
          <w:szCs w:val="28"/>
        </w:rPr>
        <w:t xml:space="preserve"> </w:t>
      </w:r>
      <w:r w:rsidR="000A5729" w:rsidRPr="000A5729">
        <w:rPr>
          <w:sz w:val="28"/>
          <w:szCs w:val="28"/>
        </w:rPr>
        <w:t xml:space="preserve">4 </w:t>
      </w:r>
      <w:r w:rsidR="00084224" w:rsidRPr="000A5729">
        <w:rPr>
          <w:sz w:val="28"/>
          <w:szCs w:val="28"/>
        </w:rPr>
        <w:t>особи;</w:t>
      </w:r>
    </w:p>
    <w:p w:rsidR="00084224" w:rsidRPr="00084224" w:rsidRDefault="00D676BB" w:rsidP="00D676B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0A5729">
        <w:rPr>
          <w:sz w:val="28"/>
          <w:szCs w:val="28"/>
        </w:rPr>
        <w:t xml:space="preserve">- </w:t>
      </w:r>
      <w:r w:rsidR="00084224" w:rsidRPr="000A5729">
        <w:rPr>
          <w:sz w:val="28"/>
          <w:szCs w:val="28"/>
        </w:rPr>
        <w:t xml:space="preserve">соболь – </w:t>
      </w:r>
      <w:r w:rsidR="001D4A27" w:rsidRPr="000A5729">
        <w:rPr>
          <w:sz w:val="28"/>
          <w:szCs w:val="28"/>
        </w:rPr>
        <w:t>31</w:t>
      </w:r>
      <w:r w:rsidR="00A12520">
        <w:rPr>
          <w:sz w:val="28"/>
          <w:szCs w:val="28"/>
        </w:rPr>
        <w:t>63</w:t>
      </w:r>
      <w:r w:rsidR="00084224" w:rsidRPr="000A5729">
        <w:rPr>
          <w:sz w:val="28"/>
          <w:szCs w:val="28"/>
        </w:rPr>
        <w:t xml:space="preserve"> </w:t>
      </w:r>
      <w:r w:rsidR="00084224" w:rsidRPr="00F93AA0">
        <w:rPr>
          <w:sz w:val="28"/>
          <w:szCs w:val="28"/>
        </w:rPr>
        <w:t xml:space="preserve">особей, в том числе для КМНС – </w:t>
      </w:r>
      <w:r w:rsidR="00F93AA0" w:rsidRPr="00F93AA0">
        <w:rPr>
          <w:sz w:val="28"/>
          <w:szCs w:val="28"/>
        </w:rPr>
        <w:t>300</w:t>
      </w:r>
      <w:r w:rsidR="00084224" w:rsidRPr="00F93AA0">
        <w:rPr>
          <w:sz w:val="28"/>
          <w:szCs w:val="28"/>
        </w:rPr>
        <w:t xml:space="preserve"> особей;</w:t>
      </w:r>
    </w:p>
    <w:p w:rsidR="00084224" w:rsidRPr="00084224" w:rsidRDefault="00D676BB" w:rsidP="00D676B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0A5729">
        <w:rPr>
          <w:sz w:val="28"/>
          <w:szCs w:val="28"/>
        </w:rPr>
        <w:t xml:space="preserve">- </w:t>
      </w:r>
      <w:r w:rsidR="00084224" w:rsidRPr="000A5729">
        <w:rPr>
          <w:sz w:val="28"/>
          <w:szCs w:val="28"/>
        </w:rPr>
        <w:t xml:space="preserve">медведь бурый – </w:t>
      </w:r>
      <w:r w:rsidR="001D4A27" w:rsidRPr="000A5729">
        <w:rPr>
          <w:sz w:val="28"/>
          <w:szCs w:val="28"/>
        </w:rPr>
        <w:t>8</w:t>
      </w:r>
      <w:r w:rsidR="00BB6069">
        <w:rPr>
          <w:sz w:val="28"/>
          <w:szCs w:val="28"/>
        </w:rPr>
        <w:t>66</w:t>
      </w:r>
      <w:r w:rsidR="00084224" w:rsidRPr="000A5729">
        <w:rPr>
          <w:sz w:val="28"/>
          <w:szCs w:val="28"/>
        </w:rPr>
        <w:t xml:space="preserve"> особей, в том числе </w:t>
      </w:r>
      <w:r w:rsidR="00084224" w:rsidRPr="00F93AA0">
        <w:rPr>
          <w:sz w:val="28"/>
          <w:szCs w:val="28"/>
        </w:rPr>
        <w:t xml:space="preserve">для КМНС </w:t>
      </w:r>
      <w:r w:rsidR="003D737B" w:rsidRPr="00F93AA0">
        <w:rPr>
          <w:sz w:val="28"/>
          <w:szCs w:val="28"/>
        </w:rPr>
        <w:t>–</w:t>
      </w:r>
      <w:r w:rsidR="00084224" w:rsidRPr="00F93AA0">
        <w:rPr>
          <w:sz w:val="28"/>
          <w:szCs w:val="28"/>
        </w:rPr>
        <w:t xml:space="preserve"> 2</w:t>
      </w:r>
      <w:r w:rsidR="00F93AA0" w:rsidRPr="00F93AA0">
        <w:rPr>
          <w:sz w:val="28"/>
          <w:szCs w:val="28"/>
        </w:rPr>
        <w:t>8</w:t>
      </w:r>
      <w:r w:rsidR="00084224" w:rsidRPr="00F93AA0">
        <w:rPr>
          <w:sz w:val="28"/>
          <w:szCs w:val="28"/>
        </w:rPr>
        <w:t xml:space="preserve"> особи;</w:t>
      </w:r>
    </w:p>
    <w:p w:rsidR="00084224" w:rsidRPr="00084224" w:rsidRDefault="00D676BB" w:rsidP="00D676B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0A5729">
        <w:rPr>
          <w:sz w:val="28"/>
          <w:szCs w:val="28"/>
        </w:rPr>
        <w:t xml:space="preserve">- </w:t>
      </w:r>
      <w:r w:rsidR="00084224" w:rsidRPr="000A5729">
        <w:rPr>
          <w:sz w:val="28"/>
          <w:szCs w:val="28"/>
        </w:rPr>
        <w:t xml:space="preserve">барсук – </w:t>
      </w:r>
      <w:r w:rsidR="001D4A27" w:rsidRPr="000A5729">
        <w:rPr>
          <w:sz w:val="28"/>
          <w:szCs w:val="28"/>
        </w:rPr>
        <w:t>134</w:t>
      </w:r>
      <w:r w:rsidR="00A12520">
        <w:rPr>
          <w:sz w:val="28"/>
          <w:szCs w:val="28"/>
        </w:rPr>
        <w:t>3</w:t>
      </w:r>
      <w:r w:rsidR="00084224" w:rsidRPr="000A5729">
        <w:rPr>
          <w:sz w:val="28"/>
          <w:szCs w:val="28"/>
        </w:rPr>
        <w:t xml:space="preserve"> особей, в том </w:t>
      </w:r>
      <w:r w:rsidR="00084224" w:rsidRPr="00F93AA0">
        <w:rPr>
          <w:sz w:val="28"/>
          <w:szCs w:val="28"/>
        </w:rPr>
        <w:t xml:space="preserve">числе для КМНС – </w:t>
      </w:r>
      <w:r w:rsidR="00F93AA0" w:rsidRPr="00F93AA0">
        <w:rPr>
          <w:sz w:val="28"/>
          <w:szCs w:val="28"/>
        </w:rPr>
        <w:t>45</w:t>
      </w:r>
      <w:r w:rsidR="00084224" w:rsidRPr="00F93AA0">
        <w:rPr>
          <w:sz w:val="28"/>
          <w:szCs w:val="28"/>
        </w:rPr>
        <w:t xml:space="preserve"> особей,</w:t>
      </w:r>
    </w:p>
    <w:p w:rsidR="00084224" w:rsidRPr="00084224" w:rsidRDefault="00D676BB" w:rsidP="00D676B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0A5729">
        <w:rPr>
          <w:sz w:val="28"/>
          <w:szCs w:val="28"/>
        </w:rPr>
        <w:t xml:space="preserve">- </w:t>
      </w:r>
      <w:r w:rsidR="00084224" w:rsidRPr="000A5729">
        <w:rPr>
          <w:sz w:val="28"/>
          <w:szCs w:val="28"/>
        </w:rPr>
        <w:t xml:space="preserve">рысь – </w:t>
      </w:r>
      <w:r w:rsidR="001D4A27" w:rsidRPr="000A5729">
        <w:rPr>
          <w:sz w:val="28"/>
          <w:szCs w:val="28"/>
        </w:rPr>
        <w:t>14</w:t>
      </w:r>
      <w:r w:rsidR="00084224" w:rsidRPr="000A5729">
        <w:rPr>
          <w:sz w:val="28"/>
          <w:szCs w:val="28"/>
        </w:rPr>
        <w:t xml:space="preserve"> особей.</w:t>
      </w:r>
    </w:p>
    <w:p w:rsidR="00084224" w:rsidRDefault="00084224" w:rsidP="000842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F87">
        <w:rPr>
          <w:sz w:val="28"/>
          <w:szCs w:val="28"/>
        </w:rPr>
        <w:t xml:space="preserve">В целях сохранения численности охотничьих ресурсов, а также достижения оптимальной половой и возрастной структуры и качественных показателей охотничьих ресурсов охотпользователи вправе указать в заявке меньший размер квоты в отношении отдельных видов охотничьих ресурсов, </w:t>
      </w:r>
      <w:r w:rsidRPr="003A0F87">
        <w:rPr>
          <w:sz w:val="28"/>
          <w:szCs w:val="28"/>
        </w:rPr>
        <w:br/>
        <w:t>чем рассчитанный по установленным нормативам допустимого изъятия охотничьих ресурсов.</w:t>
      </w:r>
    </w:p>
    <w:p w:rsidR="00084224" w:rsidRDefault="00084224" w:rsidP="00A856F9">
      <w:pPr>
        <w:pStyle w:val="af2"/>
        <w:jc w:val="both"/>
        <w:rPr>
          <w:sz w:val="28"/>
          <w:szCs w:val="28"/>
        </w:rPr>
      </w:pPr>
    </w:p>
    <w:p w:rsidR="00A12520" w:rsidRPr="005B091B" w:rsidRDefault="00A12520" w:rsidP="00A856F9">
      <w:pPr>
        <w:pStyle w:val="af2"/>
        <w:jc w:val="both"/>
        <w:rPr>
          <w:sz w:val="28"/>
          <w:szCs w:val="28"/>
        </w:rPr>
      </w:pPr>
    </w:p>
    <w:p w:rsidR="005D69BC" w:rsidRPr="005B091B" w:rsidRDefault="005B091B" w:rsidP="005B091B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693C6B" w:rsidRPr="005B091B">
        <w:rPr>
          <w:sz w:val="28"/>
          <w:szCs w:val="28"/>
        </w:rPr>
        <w:t>Оценка климатических и погодных условий, влияющих на состояние численности охотничьих ресурсов</w:t>
      </w:r>
      <w:r w:rsidR="005D69BC" w:rsidRPr="005B091B">
        <w:rPr>
          <w:sz w:val="28"/>
          <w:szCs w:val="28"/>
        </w:rPr>
        <w:t>.</w:t>
      </w:r>
    </w:p>
    <w:p w:rsidR="005D69BC" w:rsidRPr="005B091B" w:rsidRDefault="00693C6B" w:rsidP="005B091B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 xml:space="preserve">Динамические изменения численности животных имеют многофакторный характер. Среди лимитирующих факторов </w:t>
      </w:r>
      <w:r w:rsidR="005D69BC" w:rsidRPr="005B091B">
        <w:rPr>
          <w:sz w:val="28"/>
          <w:szCs w:val="28"/>
        </w:rPr>
        <w:t xml:space="preserve">влияющих на численность охотничьих ресурсов, особенно копытных животных, </w:t>
      </w:r>
      <w:r w:rsidRPr="005B091B">
        <w:rPr>
          <w:sz w:val="28"/>
          <w:szCs w:val="28"/>
        </w:rPr>
        <w:t xml:space="preserve">выделяют условия зимовки, в частности глубину снежного покрова. Так для лося </w:t>
      </w:r>
      <w:r w:rsidR="005D69BC" w:rsidRPr="005B091B">
        <w:rPr>
          <w:sz w:val="28"/>
          <w:szCs w:val="28"/>
        </w:rPr>
        <w:t xml:space="preserve">и марала </w:t>
      </w:r>
      <w:r w:rsidRPr="005B091B">
        <w:rPr>
          <w:sz w:val="28"/>
          <w:szCs w:val="28"/>
        </w:rPr>
        <w:t xml:space="preserve">глубиной снежного покрова, значительно затрудняющей передвижение, считается уровень – 70-90 см. </w:t>
      </w:r>
      <w:r w:rsidR="005D69BC" w:rsidRPr="005B091B">
        <w:rPr>
          <w:sz w:val="28"/>
          <w:szCs w:val="28"/>
        </w:rPr>
        <w:t xml:space="preserve">Для косули глубина снега 70 см </w:t>
      </w:r>
      <w:r w:rsidR="00D220CD" w:rsidRPr="005B091B">
        <w:rPr>
          <w:sz w:val="28"/>
          <w:szCs w:val="28"/>
        </w:rPr>
        <w:t xml:space="preserve">уже </w:t>
      </w:r>
      <w:r w:rsidR="005D69BC" w:rsidRPr="005B091B">
        <w:rPr>
          <w:sz w:val="28"/>
          <w:szCs w:val="28"/>
        </w:rPr>
        <w:t xml:space="preserve">является критической. </w:t>
      </w:r>
      <w:r w:rsidRPr="005B091B">
        <w:rPr>
          <w:sz w:val="28"/>
          <w:szCs w:val="28"/>
        </w:rPr>
        <w:t xml:space="preserve">Условия, при которых устанавливается критическая глубина снега для диких копытных, зачастую приводят к следующим последствиям: 1. глубокоснежье делает недоступной пищу, расположенную на поверхности почвы. 2. затрудняет передвижение животных. 3. снижает межвидовую конкуренцию. 4. увеличивается вероятность снижения биологического прироста в результате уменьшения уровня воспроизводства самок и повышенной смертности эмбрионов и детенышей. </w:t>
      </w:r>
    </w:p>
    <w:p w:rsidR="006763EC" w:rsidRPr="005B091B" w:rsidRDefault="00577BD8" w:rsidP="005B091B">
      <w:pPr>
        <w:pStyle w:val="af2"/>
        <w:ind w:firstLine="709"/>
        <w:jc w:val="both"/>
        <w:rPr>
          <w:sz w:val="28"/>
          <w:szCs w:val="28"/>
        </w:rPr>
      </w:pPr>
      <w:r w:rsidRPr="00577BD8">
        <w:rPr>
          <w:sz w:val="28"/>
          <w:szCs w:val="28"/>
        </w:rPr>
        <w:t>На территории Кемеровской области – Кузбасса зима наступила поздно, снежный покров выпал только в ноябре, в течение всего зимнего периода осадков было много. Средняя глубина снега в лесостепной зоне составляла 50-70 см, в таежной зоне средняя глубина снега составляла 70-120 см. Зима была умеренно морозной в пределах климатической нормы, но холоднее аномально мягкой зимы 24/25, холодными были январь, февраль, когда температура воздуха была ниже нормы на 2-3. Поэтому зимний период 2025-2026 гг. был для копытных животных неблагоприятным, климатические особенности не оказали критического негативного воздействия на численность охотничьих ресурсов, добыча которых осуществляется в соответствии с лимитом их добычи.</w:t>
      </w:r>
    </w:p>
    <w:p w:rsidR="00693C6B" w:rsidRPr="005B091B" w:rsidRDefault="00693C6B" w:rsidP="005B091B">
      <w:pPr>
        <w:pStyle w:val="af2"/>
        <w:jc w:val="both"/>
        <w:rPr>
          <w:sz w:val="28"/>
          <w:szCs w:val="28"/>
        </w:rPr>
      </w:pPr>
    </w:p>
    <w:p w:rsidR="00D7456A" w:rsidRPr="005B091B" w:rsidRDefault="005B091B" w:rsidP="005B091B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E0FEB" w:rsidRPr="005B091B">
        <w:rPr>
          <w:sz w:val="28"/>
          <w:szCs w:val="28"/>
        </w:rPr>
        <w:t>Меры по предотвращению (снижению) возможного негативного воздействия намечаемой деятельности на окружающую среду</w:t>
      </w:r>
      <w:r w:rsidR="00D7456A" w:rsidRPr="005B091B">
        <w:rPr>
          <w:sz w:val="28"/>
          <w:szCs w:val="28"/>
        </w:rPr>
        <w:t>.</w:t>
      </w:r>
    </w:p>
    <w:p w:rsidR="00C777CB" w:rsidRPr="005B091B" w:rsidRDefault="00C777CB" w:rsidP="005B091B">
      <w:pPr>
        <w:pStyle w:val="af2"/>
        <w:ind w:firstLine="709"/>
        <w:jc w:val="both"/>
        <w:rPr>
          <w:color w:val="000000"/>
          <w:sz w:val="28"/>
          <w:szCs w:val="28"/>
        </w:rPr>
      </w:pPr>
      <w:r w:rsidRPr="005B091B">
        <w:rPr>
          <w:color w:val="000000"/>
          <w:sz w:val="28"/>
          <w:szCs w:val="28"/>
        </w:rPr>
        <w:t>Охрана</w:t>
      </w:r>
      <w:r w:rsidR="0034243F" w:rsidRPr="005B091B">
        <w:rPr>
          <w:color w:val="000000"/>
          <w:sz w:val="28"/>
          <w:szCs w:val="28"/>
        </w:rPr>
        <w:t xml:space="preserve"> объектов </w:t>
      </w:r>
      <w:r w:rsidRPr="005B091B">
        <w:rPr>
          <w:color w:val="000000"/>
          <w:sz w:val="28"/>
          <w:szCs w:val="28"/>
        </w:rPr>
        <w:t xml:space="preserve">животного мира и проведение воспроизводственных мероприятий уменьшают пресс охоты и фактор беспокойства, способствуют сохранению основного поголовья объектов охоты, и благоприятствуют сохранению их естественной половозрастной структуры популяций, предотвращают истощение животных в </w:t>
      </w:r>
      <w:r w:rsidR="00216525" w:rsidRPr="005B091B">
        <w:rPr>
          <w:color w:val="000000"/>
          <w:sz w:val="28"/>
          <w:szCs w:val="28"/>
        </w:rPr>
        <w:t xml:space="preserve">зимне-весенний период. При этом </w:t>
      </w:r>
      <w:r w:rsidRPr="005B091B">
        <w:rPr>
          <w:color w:val="000000"/>
          <w:sz w:val="28"/>
          <w:szCs w:val="28"/>
        </w:rPr>
        <w:t xml:space="preserve">возрастают репродуктивные качества взрослых особей, снижается гибель молодняка и основного поголовья, снижается вероятность распространения инфекционных болезней животных. </w:t>
      </w:r>
    </w:p>
    <w:p w:rsidR="00805B9D" w:rsidRPr="005B091B" w:rsidRDefault="00805B9D" w:rsidP="005B091B">
      <w:pPr>
        <w:pStyle w:val="af2"/>
        <w:ind w:firstLine="709"/>
        <w:jc w:val="both"/>
        <w:rPr>
          <w:color w:val="000000"/>
          <w:sz w:val="28"/>
          <w:szCs w:val="28"/>
        </w:rPr>
      </w:pPr>
      <w:r w:rsidRPr="005B091B">
        <w:rPr>
          <w:color w:val="000000"/>
          <w:sz w:val="28"/>
          <w:szCs w:val="28"/>
        </w:rPr>
        <w:t>К основным мерам по снижению степени негативного воздействия можно отнести:</w:t>
      </w:r>
    </w:p>
    <w:p w:rsidR="00C777CB" w:rsidRPr="005B091B" w:rsidRDefault="00D66EFD" w:rsidP="005B091B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color w:val="000000"/>
          <w:sz w:val="28"/>
          <w:szCs w:val="28"/>
        </w:rPr>
        <w:t xml:space="preserve">- </w:t>
      </w:r>
      <w:r w:rsidR="00C777CB" w:rsidRPr="005B091B">
        <w:rPr>
          <w:color w:val="000000"/>
          <w:sz w:val="28"/>
          <w:szCs w:val="28"/>
        </w:rPr>
        <w:t>соблюдение установленных правил, норм и сроков пользования животным миром;</w:t>
      </w:r>
    </w:p>
    <w:p w:rsidR="00C777CB" w:rsidRPr="005B091B" w:rsidRDefault="00D66EFD" w:rsidP="005B091B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color w:val="000000"/>
          <w:sz w:val="28"/>
          <w:szCs w:val="28"/>
        </w:rPr>
        <w:t xml:space="preserve">- </w:t>
      </w:r>
      <w:r w:rsidR="00C777CB" w:rsidRPr="005B091B">
        <w:rPr>
          <w:color w:val="000000"/>
          <w:sz w:val="28"/>
          <w:szCs w:val="28"/>
        </w:rPr>
        <w:t>применение при пользовании животным миром способов, не нарушающих целостности естественных сообществ;</w:t>
      </w:r>
    </w:p>
    <w:p w:rsidR="00C777CB" w:rsidRPr="005B091B" w:rsidRDefault="00D66EFD" w:rsidP="005B091B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color w:val="000000"/>
          <w:sz w:val="28"/>
          <w:szCs w:val="28"/>
        </w:rPr>
        <w:t xml:space="preserve">- </w:t>
      </w:r>
      <w:r w:rsidR="00805B9D" w:rsidRPr="005B091B">
        <w:rPr>
          <w:color w:val="000000"/>
          <w:sz w:val="28"/>
          <w:szCs w:val="28"/>
        </w:rPr>
        <w:t>не</w:t>
      </w:r>
      <w:r w:rsidR="00C777CB" w:rsidRPr="005B091B">
        <w:rPr>
          <w:color w:val="000000"/>
          <w:sz w:val="28"/>
          <w:szCs w:val="28"/>
        </w:rPr>
        <w:t>допущение разрушения или ухудшения среды обитания объектов животного мира;</w:t>
      </w:r>
    </w:p>
    <w:p w:rsidR="00C777CB" w:rsidRPr="005B091B" w:rsidRDefault="00D66EFD" w:rsidP="005B091B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color w:val="000000"/>
          <w:sz w:val="28"/>
          <w:szCs w:val="28"/>
        </w:rPr>
        <w:t xml:space="preserve">- </w:t>
      </w:r>
      <w:r w:rsidR="00C777CB" w:rsidRPr="005B091B">
        <w:rPr>
          <w:color w:val="000000"/>
          <w:sz w:val="28"/>
          <w:szCs w:val="28"/>
        </w:rPr>
        <w:t>осуществление учета и оценки состояния используемых объектов животного мира, а также оценки состояния среды их обитания;</w:t>
      </w:r>
    </w:p>
    <w:p w:rsidR="00C777CB" w:rsidRPr="005B091B" w:rsidRDefault="00D66EFD" w:rsidP="005B091B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color w:val="000000"/>
          <w:sz w:val="28"/>
          <w:szCs w:val="28"/>
        </w:rPr>
        <w:lastRenderedPageBreak/>
        <w:t xml:space="preserve">- </w:t>
      </w:r>
      <w:r w:rsidR="00C777CB" w:rsidRPr="005B091B">
        <w:rPr>
          <w:color w:val="000000"/>
          <w:sz w:val="28"/>
          <w:szCs w:val="28"/>
        </w:rPr>
        <w:t>проведение необходимых мероприятий, обеспечивающих воспроизводство объектов животного мира;</w:t>
      </w:r>
    </w:p>
    <w:p w:rsidR="00C777CB" w:rsidRPr="005B091B" w:rsidRDefault="00D66EFD" w:rsidP="005B091B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color w:val="000000"/>
          <w:sz w:val="28"/>
          <w:szCs w:val="28"/>
        </w:rPr>
        <w:t xml:space="preserve">- </w:t>
      </w:r>
      <w:r w:rsidR="00C777CB" w:rsidRPr="005B091B">
        <w:rPr>
          <w:color w:val="000000"/>
          <w:sz w:val="28"/>
          <w:szCs w:val="28"/>
        </w:rPr>
        <w:t>обеспечение охраны и воспроизводства объектов животного мира, в том числе редких и находящихся под угрозой исчезновения;</w:t>
      </w:r>
    </w:p>
    <w:p w:rsidR="00C777CB" w:rsidRPr="005B091B" w:rsidRDefault="00D66EFD" w:rsidP="005B091B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color w:val="000000"/>
          <w:sz w:val="28"/>
          <w:szCs w:val="28"/>
        </w:rPr>
        <w:t xml:space="preserve">- </w:t>
      </w:r>
      <w:r w:rsidR="00C777CB" w:rsidRPr="005B091B">
        <w:rPr>
          <w:color w:val="000000"/>
          <w:sz w:val="28"/>
          <w:szCs w:val="28"/>
        </w:rPr>
        <w:t>взаимодействие с федеральными органами в осуществлении охраны животного мира;</w:t>
      </w:r>
    </w:p>
    <w:p w:rsidR="003828FF" w:rsidRPr="005B091B" w:rsidRDefault="00D66EFD" w:rsidP="005B091B">
      <w:pPr>
        <w:pStyle w:val="af2"/>
        <w:ind w:firstLine="709"/>
        <w:jc w:val="both"/>
        <w:rPr>
          <w:color w:val="000000"/>
          <w:sz w:val="28"/>
          <w:szCs w:val="28"/>
        </w:rPr>
      </w:pPr>
      <w:r w:rsidRPr="005B091B">
        <w:rPr>
          <w:color w:val="000000"/>
          <w:sz w:val="28"/>
          <w:szCs w:val="28"/>
        </w:rPr>
        <w:t xml:space="preserve">- </w:t>
      </w:r>
      <w:r w:rsidR="00C777CB" w:rsidRPr="005B091B">
        <w:rPr>
          <w:color w:val="000000"/>
          <w:sz w:val="28"/>
          <w:szCs w:val="28"/>
        </w:rPr>
        <w:t>применение гуманных способов при пользовании животным миром</w:t>
      </w:r>
      <w:r w:rsidR="00805B9D" w:rsidRPr="005B091B">
        <w:rPr>
          <w:color w:val="000000"/>
          <w:sz w:val="28"/>
          <w:szCs w:val="28"/>
        </w:rPr>
        <w:t>.</w:t>
      </w:r>
    </w:p>
    <w:p w:rsidR="006C7A93" w:rsidRPr="005B091B" w:rsidRDefault="006C7A93" w:rsidP="00F744BA">
      <w:pPr>
        <w:pStyle w:val="af2"/>
        <w:ind w:firstLine="709"/>
        <w:jc w:val="both"/>
        <w:rPr>
          <w:color w:val="000000"/>
          <w:sz w:val="28"/>
          <w:szCs w:val="28"/>
        </w:rPr>
      </w:pPr>
      <w:r w:rsidRPr="005B091B">
        <w:rPr>
          <w:sz w:val="28"/>
          <w:szCs w:val="28"/>
        </w:rPr>
        <w:t>Биотехнические мероприятия проводятся с целью увеличения численности охотничьих ресурсов путем улучшения качества охотничьих угодий и ликвидации отрицательного воздействия факторов, влияющих на падение их численности. Мероприятия включают меры по повышению кормности охотничьих угодий, сокращению влияния хищников. Виды, состав и порядок проведения биотехнических мероприятий установлены приказом Минприроды России от 24 декабря 2010 г. № 560. В закрепленных охотничьих угодьях объем проводимых биотехнических мероприятий определяется охотпользователями.</w:t>
      </w:r>
    </w:p>
    <w:p w:rsidR="00DE0FEB" w:rsidRPr="005B091B" w:rsidRDefault="00DE0FEB" w:rsidP="00F744BA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 xml:space="preserve">Эффективным фактором, снижающим негативное </w:t>
      </w:r>
      <w:r w:rsidR="007F78E9" w:rsidRPr="005B091B">
        <w:rPr>
          <w:sz w:val="28"/>
          <w:szCs w:val="28"/>
        </w:rPr>
        <w:t>воздействие на численность охотничьих ресурсов</w:t>
      </w:r>
      <w:r w:rsidRPr="005B091B">
        <w:rPr>
          <w:sz w:val="28"/>
          <w:szCs w:val="28"/>
        </w:rPr>
        <w:t>, является проведение научно-обоснованного изъятия в виде регламентированной охоты.</w:t>
      </w:r>
      <w:r w:rsidR="00D74744" w:rsidRPr="005B091B">
        <w:rPr>
          <w:sz w:val="28"/>
          <w:szCs w:val="28"/>
        </w:rPr>
        <w:t xml:space="preserve"> </w:t>
      </w:r>
      <w:r w:rsidRPr="005B091B">
        <w:rPr>
          <w:sz w:val="28"/>
          <w:szCs w:val="28"/>
        </w:rPr>
        <w:t>При этом в первую очередь необходимо добывать больных, слабых, плохо развитых и старых животных.</w:t>
      </w:r>
    </w:p>
    <w:p w:rsidR="004F7C42" w:rsidRPr="005B091B" w:rsidRDefault="00DE0FEB" w:rsidP="00F744BA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>Мерами по смягчению воздействия на популяции охотничьих ресурсов является планирование изъятия с разделением по возрасту (добыча молодня</w:t>
      </w:r>
      <w:r w:rsidR="007F78E9" w:rsidRPr="005B091B">
        <w:rPr>
          <w:sz w:val="28"/>
          <w:szCs w:val="28"/>
        </w:rPr>
        <w:t>ка в возрасте до 1 года допускае</w:t>
      </w:r>
      <w:r w:rsidR="00E023E2" w:rsidRPr="005B091B">
        <w:rPr>
          <w:sz w:val="28"/>
          <w:szCs w:val="28"/>
        </w:rPr>
        <w:t>тся для лося и оленя – не менее</w:t>
      </w:r>
      <w:r w:rsidRPr="005B091B">
        <w:rPr>
          <w:sz w:val="28"/>
          <w:szCs w:val="28"/>
        </w:rPr>
        <w:t xml:space="preserve"> 20%, </w:t>
      </w:r>
      <w:r w:rsidR="00E023E2" w:rsidRPr="005B091B">
        <w:rPr>
          <w:sz w:val="28"/>
          <w:szCs w:val="28"/>
        </w:rPr>
        <w:t>для косули – не менее 3</w:t>
      </w:r>
      <w:r w:rsidRPr="005B091B">
        <w:rPr>
          <w:sz w:val="28"/>
          <w:szCs w:val="28"/>
        </w:rPr>
        <w:t xml:space="preserve">0% от квоты) и </w:t>
      </w:r>
      <w:r w:rsidR="00B44325" w:rsidRPr="005B091B">
        <w:rPr>
          <w:sz w:val="28"/>
          <w:szCs w:val="28"/>
        </w:rPr>
        <w:t xml:space="preserve">по полу (добыча </w:t>
      </w:r>
      <w:r w:rsidRPr="005B091B">
        <w:rPr>
          <w:sz w:val="28"/>
          <w:szCs w:val="28"/>
        </w:rPr>
        <w:t xml:space="preserve"> в определенный период взрослых самцов в период гона</w:t>
      </w:r>
      <w:r w:rsidR="00216525" w:rsidRPr="005B091B">
        <w:rPr>
          <w:sz w:val="28"/>
          <w:szCs w:val="28"/>
        </w:rPr>
        <w:t xml:space="preserve">, </w:t>
      </w:r>
      <w:r w:rsidR="00D861F9" w:rsidRPr="005B091B">
        <w:rPr>
          <w:sz w:val="28"/>
          <w:szCs w:val="28"/>
        </w:rPr>
        <w:t xml:space="preserve">самцов </w:t>
      </w:r>
      <w:r w:rsidR="00216525" w:rsidRPr="005B091B">
        <w:rPr>
          <w:sz w:val="28"/>
          <w:szCs w:val="28"/>
        </w:rPr>
        <w:t>с неокостеневшими рогами</w:t>
      </w:r>
      <w:r w:rsidRPr="005B091B">
        <w:rPr>
          <w:sz w:val="28"/>
          <w:szCs w:val="28"/>
        </w:rPr>
        <w:t>), применение оптимальных сроков охоты,</w:t>
      </w:r>
      <w:r w:rsidR="00E023E2" w:rsidRPr="005B091B">
        <w:rPr>
          <w:sz w:val="28"/>
          <w:szCs w:val="28"/>
        </w:rPr>
        <w:t xml:space="preserve"> </w:t>
      </w:r>
      <w:r w:rsidRPr="005B091B">
        <w:rPr>
          <w:sz w:val="28"/>
          <w:szCs w:val="28"/>
        </w:rPr>
        <w:t>а также запрет применения определенных способов и орудий охоты.</w:t>
      </w:r>
    </w:p>
    <w:p w:rsidR="001F7E1A" w:rsidRPr="005B091B" w:rsidRDefault="001F7E1A" w:rsidP="00F744BA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 xml:space="preserve">В соответствии с </w:t>
      </w:r>
      <w:r w:rsidR="00290C2F" w:rsidRPr="005B091B">
        <w:rPr>
          <w:sz w:val="28"/>
          <w:szCs w:val="28"/>
        </w:rPr>
        <w:t>п. 11 приказа</w:t>
      </w:r>
      <w:r w:rsidRPr="005B091B">
        <w:rPr>
          <w:sz w:val="28"/>
          <w:szCs w:val="28"/>
        </w:rPr>
        <w:t xml:space="preserve"> Минприроды России от 27.11.2020г.</w:t>
      </w:r>
      <w:r w:rsidR="00290C2F" w:rsidRPr="005B091B">
        <w:rPr>
          <w:sz w:val="28"/>
          <w:szCs w:val="28"/>
        </w:rPr>
        <w:t xml:space="preserve"> </w:t>
      </w:r>
      <w:r w:rsidRPr="005B091B">
        <w:rPr>
          <w:sz w:val="28"/>
          <w:szCs w:val="28"/>
        </w:rPr>
        <w:t>№ 981 «Об утверждении Порядка подготовки, принятия документа об утверждении лимита добычи охотничьих ресурсов,  внесения в него изменений и требований к его содержанию и составу»,</w:t>
      </w:r>
      <w:r w:rsidR="00290C2F" w:rsidRPr="005B091B">
        <w:rPr>
          <w:sz w:val="28"/>
          <w:szCs w:val="28"/>
        </w:rPr>
        <w:t xml:space="preserve"> в закрепленных охотничьих угодьях охотпользователи самостоятельно определяют объемы изъятия охотничьих ресурсов в возрасте до одного года, а также взрослых особей (самцов во время гона, с неокостеневшими рогами, без подразделения по половому признаку, самцов кабарги) в пределах общей установленной квоты добычи каждого вида охотничьих ресурсов в соответствии с утвержденными нормативами допустимого изъятия охотничьих ресурсов и нормативами численности охотничьих ресурсов в охотничьих угодьях после утверждения высшим должностным лицом субъекта Российской Федерации лимита добычи охотничьих ресурсов</w:t>
      </w:r>
      <w:r w:rsidR="006763EC" w:rsidRPr="005B091B">
        <w:rPr>
          <w:sz w:val="28"/>
          <w:szCs w:val="28"/>
        </w:rPr>
        <w:t>.</w:t>
      </w:r>
    </w:p>
    <w:p w:rsidR="00840CEA" w:rsidRPr="005B091B" w:rsidRDefault="00840CEA" w:rsidP="00F744BA">
      <w:pPr>
        <w:pStyle w:val="af2"/>
        <w:jc w:val="center"/>
        <w:rPr>
          <w:bCs/>
          <w:sz w:val="28"/>
          <w:szCs w:val="28"/>
        </w:rPr>
      </w:pPr>
      <w:r w:rsidRPr="005B091B">
        <w:rPr>
          <w:bCs/>
          <w:sz w:val="28"/>
          <w:szCs w:val="28"/>
        </w:rPr>
        <w:t>Сроки охоты на территории</w:t>
      </w:r>
      <w:r w:rsidR="0034243F" w:rsidRPr="005B091B">
        <w:rPr>
          <w:bCs/>
          <w:sz w:val="28"/>
          <w:szCs w:val="28"/>
        </w:rPr>
        <w:t xml:space="preserve"> </w:t>
      </w:r>
      <w:r w:rsidRPr="005B091B">
        <w:rPr>
          <w:bCs/>
          <w:sz w:val="28"/>
          <w:szCs w:val="28"/>
        </w:rPr>
        <w:t>Кемеров</w:t>
      </w:r>
      <w:r w:rsidR="00E06D53" w:rsidRPr="005B091B">
        <w:rPr>
          <w:bCs/>
          <w:sz w:val="28"/>
          <w:szCs w:val="28"/>
        </w:rPr>
        <w:t xml:space="preserve">ской области </w:t>
      </w:r>
      <w:r w:rsidR="0034243F" w:rsidRPr="005B091B">
        <w:rPr>
          <w:bCs/>
          <w:sz w:val="28"/>
          <w:szCs w:val="28"/>
        </w:rPr>
        <w:t>–</w:t>
      </w:r>
      <w:r w:rsidR="00E87284" w:rsidRPr="005B091B">
        <w:rPr>
          <w:bCs/>
          <w:sz w:val="28"/>
          <w:szCs w:val="28"/>
        </w:rPr>
        <w:t xml:space="preserve"> </w:t>
      </w:r>
      <w:r w:rsidR="00E06D53" w:rsidRPr="005B091B">
        <w:rPr>
          <w:bCs/>
          <w:sz w:val="28"/>
          <w:szCs w:val="28"/>
        </w:rPr>
        <w:t>Кузбасса</w:t>
      </w:r>
      <w:r w:rsidR="0034243F" w:rsidRPr="005B091B">
        <w:rPr>
          <w:bCs/>
          <w:sz w:val="28"/>
          <w:szCs w:val="28"/>
        </w:rPr>
        <w:t>.</w:t>
      </w:r>
    </w:p>
    <w:p w:rsidR="001250B9" w:rsidRPr="005B091B" w:rsidRDefault="00840CEA" w:rsidP="00F744BA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 xml:space="preserve">В соответствии с постановлением Губернатора Кемеровской области </w:t>
      </w:r>
      <w:r w:rsidR="00216525" w:rsidRPr="005B091B">
        <w:rPr>
          <w:sz w:val="28"/>
          <w:szCs w:val="28"/>
        </w:rPr>
        <w:t>- Кузбасса</w:t>
      </w:r>
      <w:r w:rsidRPr="005B091B">
        <w:rPr>
          <w:sz w:val="28"/>
          <w:szCs w:val="28"/>
        </w:rPr>
        <w:t xml:space="preserve"> «Об определении видов разрешенной охоты и параметров осуществления охоты в охотничьих угодьях на территории Кемеровской области</w:t>
      </w:r>
      <w:r w:rsidR="00216525" w:rsidRPr="005B091B">
        <w:rPr>
          <w:sz w:val="28"/>
          <w:szCs w:val="28"/>
        </w:rPr>
        <w:t xml:space="preserve"> </w:t>
      </w:r>
      <w:r w:rsidR="00D66EFD" w:rsidRPr="005B091B">
        <w:rPr>
          <w:sz w:val="28"/>
          <w:szCs w:val="28"/>
        </w:rPr>
        <w:t>–</w:t>
      </w:r>
      <w:r w:rsidR="00216525" w:rsidRPr="005B091B">
        <w:rPr>
          <w:sz w:val="28"/>
          <w:szCs w:val="28"/>
        </w:rPr>
        <w:t xml:space="preserve"> Кузбасса</w:t>
      </w:r>
      <w:r w:rsidRPr="005B091B">
        <w:rPr>
          <w:sz w:val="28"/>
          <w:szCs w:val="28"/>
        </w:rPr>
        <w:t>, на основе Правил охоты, за исключением особо охраняемых природных территорий федерального значения</w:t>
      </w:r>
      <w:r w:rsidR="006300D5" w:rsidRPr="005B091B">
        <w:rPr>
          <w:sz w:val="28"/>
          <w:szCs w:val="28"/>
        </w:rPr>
        <w:t>» от 30 марта 2021г. № 20</w:t>
      </w:r>
      <w:r w:rsidR="001250B9" w:rsidRPr="005B091B">
        <w:rPr>
          <w:sz w:val="28"/>
          <w:szCs w:val="28"/>
        </w:rPr>
        <w:t>-пг</w:t>
      </w:r>
      <w:r w:rsidRPr="005B091B">
        <w:rPr>
          <w:sz w:val="28"/>
          <w:szCs w:val="28"/>
        </w:rPr>
        <w:t xml:space="preserve"> </w:t>
      </w:r>
      <w:r w:rsidR="00EC7960" w:rsidRPr="005B091B">
        <w:rPr>
          <w:sz w:val="28"/>
          <w:szCs w:val="28"/>
        </w:rPr>
        <w:t>на охотничьи ресурсы</w:t>
      </w:r>
      <w:r w:rsidR="001250B9" w:rsidRPr="005B091B">
        <w:rPr>
          <w:sz w:val="28"/>
          <w:szCs w:val="28"/>
        </w:rPr>
        <w:t xml:space="preserve">, добыча которых осуществляется в соответствии с утвержденным лимитом, </w:t>
      </w:r>
      <w:r w:rsidR="00E06D53" w:rsidRPr="005B091B">
        <w:rPr>
          <w:sz w:val="28"/>
          <w:szCs w:val="28"/>
        </w:rPr>
        <w:t xml:space="preserve">в Кузбассе </w:t>
      </w:r>
      <w:r w:rsidRPr="005B091B">
        <w:rPr>
          <w:sz w:val="28"/>
          <w:szCs w:val="28"/>
        </w:rPr>
        <w:t>установлены следующие сроки охоты</w:t>
      </w:r>
      <w:r w:rsidR="001250B9" w:rsidRPr="005B091B">
        <w:rPr>
          <w:sz w:val="28"/>
          <w:szCs w:val="28"/>
        </w:rPr>
        <w:t xml:space="preserve">: </w:t>
      </w:r>
    </w:p>
    <w:p w:rsidR="00840CEA" w:rsidRPr="005B091B" w:rsidRDefault="00840CEA" w:rsidP="00F744BA">
      <w:pPr>
        <w:pStyle w:val="af2"/>
        <w:ind w:firstLine="709"/>
        <w:jc w:val="both"/>
        <w:rPr>
          <w:color w:val="000000"/>
          <w:sz w:val="28"/>
          <w:szCs w:val="28"/>
        </w:rPr>
      </w:pPr>
      <w:r w:rsidRPr="005B091B">
        <w:rPr>
          <w:color w:val="000000"/>
          <w:sz w:val="28"/>
          <w:szCs w:val="28"/>
        </w:rPr>
        <w:lastRenderedPageBreak/>
        <w:t>1. Сроки охоты на копытных животных:</w:t>
      </w:r>
    </w:p>
    <w:p w:rsidR="00840CEA" w:rsidRPr="005B091B" w:rsidRDefault="00600293" w:rsidP="00577BD8">
      <w:pPr>
        <w:pStyle w:val="af2"/>
        <w:ind w:firstLine="709"/>
        <w:jc w:val="both"/>
        <w:rPr>
          <w:color w:val="000000"/>
          <w:sz w:val="28"/>
          <w:szCs w:val="28"/>
        </w:rPr>
      </w:pPr>
      <w:r w:rsidRPr="005B091B">
        <w:rPr>
          <w:color w:val="000000"/>
          <w:sz w:val="28"/>
          <w:szCs w:val="28"/>
        </w:rPr>
        <w:t>1</w:t>
      </w:r>
      <w:r w:rsidR="00840CEA" w:rsidRPr="005B091B">
        <w:rPr>
          <w:color w:val="000000"/>
          <w:sz w:val="28"/>
          <w:szCs w:val="28"/>
        </w:rPr>
        <w:t>) косуля сибирская:</w:t>
      </w:r>
    </w:p>
    <w:p w:rsidR="00840CEA" w:rsidRPr="005B091B" w:rsidRDefault="00577BD8" w:rsidP="00577BD8">
      <w:pPr>
        <w:pStyle w:val="af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840CEA" w:rsidRPr="005B091B">
        <w:rPr>
          <w:color w:val="000000"/>
          <w:sz w:val="28"/>
          <w:szCs w:val="28"/>
        </w:rPr>
        <w:t>все половозрастные группы</w:t>
      </w:r>
      <w:r w:rsidR="004B2520" w:rsidRPr="005B091B">
        <w:rPr>
          <w:color w:val="000000"/>
          <w:sz w:val="28"/>
          <w:szCs w:val="28"/>
        </w:rPr>
        <w:t xml:space="preserve"> </w:t>
      </w:r>
      <w:r w:rsidR="00EC4EBD" w:rsidRPr="005B091B">
        <w:rPr>
          <w:color w:val="000000"/>
          <w:sz w:val="28"/>
          <w:szCs w:val="28"/>
        </w:rPr>
        <w:t>- с 1</w:t>
      </w:r>
      <w:r w:rsidR="00840CEA" w:rsidRPr="005B091B">
        <w:rPr>
          <w:color w:val="000000"/>
          <w:sz w:val="28"/>
          <w:szCs w:val="28"/>
        </w:rPr>
        <w:t xml:space="preserve"> октября по 1 декабря; </w:t>
      </w:r>
    </w:p>
    <w:p w:rsidR="00840CEA" w:rsidRPr="005B091B" w:rsidRDefault="00577BD8" w:rsidP="00577BD8">
      <w:pPr>
        <w:pStyle w:val="af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840CEA" w:rsidRPr="005B091B">
        <w:rPr>
          <w:color w:val="000000"/>
          <w:sz w:val="28"/>
          <w:szCs w:val="28"/>
        </w:rPr>
        <w:t>взрослые самцы</w:t>
      </w:r>
      <w:r w:rsidR="004B2520" w:rsidRPr="005B091B">
        <w:rPr>
          <w:color w:val="000000"/>
          <w:sz w:val="28"/>
          <w:szCs w:val="28"/>
        </w:rPr>
        <w:t xml:space="preserve"> </w:t>
      </w:r>
      <w:r w:rsidR="00840CEA" w:rsidRPr="005B091B">
        <w:rPr>
          <w:color w:val="000000"/>
          <w:sz w:val="28"/>
          <w:szCs w:val="28"/>
        </w:rPr>
        <w:t>-</w:t>
      </w:r>
      <w:r w:rsidR="00561E7A" w:rsidRPr="005B091B">
        <w:rPr>
          <w:color w:val="000000"/>
          <w:sz w:val="28"/>
          <w:szCs w:val="28"/>
        </w:rPr>
        <w:t xml:space="preserve"> с 20</w:t>
      </w:r>
      <w:r w:rsidR="00840CEA" w:rsidRPr="005B091B">
        <w:rPr>
          <w:color w:val="000000"/>
          <w:sz w:val="28"/>
          <w:szCs w:val="28"/>
        </w:rPr>
        <w:t xml:space="preserve"> августа по 20 сентября;</w:t>
      </w:r>
    </w:p>
    <w:p w:rsidR="00840CEA" w:rsidRPr="005B091B" w:rsidRDefault="00600293" w:rsidP="00577BD8">
      <w:pPr>
        <w:pStyle w:val="af2"/>
        <w:ind w:firstLine="709"/>
        <w:jc w:val="both"/>
        <w:rPr>
          <w:color w:val="000000"/>
          <w:sz w:val="28"/>
          <w:szCs w:val="28"/>
        </w:rPr>
      </w:pPr>
      <w:r w:rsidRPr="005B091B">
        <w:rPr>
          <w:color w:val="000000"/>
          <w:sz w:val="28"/>
          <w:szCs w:val="28"/>
        </w:rPr>
        <w:t>2</w:t>
      </w:r>
      <w:r w:rsidR="00577BD8">
        <w:rPr>
          <w:color w:val="000000"/>
          <w:sz w:val="28"/>
          <w:szCs w:val="28"/>
        </w:rPr>
        <w:t>)</w:t>
      </w:r>
      <w:r w:rsidR="004B2520" w:rsidRPr="005B091B">
        <w:rPr>
          <w:color w:val="000000"/>
          <w:sz w:val="28"/>
          <w:szCs w:val="28"/>
        </w:rPr>
        <w:t xml:space="preserve"> </w:t>
      </w:r>
      <w:r w:rsidR="00840CEA" w:rsidRPr="005B091B">
        <w:rPr>
          <w:color w:val="000000"/>
          <w:sz w:val="28"/>
          <w:szCs w:val="28"/>
        </w:rPr>
        <w:t>лось:</w:t>
      </w:r>
    </w:p>
    <w:p w:rsidR="00840CEA" w:rsidRPr="005B091B" w:rsidRDefault="00577BD8" w:rsidP="00577BD8">
      <w:pPr>
        <w:pStyle w:val="af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840CEA" w:rsidRPr="005B091B">
        <w:rPr>
          <w:color w:val="000000"/>
          <w:sz w:val="28"/>
          <w:szCs w:val="28"/>
        </w:rPr>
        <w:t>все половозрастные группы</w:t>
      </w:r>
      <w:r w:rsidR="004B2520" w:rsidRPr="005B091B">
        <w:rPr>
          <w:color w:val="000000"/>
          <w:sz w:val="28"/>
          <w:szCs w:val="28"/>
        </w:rPr>
        <w:t xml:space="preserve"> </w:t>
      </w:r>
      <w:r w:rsidR="00EC4EBD" w:rsidRPr="005B091B">
        <w:rPr>
          <w:color w:val="000000"/>
          <w:sz w:val="28"/>
          <w:szCs w:val="28"/>
        </w:rPr>
        <w:t>- с 1</w:t>
      </w:r>
      <w:r w:rsidR="00840CEA" w:rsidRPr="005B091B">
        <w:rPr>
          <w:color w:val="000000"/>
          <w:sz w:val="28"/>
          <w:szCs w:val="28"/>
        </w:rPr>
        <w:t xml:space="preserve"> октября по 31 декабря; </w:t>
      </w:r>
    </w:p>
    <w:p w:rsidR="009810A5" w:rsidRPr="005B091B" w:rsidRDefault="00577BD8" w:rsidP="00577BD8">
      <w:pPr>
        <w:pStyle w:val="af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840CEA" w:rsidRPr="005B091B">
        <w:rPr>
          <w:color w:val="000000"/>
          <w:sz w:val="28"/>
          <w:szCs w:val="28"/>
        </w:rPr>
        <w:t>взрослые самцы</w:t>
      </w:r>
      <w:r w:rsidR="004B2520" w:rsidRPr="005B091B">
        <w:rPr>
          <w:color w:val="000000"/>
          <w:sz w:val="28"/>
          <w:szCs w:val="28"/>
        </w:rPr>
        <w:t xml:space="preserve"> </w:t>
      </w:r>
      <w:r w:rsidR="00840CEA" w:rsidRPr="005B091B">
        <w:rPr>
          <w:color w:val="000000"/>
          <w:sz w:val="28"/>
          <w:szCs w:val="28"/>
        </w:rPr>
        <w:t>- с 1 сентября по 30 сентября.</w:t>
      </w:r>
    </w:p>
    <w:p w:rsidR="00840CEA" w:rsidRPr="005B091B" w:rsidRDefault="00600293" w:rsidP="00577BD8">
      <w:pPr>
        <w:pStyle w:val="af2"/>
        <w:ind w:firstLine="709"/>
        <w:jc w:val="both"/>
        <w:rPr>
          <w:color w:val="000000"/>
          <w:sz w:val="28"/>
          <w:szCs w:val="28"/>
        </w:rPr>
      </w:pPr>
      <w:r w:rsidRPr="005B091B">
        <w:rPr>
          <w:color w:val="000000"/>
          <w:sz w:val="28"/>
          <w:szCs w:val="28"/>
        </w:rPr>
        <w:t>3</w:t>
      </w:r>
      <w:r w:rsidR="00840CEA" w:rsidRPr="005B091B">
        <w:rPr>
          <w:color w:val="000000"/>
          <w:sz w:val="28"/>
          <w:szCs w:val="28"/>
        </w:rPr>
        <w:t>) Олень благоро</w:t>
      </w:r>
      <w:r w:rsidR="00EC4EBD" w:rsidRPr="005B091B">
        <w:rPr>
          <w:color w:val="000000"/>
          <w:sz w:val="28"/>
          <w:szCs w:val="28"/>
        </w:rPr>
        <w:t>дный (марал) - с 1</w:t>
      </w:r>
      <w:r w:rsidR="00840CEA" w:rsidRPr="005B091B">
        <w:rPr>
          <w:color w:val="000000"/>
          <w:sz w:val="28"/>
          <w:szCs w:val="28"/>
        </w:rPr>
        <w:t xml:space="preserve"> октября по 31 декабря; </w:t>
      </w:r>
    </w:p>
    <w:p w:rsidR="00840CEA" w:rsidRPr="005B091B" w:rsidRDefault="00577BD8" w:rsidP="00577BD8">
      <w:pPr>
        <w:pStyle w:val="af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840CEA" w:rsidRPr="005B091B">
        <w:rPr>
          <w:color w:val="000000"/>
          <w:sz w:val="28"/>
          <w:szCs w:val="28"/>
        </w:rPr>
        <w:t>взрослые самцы</w:t>
      </w:r>
      <w:r w:rsidR="00561E7A" w:rsidRPr="005B091B">
        <w:rPr>
          <w:color w:val="000000"/>
          <w:sz w:val="28"/>
          <w:szCs w:val="28"/>
        </w:rPr>
        <w:t xml:space="preserve"> </w:t>
      </w:r>
      <w:r w:rsidR="00840CEA" w:rsidRPr="005B091B">
        <w:rPr>
          <w:color w:val="000000"/>
          <w:sz w:val="28"/>
          <w:szCs w:val="28"/>
        </w:rPr>
        <w:t>-</w:t>
      </w:r>
      <w:r w:rsidR="00561E7A" w:rsidRPr="005B091B">
        <w:rPr>
          <w:color w:val="000000"/>
          <w:sz w:val="28"/>
          <w:szCs w:val="28"/>
        </w:rPr>
        <w:t xml:space="preserve"> с 1 сентября по 30 сентябр</w:t>
      </w:r>
      <w:r w:rsidR="006763EC" w:rsidRPr="005B091B">
        <w:rPr>
          <w:color w:val="000000"/>
          <w:sz w:val="28"/>
          <w:szCs w:val="28"/>
        </w:rPr>
        <w:t>я</w:t>
      </w:r>
      <w:r w:rsidR="00561E7A" w:rsidRPr="005B091B">
        <w:rPr>
          <w:color w:val="000000"/>
          <w:sz w:val="28"/>
          <w:szCs w:val="28"/>
        </w:rPr>
        <w:t>;</w:t>
      </w:r>
    </w:p>
    <w:p w:rsidR="00561E7A" w:rsidRPr="005B091B" w:rsidRDefault="00577BD8" w:rsidP="00577BD8">
      <w:pPr>
        <w:pStyle w:val="af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561E7A" w:rsidRPr="005B091B">
        <w:rPr>
          <w:color w:val="000000"/>
          <w:sz w:val="28"/>
          <w:szCs w:val="28"/>
        </w:rPr>
        <w:t>взрослые самцы с неокостеневшими рогами (пантами) - с 1 июня по 15 июля.</w:t>
      </w:r>
    </w:p>
    <w:p w:rsidR="00840CEA" w:rsidRPr="005B091B" w:rsidRDefault="001250B9" w:rsidP="00F744BA">
      <w:pPr>
        <w:pStyle w:val="af2"/>
        <w:ind w:firstLine="709"/>
        <w:jc w:val="both"/>
        <w:rPr>
          <w:color w:val="000000"/>
          <w:sz w:val="28"/>
          <w:szCs w:val="28"/>
        </w:rPr>
      </w:pPr>
      <w:r w:rsidRPr="005B091B">
        <w:rPr>
          <w:color w:val="000000"/>
          <w:sz w:val="28"/>
          <w:szCs w:val="28"/>
        </w:rPr>
        <w:t>2.</w:t>
      </w:r>
      <w:r w:rsidR="00840CEA" w:rsidRPr="005B091B">
        <w:rPr>
          <w:color w:val="000000"/>
          <w:sz w:val="28"/>
          <w:szCs w:val="28"/>
        </w:rPr>
        <w:t xml:space="preserve"> Сроки охоты на бурых медведей:</w:t>
      </w:r>
    </w:p>
    <w:p w:rsidR="00840CEA" w:rsidRPr="005B091B" w:rsidRDefault="002E1342" w:rsidP="00577BD8">
      <w:pPr>
        <w:pStyle w:val="af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577BD8">
        <w:rPr>
          <w:color w:val="000000"/>
          <w:sz w:val="28"/>
          <w:szCs w:val="28"/>
        </w:rPr>
        <w:t xml:space="preserve"> </w:t>
      </w:r>
      <w:r w:rsidR="00840CEA" w:rsidRPr="005B091B">
        <w:rPr>
          <w:color w:val="000000"/>
          <w:sz w:val="28"/>
          <w:szCs w:val="28"/>
        </w:rPr>
        <w:t>в весенний период</w:t>
      </w:r>
      <w:r w:rsidR="001250B9" w:rsidRPr="005B091B">
        <w:rPr>
          <w:color w:val="000000"/>
          <w:sz w:val="28"/>
          <w:szCs w:val="28"/>
        </w:rPr>
        <w:t xml:space="preserve"> </w:t>
      </w:r>
      <w:r w:rsidR="00840CEA" w:rsidRPr="005B091B">
        <w:rPr>
          <w:color w:val="000000"/>
          <w:sz w:val="28"/>
          <w:szCs w:val="28"/>
        </w:rPr>
        <w:t xml:space="preserve">- </w:t>
      </w:r>
      <w:r w:rsidR="00EC4EBD" w:rsidRPr="005B091B">
        <w:rPr>
          <w:color w:val="000000"/>
          <w:sz w:val="28"/>
          <w:szCs w:val="28"/>
        </w:rPr>
        <w:t>с 1</w:t>
      </w:r>
      <w:r w:rsidR="00840CEA" w:rsidRPr="005B091B">
        <w:rPr>
          <w:color w:val="000000"/>
          <w:sz w:val="28"/>
          <w:szCs w:val="28"/>
        </w:rPr>
        <w:t xml:space="preserve"> апреля по 20 мая;</w:t>
      </w:r>
    </w:p>
    <w:p w:rsidR="00840CEA" w:rsidRPr="005B091B" w:rsidRDefault="002E1342" w:rsidP="00577BD8">
      <w:pPr>
        <w:pStyle w:val="af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577BD8">
        <w:rPr>
          <w:color w:val="000000"/>
          <w:sz w:val="28"/>
          <w:szCs w:val="28"/>
        </w:rPr>
        <w:t xml:space="preserve"> </w:t>
      </w:r>
      <w:r w:rsidR="00840CEA" w:rsidRPr="005B091B">
        <w:rPr>
          <w:color w:val="000000"/>
          <w:sz w:val="28"/>
          <w:szCs w:val="28"/>
        </w:rPr>
        <w:t>в осенний период - с 1 августа</w:t>
      </w:r>
      <w:r w:rsidR="00EC4EBD" w:rsidRPr="005B091B">
        <w:rPr>
          <w:color w:val="000000"/>
          <w:sz w:val="28"/>
          <w:szCs w:val="28"/>
        </w:rPr>
        <w:t xml:space="preserve"> по 31 дека</w:t>
      </w:r>
      <w:r w:rsidR="00840CEA" w:rsidRPr="005B091B">
        <w:rPr>
          <w:color w:val="000000"/>
          <w:sz w:val="28"/>
          <w:szCs w:val="28"/>
        </w:rPr>
        <w:t>бря.</w:t>
      </w:r>
    </w:p>
    <w:p w:rsidR="00840CEA" w:rsidRPr="005B091B" w:rsidRDefault="001250B9" w:rsidP="00F744BA">
      <w:pPr>
        <w:pStyle w:val="af2"/>
        <w:ind w:firstLine="709"/>
        <w:jc w:val="both"/>
        <w:rPr>
          <w:color w:val="000000"/>
          <w:sz w:val="28"/>
          <w:szCs w:val="28"/>
        </w:rPr>
      </w:pPr>
      <w:r w:rsidRPr="005B091B">
        <w:rPr>
          <w:color w:val="000000"/>
          <w:sz w:val="28"/>
          <w:szCs w:val="28"/>
        </w:rPr>
        <w:t>3</w:t>
      </w:r>
      <w:r w:rsidR="00840CEA" w:rsidRPr="005B091B">
        <w:rPr>
          <w:color w:val="000000"/>
          <w:sz w:val="28"/>
          <w:szCs w:val="28"/>
        </w:rPr>
        <w:t>. Сроки охоты на пушных животных:</w:t>
      </w:r>
    </w:p>
    <w:p w:rsidR="00840CEA" w:rsidRPr="005B091B" w:rsidRDefault="002E1342" w:rsidP="00577BD8">
      <w:pPr>
        <w:pStyle w:val="af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840CEA" w:rsidRPr="005B091B">
        <w:rPr>
          <w:color w:val="000000"/>
          <w:sz w:val="28"/>
          <w:szCs w:val="28"/>
        </w:rPr>
        <w:t xml:space="preserve"> барсук</w:t>
      </w:r>
      <w:r w:rsidR="004B2520" w:rsidRPr="005B091B">
        <w:rPr>
          <w:color w:val="000000"/>
          <w:sz w:val="28"/>
          <w:szCs w:val="28"/>
        </w:rPr>
        <w:t xml:space="preserve"> </w:t>
      </w:r>
      <w:r w:rsidR="00840CEA" w:rsidRPr="005B091B">
        <w:rPr>
          <w:color w:val="000000"/>
          <w:sz w:val="28"/>
          <w:szCs w:val="28"/>
        </w:rPr>
        <w:t>- с 15 августа по 31 октября;</w:t>
      </w:r>
    </w:p>
    <w:p w:rsidR="00840CEA" w:rsidRPr="005B091B" w:rsidRDefault="002E1342" w:rsidP="00577BD8">
      <w:pPr>
        <w:pStyle w:val="af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840CEA" w:rsidRPr="005B091B">
        <w:rPr>
          <w:color w:val="000000"/>
          <w:sz w:val="28"/>
          <w:szCs w:val="28"/>
        </w:rPr>
        <w:t xml:space="preserve"> соболь, рысь, - с 15 октября по 28 (29)</w:t>
      </w:r>
      <w:r w:rsidR="004B2520" w:rsidRPr="005B091B">
        <w:rPr>
          <w:color w:val="000000"/>
          <w:sz w:val="28"/>
          <w:szCs w:val="28"/>
        </w:rPr>
        <w:t xml:space="preserve"> </w:t>
      </w:r>
      <w:r w:rsidR="00840CEA" w:rsidRPr="005B091B">
        <w:rPr>
          <w:color w:val="000000"/>
          <w:sz w:val="28"/>
          <w:szCs w:val="28"/>
        </w:rPr>
        <w:t>февраля.</w:t>
      </w:r>
    </w:p>
    <w:p w:rsidR="005B49C9" w:rsidRPr="005B091B" w:rsidRDefault="0039376F" w:rsidP="00F744BA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 xml:space="preserve">Охота на виды и подвиды, занесённые в Красную книгу Российской Федерации и Красную книгу Кемеровской области запрещена Правилами охоты, утвержденными приказом </w:t>
      </w:r>
      <w:r w:rsidR="00EC4EBD" w:rsidRPr="005B091B">
        <w:rPr>
          <w:bCs/>
          <w:sz w:val="28"/>
          <w:szCs w:val="28"/>
        </w:rPr>
        <w:t>Минприроды России от 24.07.2020 № 477</w:t>
      </w:r>
      <w:r w:rsidRPr="005B091B">
        <w:rPr>
          <w:bCs/>
          <w:sz w:val="28"/>
          <w:szCs w:val="28"/>
        </w:rPr>
        <w:t xml:space="preserve"> «Об утверждении Правил охоты».</w:t>
      </w:r>
    </w:p>
    <w:p w:rsidR="004B2520" w:rsidRPr="005B091B" w:rsidRDefault="004B2520" w:rsidP="005B091B">
      <w:pPr>
        <w:pStyle w:val="af2"/>
        <w:jc w:val="both"/>
        <w:rPr>
          <w:sz w:val="28"/>
          <w:szCs w:val="28"/>
        </w:rPr>
      </w:pPr>
    </w:p>
    <w:p w:rsidR="00EA34C2" w:rsidRPr="005B091B" w:rsidRDefault="00F744BA" w:rsidP="00F744BA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A34C2" w:rsidRPr="005B091B">
        <w:rPr>
          <w:sz w:val="28"/>
          <w:szCs w:val="28"/>
        </w:rPr>
        <w:t>Описание возможных видов воздействия на окружающую среду</w:t>
      </w:r>
      <w:r w:rsidR="00376A37" w:rsidRPr="005B091B">
        <w:rPr>
          <w:sz w:val="28"/>
          <w:szCs w:val="28"/>
        </w:rPr>
        <w:t xml:space="preserve"> </w:t>
      </w:r>
      <w:r w:rsidR="00EA34C2" w:rsidRPr="005B091B">
        <w:rPr>
          <w:sz w:val="28"/>
          <w:szCs w:val="28"/>
        </w:rPr>
        <w:t>намечаемой хозяйственной и иной деятельности по альтернативным вариантам.</w:t>
      </w:r>
    </w:p>
    <w:p w:rsidR="00EA34C2" w:rsidRPr="005B091B" w:rsidRDefault="00EA34C2" w:rsidP="00F744BA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>Федеральным законом от 10 января 2002 г. № 7-ФЗ «Об охране окружающей среды» не установлено каких-либо дополнительных или специальных требований в области охраны окружающей среды при осуществлении охоты и ведения охотничьего хозяйства. Осуществление охоты подразумевает изъятие охотничьих ресурсов. Изъятие охотничьих ресурсов должно проводится в соответствии с установленными лимитами и квотами добычи охотничьих ресурсов. Суть намечаемой хозяйственной деятельности в отношении реализации установленных лимитов и квот добычи охотничьих ресурсов заключается в устойчивом использовании ресурса, при котором не будет нанесен вред их популяции.</w:t>
      </w:r>
    </w:p>
    <w:p w:rsidR="0034243F" w:rsidRPr="005B091B" w:rsidRDefault="0034243F" w:rsidP="005B091B">
      <w:pPr>
        <w:pStyle w:val="af2"/>
        <w:jc w:val="both"/>
        <w:rPr>
          <w:b/>
          <w:bCs/>
          <w:sz w:val="28"/>
          <w:szCs w:val="28"/>
        </w:rPr>
      </w:pPr>
    </w:p>
    <w:p w:rsidR="003D737B" w:rsidRPr="003D737B" w:rsidRDefault="00F744BA" w:rsidP="003D737B">
      <w:pPr>
        <w:pStyle w:val="af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3D737B" w:rsidRPr="003D737B">
        <w:rPr>
          <w:bCs/>
          <w:sz w:val="28"/>
          <w:szCs w:val="28"/>
        </w:rPr>
        <w:t>Сведения об информировании общественности и других участников оценки воздействия на окружающую среду при подготовке материалов.</w:t>
      </w:r>
    </w:p>
    <w:p w:rsidR="003D737B" w:rsidRPr="003D737B" w:rsidRDefault="003D737B" w:rsidP="00172511">
      <w:pPr>
        <w:pStyle w:val="af2"/>
        <w:ind w:firstLine="709"/>
        <w:jc w:val="both"/>
        <w:rPr>
          <w:bCs/>
          <w:sz w:val="28"/>
          <w:szCs w:val="28"/>
        </w:rPr>
      </w:pPr>
      <w:r w:rsidRPr="003D737B">
        <w:rPr>
          <w:bCs/>
          <w:sz w:val="28"/>
          <w:szCs w:val="28"/>
        </w:rPr>
        <w:t xml:space="preserve">С целью учета общественного мнения, ознакомления всех заинтересованных лиц и получения предложений и замечаний, на официальном сайте Министерства лесного комплекса и охотничьего хозяйства Кузбасса, в разделе «Документы», в подразделе «Проекты нормативных правовых актов», </w:t>
      </w:r>
      <w:r>
        <w:rPr>
          <w:bCs/>
          <w:sz w:val="28"/>
          <w:szCs w:val="28"/>
        </w:rPr>
        <w:t>01</w:t>
      </w:r>
      <w:r w:rsidRPr="003D737B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4</w:t>
      </w:r>
      <w:r w:rsidRPr="003D737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3D737B">
        <w:rPr>
          <w:bCs/>
          <w:sz w:val="28"/>
          <w:szCs w:val="28"/>
        </w:rPr>
        <w:t xml:space="preserve">г. были размещены материалы оценки воздействия на окружающую среду намечаемой хозяйственной деятельности какими являются проектируемые лимиты добычи и квоты добычи охотничьих ресурсов (косули сибирской, лося, оленя благородного, бурого медведя, соболя, рыси и барсука) на территории Кемеровской области </w:t>
      </w:r>
      <w:r w:rsidR="00172511">
        <w:rPr>
          <w:bCs/>
          <w:sz w:val="28"/>
          <w:szCs w:val="28"/>
        </w:rPr>
        <w:t>–</w:t>
      </w:r>
      <w:r w:rsidRPr="003D737B">
        <w:rPr>
          <w:bCs/>
          <w:sz w:val="28"/>
          <w:szCs w:val="28"/>
        </w:rPr>
        <w:t xml:space="preserve"> Кузбасса на период с 1 августа 2026г. до 1 августа 2027г.  </w:t>
      </w:r>
    </w:p>
    <w:p w:rsidR="003D737B" w:rsidRPr="003D737B" w:rsidRDefault="003D737B" w:rsidP="00172511">
      <w:pPr>
        <w:pStyle w:val="af2"/>
        <w:ind w:firstLine="709"/>
        <w:jc w:val="both"/>
        <w:rPr>
          <w:bCs/>
          <w:sz w:val="28"/>
          <w:szCs w:val="28"/>
        </w:rPr>
      </w:pPr>
      <w:r w:rsidRPr="003D737B">
        <w:rPr>
          <w:bCs/>
          <w:sz w:val="28"/>
          <w:szCs w:val="28"/>
        </w:rPr>
        <w:lastRenderedPageBreak/>
        <w:t>Также имелась возможность для очного ознакомления в печатном виде по адресу: г. Кемерово, улица Мирная, д. 5, 1 этаж, 104 кабинет, Пн-чт с 9.00 до 17.00, Пт с 9.00 до 16.00, обед с 12.00 до 12.48.</w:t>
      </w:r>
    </w:p>
    <w:p w:rsidR="003D737B" w:rsidRDefault="003D737B" w:rsidP="003D737B">
      <w:pPr>
        <w:pStyle w:val="af2"/>
        <w:ind w:firstLine="709"/>
        <w:jc w:val="both"/>
        <w:rPr>
          <w:bCs/>
          <w:sz w:val="28"/>
          <w:szCs w:val="28"/>
        </w:rPr>
      </w:pPr>
      <w:r w:rsidRPr="003D737B">
        <w:rPr>
          <w:bCs/>
          <w:sz w:val="28"/>
          <w:szCs w:val="28"/>
        </w:rPr>
        <w:t xml:space="preserve">Для ознакомления в форме электронного документа информация доступна в сети «Интернет» по ссылке </w:t>
      </w:r>
      <w:hyperlink r:id="rId8" w:history="1">
        <w:r w:rsidR="000666DB" w:rsidRPr="0092383A">
          <w:rPr>
            <w:rStyle w:val="ab"/>
            <w:bCs/>
            <w:sz w:val="28"/>
            <w:szCs w:val="28"/>
          </w:rPr>
          <w:t>https://kemles.ru/dokumenty/pravovye-akty-departamenta.php</w:t>
        </w:r>
      </w:hyperlink>
      <w:r w:rsidR="000666DB">
        <w:rPr>
          <w:bCs/>
          <w:sz w:val="28"/>
          <w:szCs w:val="28"/>
        </w:rPr>
        <w:t xml:space="preserve"> </w:t>
      </w:r>
      <w:r w:rsidRPr="003D737B">
        <w:rPr>
          <w:bCs/>
          <w:sz w:val="28"/>
          <w:szCs w:val="28"/>
        </w:rPr>
        <w:t xml:space="preserve">в период с </w:t>
      </w:r>
      <w:r w:rsidR="00172511">
        <w:rPr>
          <w:bCs/>
          <w:sz w:val="28"/>
          <w:szCs w:val="28"/>
        </w:rPr>
        <w:t>01</w:t>
      </w:r>
      <w:r w:rsidRPr="003D737B">
        <w:rPr>
          <w:bCs/>
          <w:sz w:val="28"/>
          <w:szCs w:val="28"/>
        </w:rPr>
        <w:t xml:space="preserve"> </w:t>
      </w:r>
      <w:r w:rsidR="00172511">
        <w:rPr>
          <w:bCs/>
          <w:sz w:val="28"/>
          <w:szCs w:val="28"/>
        </w:rPr>
        <w:t>апреля</w:t>
      </w:r>
      <w:r w:rsidRPr="003D737B">
        <w:rPr>
          <w:bCs/>
          <w:sz w:val="28"/>
          <w:szCs w:val="28"/>
        </w:rPr>
        <w:t xml:space="preserve"> по </w:t>
      </w:r>
      <w:r w:rsidR="00172511">
        <w:rPr>
          <w:bCs/>
          <w:sz w:val="28"/>
          <w:szCs w:val="28"/>
        </w:rPr>
        <w:t>30</w:t>
      </w:r>
      <w:r w:rsidRPr="003D737B">
        <w:rPr>
          <w:bCs/>
          <w:sz w:val="28"/>
          <w:szCs w:val="28"/>
        </w:rPr>
        <w:t xml:space="preserve"> апреля включительно.</w:t>
      </w:r>
    </w:p>
    <w:p w:rsidR="003D737B" w:rsidRDefault="003D737B" w:rsidP="000666DB">
      <w:pPr>
        <w:pStyle w:val="af2"/>
        <w:rPr>
          <w:bCs/>
          <w:sz w:val="28"/>
          <w:szCs w:val="28"/>
        </w:rPr>
      </w:pPr>
    </w:p>
    <w:p w:rsidR="00FE7B09" w:rsidRPr="005B091B" w:rsidRDefault="000666DB" w:rsidP="00F744BA">
      <w:pPr>
        <w:pStyle w:val="af2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805B9D" w:rsidRPr="005B091B">
        <w:rPr>
          <w:bCs/>
          <w:sz w:val="28"/>
          <w:szCs w:val="28"/>
        </w:rPr>
        <w:t>Заключительная часть</w:t>
      </w:r>
      <w:r w:rsidR="00536547" w:rsidRPr="005B091B">
        <w:rPr>
          <w:bCs/>
          <w:sz w:val="28"/>
          <w:szCs w:val="28"/>
        </w:rPr>
        <w:t>.</w:t>
      </w:r>
    </w:p>
    <w:p w:rsidR="00C777CB" w:rsidRPr="005B091B" w:rsidRDefault="00C777CB" w:rsidP="00F744BA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color w:val="000000"/>
          <w:sz w:val="28"/>
          <w:szCs w:val="28"/>
        </w:rPr>
        <w:t>Возможность реализации осуществляемой хозяйственной деятельности определяется наличием быстро восстанавливающихся ресурсов – охотничьих ресурсов, ценностью и востребованностью получаемой продукции (трофеи, пушнина, лекарственно-техническое сырье, мясо). Также возможность определяется наличием в охотничьих хозяйствах Кемеровской области</w:t>
      </w:r>
      <w:r w:rsidR="00216525" w:rsidRPr="005B091B">
        <w:rPr>
          <w:color w:val="000000"/>
          <w:sz w:val="28"/>
          <w:szCs w:val="28"/>
        </w:rPr>
        <w:t xml:space="preserve"> – Кузбасса </w:t>
      </w:r>
      <w:r w:rsidRPr="005B091B">
        <w:rPr>
          <w:color w:val="000000"/>
          <w:sz w:val="28"/>
          <w:szCs w:val="28"/>
        </w:rPr>
        <w:t>специалистов, имеющих опыт работы в этой сфере, организационной, нормативной - методической обеспеченностью позволяющей вести данный вид деятельности.</w:t>
      </w:r>
    </w:p>
    <w:p w:rsidR="00DE0FEB" w:rsidRDefault="00C777CB" w:rsidP="00F744BA">
      <w:pPr>
        <w:pStyle w:val="af2"/>
        <w:ind w:firstLine="709"/>
        <w:jc w:val="both"/>
        <w:rPr>
          <w:color w:val="000000"/>
          <w:sz w:val="28"/>
          <w:szCs w:val="28"/>
        </w:rPr>
      </w:pPr>
      <w:r w:rsidRPr="005B091B">
        <w:rPr>
          <w:color w:val="000000"/>
          <w:sz w:val="28"/>
          <w:szCs w:val="28"/>
        </w:rPr>
        <w:t>Посредством охоты и биотехнических мероприятий осуществляется управление численностью, половозрастной, пространственной структурой, продуктивностью популяций охотничьих</w:t>
      </w:r>
      <w:r w:rsidRPr="005B091B">
        <w:rPr>
          <w:sz w:val="28"/>
          <w:szCs w:val="28"/>
        </w:rPr>
        <w:t xml:space="preserve"> </w:t>
      </w:r>
      <w:r w:rsidRPr="005B091B">
        <w:rPr>
          <w:color w:val="000000"/>
          <w:sz w:val="28"/>
          <w:szCs w:val="28"/>
        </w:rPr>
        <w:t>ресурсов. Современная структура популяций</w:t>
      </w:r>
      <w:r w:rsidR="001250B9" w:rsidRPr="005B091B">
        <w:rPr>
          <w:color w:val="000000"/>
          <w:sz w:val="28"/>
          <w:szCs w:val="28"/>
        </w:rPr>
        <w:t xml:space="preserve"> </w:t>
      </w:r>
      <w:r w:rsidRPr="005B091B">
        <w:rPr>
          <w:color w:val="000000"/>
          <w:sz w:val="28"/>
          <w:szCs w:val="28"/>
        </w:rPr>
        <w:t>видов</w:t>
      </w:r>
      <w:r w:rsidR="001250B9" w:rsidRPr="005B091B">
        <w:rPr>
          <w:color w:val="000000"/>
          <w:sz w:val="28"/>
          <w:szCs w:val="28"/>
        </w:rPr>
        <w:t xml:space="preserve"> охотничьих ресурсов</w:t>
      </w:r>
      <w:r w:rsidRPr="005B091B">
        <w:rPr>
          <w:color w:val="000000"/>
          <w:sz w:val="28"/>
          <w:szCs w:val="28"/>
        </w:rPr>
        <w:t xml:space="preserve"> сложилась на протяжении длительного времени во многом в результате воздействия</w:t>
      </w:r>
      <w:r w:rsidR="001250B9" w:rsidRPr="005B091B">
        <w:rPr>
          <w:color w:val="000000"/>
          <w:sz w:val="28"/>
          <w:szCs w:val="28"/>
        </w:rPr>
        <w:t xml:space="preserve"> охоты</w:t>
      </w:r>
      <w:r w:rsidRPr="005B091B">
        <w:rPr>
          <w:color w:val="000000"/>
          <w:sz w:val="28"/>
          <w:szCs w:val="28"/>
        </w:rPr>
        <w:t>.</w:t>
      </w:r>
      <w:r w:rsidR="001250B9" w:rsidRPr="005B091B">
        <w:rPr>
          <w:color w:val="000000"/>
          <w:sz w:val="28"/>
          <w:szCs w:val="28"/>
        </w:rPr>
        <w:t xml:space="preserve"> </w:t>
      </w:r>
      <w:r w:rsidRPr="005B091B">
        <w:rPr>
          <w:color w:val="000000"/>
          <w:sz w:val="28"/>
          <w:szCs w:val="28"/>
        </w:rPr>
        <w:t>Таким образом, полное прекращение охоты повлечет за собой изменение ряда показателей популяционной структуры охотничьих животных.</w:t>
      </w:r>
    </w:p>
    <w:p w:rsidR="00C01CB0" w:rsidRPr="001A01A7" w:rsidRDefault="00C01CB0" w:rsidP="00C01C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показывает анализ ежегодно устанавливаемых лимита добыча и квот добычи охотничьих ресурсов и результаты их освоения, </w:t>
      </w:r>
      <w:r w:rsidRPr="004D0DD1">
        <w:rPr>
          <w:color w:val="000000"/>
          <w:sz w:val="28"/>
          <w:szCs w:val="28"/>
        </w:rPr>
        <w:t>планируемое изъя</w:t>
      </w:r>
      <w:r>
        <w:rPr>
          <w:color w:val="000000"/>
          <w:sz w:val="28"/>
          <w:szCs w:val="28"/>
        </w:rPr>
        <w:t>тие в объеме</w:t>
      </w:r>
      <w:r w:rsidRPr="0099153B">
        <w:rPr>
          <w:color w:val="000000"/>
          <w:sz w:val="28"/>
          <w:szCs w:val="28"/>
        </w:rPr>
        <w:t xml:space="preserve">: </w:t>
      </w:r>
      <w:r w:rsidRPr="00986D37">
        <w:rPr>
          <w:color w:val="000000"/>
          <w:sz w:val="28"/>
          <w:szCs w:val="28"/>
        </w:rPr>
        <w:t xml:space="preserve">лось – </w:t>
      </w:r>
      <w:r>
        <w:rPr>
          <w:color w:val="000000"/>
          <w:sz w:val="28"/>
          <w:szCs w:val="28"/>
        </w:rPr>
        <w:t>625</w:t>
      </w:r>
      <w:r w:rsidRPr="00986D37">
        <w:rPr>
          <w:color w:val="000000"/>
          <w:sz w:val="28"/>
          <w:szCs w:val="28"/>
        </w:rPr>
        <w:t xml:space="preserve"> особи; косуля сибирская </w:t>
      </w:r>
      <w:r>
        <w:rPr>
          <w:color w:val="000000"/>
          <w:sz w:val="28"/>
          <w:szCs w:val="28"/>
        </w:rPr>
        <w:t>–</w:t>
      </w:r>
      <w:r w:rsidRPr="00986D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1435</w:t>
      </w:r>
      <w:r w:rsidRPr="00986D37">
        <w:rPr>
          <w:color w:val="000000"/>
          <w:sz w:val="28"/>
          <w:szCs w:val="28"/>
        </w:rPr>
        <w:t xml:space="preserve"> особей; благородный олень (марал) </w:t>
      </w:r>
      <w:r>
        <w:rPr>
          <w:color w:val="000000"/>
          <w:sz w:val="28"/>
          <w:szCs w:val="28"/>
        </w:rPr>
        <w:t>–</w:t>
      </w:r>
      <w:r w:rsidRPr="00986D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93</w:t>
      </w:r>
      <w:r w:rsidRPr="00986D37">
        <w:rPr>
          <w:color w:val="000000"/>
          <w:sz w:val="28"/>
          <w:szCs w:val="28"/>
        </w:rPr>
        <w:t xml:space="preserve"> особей; соболь – </w:t>
      </w:r>
      <w:r>
        <w:rPr>
          <w:color w:val="000000"/>
          <w:sz w:val="28"/>
          <w:szCs w:val="28"/>
        </w:rPr>
        <w:t>31</w:t>
      </w:r>
      <w:r w:rsidR="005C21FD">
        <w:rPr>
          <w:color w:val="000000"/>
          <w:sz w:val="28"/>
          <w:szCs w:val="28"/>
        </w:rPr>
        <w:t>63</w:t>
      </w:r>
      <w:r w:rsidRPr="00986D37">
        <w:rPr>
          <w:color w:val="000000"/>
          <w:sz w:val="28"/>
          <w:szCs w:val="28"/>
        </w:rPr>
        <w:t xml:space="preserve"> особей</w:t>
      </w:r>
      <w:r>
        <w:rPr>
          <w:color w:val="000000"/>
          <w:sz w:val="28"/>
          <w:szCs w:val="28"/>
        </w:rPr>
        <w:t>;</w:t>
      </w:r>
      <w:r w:rsidRPr="0099153B">
        <w:rPr>
          <w:color w:val="000000"/>
          <w:sz w:val="28"/>
          <w:szCs w:val="28"/>
        </w:rPr>
        <w:t xml:space="preserve"> </w:t>
      </w:r>
      <w:r w:rsidRPr="00986D37">
        <w:rPr>
          <w:color w:val="000000"/>
          <w:sz w:val="28"/>
          <w:szCs w:val="28"/>
        </w:rPr>
        <w:t xml:space="preserve">рысь – </w:t>
      </w:r>
      <w:r>
        <w:rPr>
          <w:color w:val="000000"/>
          <w:sz w:val="28"/>
          <w:szCs w:val="28"/>
        </w:rPr>
        <w:t>14</w:t>
      </w:r>
      <w:r w:rsidRPr="00986D37">
        <w:rPr>
          <w:color w:val="000000"/>
          <w:sz w:val="28"/>
          <w:szCs w:val="28"/>
        </w:rPr>
        <w:t xml:space="preserve"> особей; бурый медведь – </w:t>
      </w:r>
      <w:r>
        <w:rPr>
          <w:color w:val="000000"/>
          <w:sz w:val="28"/>
          <w:szCs w:val="28"/>
        </w:rPr>
        <w:t>8</w:t>
      </w:r>
      <w:r w:rsidR="00BB6069">
        <w:rPr>
          <w:color w:val="000000"/>
          <w:sz w:val="28"/>
          <w:szCs w:val="28"/>
        </w:rPr>
        <w:t>66</w:t>
      </w:r>
      <w:r w:rsidRPr="00986D37">
        <w:rPr>
          <w:color w:val="000000"/>
          <w:sz w:val="28"/>
          <w:szCs w:val="28"/>
        </w:rPr>
        <w:t xml:space="preserve"> особей; </w:t>
      </w:r>
      <w:r w:rsidRPr="0099153B">
        <w:rPr>
          <w:color w:val="000000"/>
          <w:sz w:val="28"/>
          <w:szCs w:val="28"/>
        </w:rPr>
        <w:t xml:space="preserve">барсук – </w:t>
      </w:r>
      <w:r>
        <w:rPr>
          <w:color w:val="000000"/>
          <w:sz w:val="28"/>
          <w:szCs w:val="28"/>
        </w:rPr>
        <w:t>13</w:t>
      </w:r>
      <w:r w:rsidR="005C21FD">
        <w:rPr>
          <w:color w:val="000000"/>
          <w:sz w:val="28"/>
          <w:szCs w:val="28"/>
        </w:rPr>
        <w:t>43</w:t>
      </w:r>
      <w:r w:rsidRPr="00986D37">
        <w:rPr>
          <w:color w:val="000000"/>
          <w:sz w:val="28"/>
          <w:szCs w:val="28"/>
        </w:rPr>
        <w:t xml:space="preserve"> особей</w:t>
      </w:r>
      <w:r w:rsidRPr="0099153B">
        <w:rPr>
          <w:color w:val="000000"/>
          <w:sz w:val="28"/>
          <w:szCs w:val="28"/>
        </w:rPr>
        <w:t xml:space="preserve"> на </w:t>
      </w:r>
      <w:r w:rsidRPr="0099153B">
        <w:rPr>
          <w:sz w:val="28"/>
          <w:szCs w:val="28"/>
        </w:rPr>
        <w:t>период с 1 августа 202</w:t>
      </w:r>
      <w:r>
        <w:rPr>
          <w:sz w:val="28"/>
          <w:szCs w:val="28"/>
        </w:rPr>
        <w:t>6</w:t>
      </w:r>
      <w:r w:rsidRPr="0099153B">
        <w:rPr>
          <w:sz w:val="28"/>
          <w:szCs w:val="28"/>
        </w:rPr>
        <w:t>г. до</w:t>
      </w:r>
      <w:r>
        <w:rPr>
          <w:sz w:val="28"/>
          <w:szCs w:val="28"/>
        </w:rPr>
        <w:t xml:space="preserve"> </w:t>
      </w:r>
      <w:r w:rsidRPr="0099153B">
        <w:rPr>
          <w:sz w:val="28"/>
          <w:szCs w:val="28"/>
        </w:rPr>
        <w:t>1 августа 202</w:t>
      </w:r>
      <w:r>
        <w:rPr>
          <w:sz w:val="28"/>
          <w:szCs w:val="28"/>
        </w:rPr>
        <w:t>7</w:t>
      </w:r>
      <w:r w:rsidRPr="0099153B">
        <w:rPr>
          <w:sz w:val="28"/>
          <w:szCs w:val="28"/>
        </w:rPr>
        <w:t xml:space="preserve">г. </w:t>
      </w:r>
      <w:r w:rsidRPr="0099153B">
        <w:rPr>
          <w:color w:val="000000"/>
          <w:sz w:val="28"/>
          <w:szCs w:val="28"/>
        </w:rPr>
        <w:t>с соответствующим</w:t>
      </w:r>
      <w:r w:rsidRPr="004D0DD1">
        <w:rPr>
          <w:color w:val="000000"/>
          <w:sz w:val="28"/>
          <w:szCs w:val="28"/>
        </w:rPr>
        <w:t xml:space="preserve"> распределе</w:t>
      </w:r>
      <w:r>
        <w:rPr>
          <w:color w:val="000000"/>
          <w:sz w:val="28"/>
          <w:szCs w:val="28"/>
        </w:rPr>
        <w:t xml:space="preserve">нием по муниципальным образованиям (округам и районам) </w:t>
      </w:r>
      <w:r w:rsidRPr="004D0DD1">
        <w:rPr>
          <w:color w:val="000000"/>
          <w:sz w:val="28"/>
          <w:szCs w:val="28"/>
        </w:rPr>
        <w:t>и конкретным охотничьим хозяйствам</w:t>
      </w:r>
      <w:r>
        <w:rPr>
          <w:color w:val="000000"/>
          <w:sz w:val="28"/>
          <w:szCs w:val="28"/>
        </w:rPr>
        <w:t>, составляет минимальный процент изъятия от численности и не приведе</w:t>
      </w:r>
      <w:r w:rsidRPr="004D0DD1">
        <w:rPr>
          <w:color w:val="000000"/>
          <w:sz w:val="28"/>
          <w:szCs w:val="28"/>
        </w:rPr>
        <w:t>т к негативному воздействию на окружающую природную среду</w:t>
      </w:r>
      <w:r>
        <w:rPr>
          <w:color w:val="000000"/>
          <w:sz w:val="28"/>
          <w:szCs w:val="28"/>
        </w:rPr>
        <w:t xml:space="preserve"> на территории Кемеровской области – Кузбасса.</w:t>
      </w:r>
    </w:p>
    <w:p w:rsidR="00C777CB" w:rsidRPr="005B091B" w:rsidRDefault="00C777CB" w:rsidP="00F744BA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 xml:space="preserve">Принятые расчетные показатели обоснованы действующими </w:t>
      </w:r>
      <w:r w:rsidR="00503398" w:rsidRPr="005B091B">
        <w:rPr>
          <w:sz w:val="28"/>
          <w:szCs w:val="28"/>
        </w:rPr>
        <w:t xml:space="preserve">показателями </w:t>
      </w:r>
      <w:r w:rsidRPr="005B091B">
        <w:rPr>
          <w:sz w:val="28"/>
          <w:szCs w:val="28"/>
        </w:rPr>
        <w:t xml:space="preserve">численности охотничьих ресурсов в охотничьих угодьях, данными ежегодно проводимого государственного мониторинга охотничьих ресурсов и среды их обитания. </w:t>
      </w:r>
    </w:p>
    <w:p w:rsidR="0034243F" w:rsidRDefault="00500D75" w:rsidP="00F744BA">
      <w:pPr>
        <w:pStyle w:val="af2"/>
        <w:ind w:firstLine="709"/>
        <w:jc w:val="both"/>
        <w:rPr>
          <w:sz w:val="28"/>
          <w:szCs w:val="28"/>
        </w:rPr>
      </w:pPr>
      <w:r w:rsidRPr="005B091B">
        <w:rPr>
          <w:sz w:val="28"/>
          <w:szCs w:val="28"/>
        </w:rPr>
        <w:t xml:space="preserve">Запланированные объемы изъятия охотничьих ресурсов </w:t>
      </w:r>
      <w:r w:rsidR="00C777CB" w:rsidRPr="005B091B">
        <w:rPr>
          <w:sz w:val="28"/>
          <w:szCs w:val="28"/>
        </w:rPr>
        <w:t xml:space="preserve">не превышают установленных нормативов изъятия, направлены на сохранение охотничьих ресурсов, увеличение численности охотничьих ресурсов, а также достижение оптимальной половой и возрастной структуры и качественных </w:t>
      </w:r>
      <w:r w:rsidRPr="005B091B">
        <w:rPr>
          <w:sz w:val="28"/>
          <w:szCs w:val="28"/>
        </w:rPr>
        <w:t xml:space="preserve">показателей охотничьих ресурсов, </w:t>
      </w:r>
      <w:r w:rsidR="00C777CB" w:rsidRPr="005B091B">
        <w:rPr>
          <w:sz w:val="28"/>
          <w:szCs w:val="28"/>
        </w:rPr>
        <w:t>не приведут к нарушению установившегося экологического равновесия ка</w:t>
      </w:r>
      <w:r w:rsidR="005C5ACE" w:rsidRPr="005B091B">
        <w:rPr>
          <w:sz w:val="28"/>
          <w:szCs w:val="28"/>
        </w:rPr>
        <w:t>к в целом на территории Кузбасса</w:t>
      </w:r>
      <w:r w:rsidR="00C777CB" w:rsidRPr="005B091B">
        <w:rPr>
          <w:sz w:val="28"/>
          <w:szCs w:val="28"/>
        </w:rPr>
        <w:t>, так и в биоценозах</w:t>
      </w:r>
      <w:r w:rsidRPr="005B091B">
        <w:rPr>
          <w:sz w:val="28"/>
          <w:szCs w:val="28"/>
        </w:rPr>
        <w:t xml:space="preserve"> </w:t>
      </w:r>
      <w:r w:rsidR="00C777CB" w:rsidRPr="005B091B">
        <w:rPr>
          <w:sz w:val="28"/>
          <w:szCs w:val="28"/>
        </w:rPr>
        <w:t>тех охотничьих угодий, в которых будет производиться их добыча.</w:t>
      </w:r>
    </w:p>
    <w:p w:rsidR="000666DB" w:rsidRDefault="000666DB" w:rsidP="00F744BA">
      <w:pPr>
        <w:pStyle w:val="af2"/>
        <w:ind w:firstLine="709"/>
        <w:jc w:val="both"/>
        <w:rPr>
          <w:sz w:val="28"/>
          <w:szCs w:val="28"/>
        </w:rPr>
      </w:pPr>
    </w:p>
    <w:p w:rsidR="000666DB" w:rsidRPr="000666DB" w:rsidRDefault="000666DB" w:rsidP="000666DB">
      <w:pPr>
        <w:jc w:val="center"/>
        <w:rPr>
          <w:sz w:val="28"/>
          <w:szCs w:val="28"/>
        </w:rPr>
      </w:pPr>
      <w:r w:rsidRPr="000666DB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66DB">
        <w:rPr>
          <w:sz w:val="28"/>
          <w:szCs w:val="28"/>
        </w:rPr>
        <w:t>Е.В. Бойко</w:t>
      </w:r>
    </w:p>
    <w:p w:rsidR="00002AAB" w:rsidRPr="00002AAB" w:rsidRDefault="00002AAB" w:rsidP="00002AAB">
      <w:pPr>
        <w:jc w:val="both"/>
        <w:rPr>
          <w:sz w:val="18"/>
          <w:szCs w:val="18"/>
        </w:rPr>
      </w:pPr>
      <w:r w:rsidRPr="00002AAB">
        <w:rPr>
          <w:sz w:val="18"/>
          <w:szCs w:val="18"/>
        </w:rPr>
        <w:t xml:space="preserve">Подготовил: </w:t>
      </w:r>
      <w:r>
        <w:rPr>
          <w:sz w:val="18"/>
          <w:szCs w:val="18"/>
        </w:rPr>
        <w:t>Стяжкин Е.Ю.</w:t>
      </w:r>
      <w:r w:rsidRPr="00002AAB">
        <w:rPr>
          <w:sz w:val="18"/>
          <w:szCs w:val="18"/>
        </w:rPr>
        <w:t xml:space="preserve"> </w:t>
      </w:r>
    </w:p>
    <w:p w:rsidR="006763EC" w:rsidRPr="00002AAB" w:rsidRDefault="00002AAB" w:rsidP="00002AAB">
      <w:pPr>
        <w:jc w:val="both"/>
        <w:rPr>
          <w:sz w:val="18"/>
          <w:szCs w:val="18"/>
        </w:rPr>
      </w:pPr>
      <w:r w:rsidRPr="00002AAB">
        <w:rPr>
          <w:sz w:val="18"/>
          <w:szCs w:val="18"/>
        </w:rPr>
        <w:t>тел.: 8 (3842) 75-25-63 доб. (13-0</w:t>
      </w:r>
      <w:r>
        <w:rPr>
          <w:sz w:val="18"/>
          <w:szCs w:val="18"/>
        </w:rPr>
        <w:t>1</w:t>
      </w:r>
      <w:r w:rsidRPr="00002AAB">
        <w:rPr>
          <w:sz w:val="18"/>
          <w:szCs w:val="18"/>
        </w:rPr>
        <w:t>)</w:t>
      </w:r>
    </w:p>
    <w:sectPr w:rsidR="006763EC" w:rsidRPr="00002AAB" w:rsidSect="00C01CB0">
      <w:footerReference w:type="default" r:id="rId9"/>
      <w:pgSz w:w="11906" w:h="16838" w:code="9"/>
      <w:pgMar w:top="851" w:right="709" w:bottom="993" w:left="1276" w:header="72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4FB" w:rsidRDefault="00F274FB" w:rsidP="00CF4868">
      <w:r>
        <w:separator/>
      </w:r>
    </w:p>
  </w:endnote>
  <w:endnote w:type="continuationSeparator" w:id="0">
    <w:p w:rsidR="00F274FB" w:rsidRDefault="00F274FB" w:rsidP="00CF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868" w:rsidRDefault="00CF4868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2EC4">
      <w:rPr>
        <w:noProof/>
      </w:rPr>
      <w:t>5</w:t>
    </w:r>
    <w:r>
      <w:fldChar w:fldCharType="end"/>
    </w:r>
  </w:p>
  <w:p w:rsidR="00CF4868" w:rsidRDefault="00CF486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4FB" w:rsidRDefault="00F274FB" w:rsidP="00CF4868">
      <w:r>
        <w:separator/>
      </w:r>
    </w:p>
  </w:footnote>
  <w:footnote w:type="continuationSeparator" w:id="0">
    <w:p w:rsidR="00F274FB" w:rsidRDefault="00F274FB" w:rsidP="00CF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95C"/>
    <w:multiLevelType w:val="hybridMultilevel"/>
    <w:tmpl w:val="CB52932C"/>
    <w:lvl w:ilvl="0" w:tplc="1858300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417B71"/>
    <w:multiLevelType w:val="hybridMultilevel"/>
    <w:tmpl w:val="79CA9B3E"/>
    <w:lvl w:ilvl="0" w:tplc="4C70DB1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6492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306886"/>
    <w:multiLevelType w:val="hybridMultilevel"/>
    <w:tmpl w:val="75AE062A"/>
    <w:lvl w:ilvl="0" w:tplc="81225CB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F110546"/>
    <w:multiLevelType w:val="multilevel"/>
    <w:tmpl w:val="7958C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 w15:restartNumberingAfterBreak="0">
    <w:nsid w:val="24922249"/>
    <w:multiLevelType w:val="hybridMultilevel"/>
    <w:tmpl w:val="A6A21A00"/>
    <w:lvl w:ilvl="0" w:tplc="234C7BE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251C5BB0"/>
    <w:multiLevelType w:val="singleLevel"/>
    <w:tmpl w:val="813A185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7" w15:restartNumberingAfterBreak="0">
    <w:nsid w:val="2B7C6552"/>
    <w:multiLevelType w:val="hybridMultilevel"/>
    <w:tmpl w:val="2BF47922"/>
    <w:lvl w:ilvl="0" w:tplc="350C6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E455E9"/>
    <w:multiLevelType w:val="hybridMultilevel"/>
    <w:tmpl w:val="6CB03B96"/>
    <w:lvl w:ilvl="0" w:tplc="C6C64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B66A16"/>
    <w:multiLevelType w:val="multilevel"/>
    <w:tmpl w:val="029C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0" w15:restartNumberingAfterBreak="0">
    <w:nsid w:val="504824FD"/>
    <w:multiLevelType w:val="multilevel"/>
    <w:tmpl w:val="CCD2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11" w15:restartNumberingAfterBreak="0">
    <w:nsid w:val="577D1E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70F6957"/>
    <w:multiLevelType w:val="hybridMultilevel"/>
    <w:tmpl w:val="59BAC272"/>
    <w:lvl w:ilvl="0" w:tplc="70FE23CA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6D0F1975"/>
    <w:multiLevelType w:val="hybridMultilevel"/>
    <w:tmpl w:val="651A2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4598D"/>
    <w:multiLevelType w:val="hybridMultilevel"/>
    <w:tmpl w:val="2DD01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20084D"/>
    <w:multiLevelType w:val="hybridMultilevel"/>
    <w:tmpl w:val="CB52932C"/>
    <w:lvl w:ilvl="0" w:tplc="1858300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5"/>
  </w:num>
  <w:num w:numId="5">
    <w:abstractNumId w:val="12"/>
  </w:num>
  <w:num w:numId="6">
    <w:abstractNumId w:val="13"/>
  </w:num>
  <w:num w:numId="7">
    <w:abstractNumId w:val="3"/>
  </w:num>
  <w:num w:numId="8">
    <w:abstractNumId w:val="14"/>
  </w:num>
  <w:num w:numId="9">
    <w:abstractNumId w:val="1"/>
  </w:num>
  <w:num w:numId="10">
    <w:abstractNumId w:val="0"/>
  </w:num>
  <w:num w:numId="11">
    <w:abstractNumId w:val="4"/>
  </w:num>
  <w:num w:numId="12">
    <w:abstractNumId w:val="9"/>
  </w:num>
  <w:num w:numId="13">
    <w:abstractNumId w:val="7"/>
  </w:num>
  <w:num w:numId="14">
    <w:abstractNumId w:val="15"/>
  </w:num>
  <w:num w:numId="15">
    <w:abstractNumId w:val="10"/>
  </w:num>
  <w:num w:numId="16">
    <w:abstractNumId w:va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84"/>
    <w:rsid w:val="0000034C"/>
    <w:rsid w:val="00002AAB"/>
    <w:rsid w:val="00005A1C"/>
    <w:rsid w:val="00022A7A"/>
    <w:rsid w:val="00023AEE"/>
    <w:rsid w:val="00043A88"/>
    <w:rsid w:val="00046AFE"/>
    <w:rsid w:val="00047FCA"/>
    <w:rsid w:val="000505C9"/>
    <w:rsid w:val="00050D8A"/>
    <w:rsid w:val="00051E79"/>
    <w:rsid w:val="0005766E"/>
    <w:rsid w:val="0006416F"/>
    <w:rsid w:val="000666DB"/>
    <w:rsid w:val="000679BE"/>
    <w:rsid w:val="000729EA"/>
    <w:rsid w:val="00072EC4"/>
    <w:rsid w:val="000820BA"/>
    <w:rsid w:val="00084224"/>
    <w:rsid w:val="00084297"/>
    <w:rsid w:val="00085888"/>
    <w:rsid w:val="0008604E"/>
    <w:rsid w:val="00091BF1"/>
    <w:rsid w:val="0009223F"/>
    <w:rsid w:val="00093B01"/>
    <w:rsid w:val="000A2952"/>
    <w:rsid w:val="000A5729"/>
    <w:rsid w:val="000A6D6B"/>
    <w:rsid w:val="000A6F61"/>
    <w:rsid w:val="000B2AF1"/>
    <w:rsid w:val="000B4831"/>
    <w:rsid w:val="000B5BBE"/>
    <w:rsid w:val="000B7FD2"/>
    <w:rsid w:val="000C18BA"/>
    <w:rsid w:val="000C3140"/>
    <w:rsid w:val="000D7684"/>
    <w:rsid w:val="000E5726"/>
    <w:rsid w:val="000F13E6"/>
    <w:rsid w:val="001028B9"/>
    <w:rsid w:val="00105C45"/>
    <w:rsid w:val="00107163"/>
    <w:rsid w:val="00111823"/>
    <w:rsid w:val="0011196B"/>
    <w:rsid w:val="00122B0F"/>
    <w:rsid w:val="00124CCF"/>
    <w:rsid w:val="001250B9"/>
    <w:rsid w:val="00130F16"/>
    <w:rsid w:val="00133E73"/>
    <w:rsid w:val="00136D72"/>
    <w:rsid w:val="00137DF8"/>
    <w:rsid w:val="00150DF0"/>
    <w:rsid w:val="001613F6"/>
    <w:rsid w:val="00167FFB"/>
    <w:rsid w:val="00170E34"/>
    <w:rsid w:val="00170FD7"/>
    <w:rsid w:val="00172511"/>
    <w:rsid w:val="001911EB"/>
    <w:rsid w:val="001A7740"/>
    <w:rsid w:val="001B41D5"/>
    <w:rsid w:val="001B538E"/>
    <w:rsid w:val="001C4106"/>
    <w:rsid w:val="001C5D3D"/>
    <w:rsid w:val="001D29B4"/>
    <w:rsid w:val="001D40C0"/>
    <w:rsid w:val="001D44A4"/>
    <w:rsid w:val="001D4A27"/>
    <w:rsid w:val="001D5C01"/>
    <w:rsid w:val="001D73F9"/>
    <w:rsid w:val="001E1292"/>
    <w:rsid w:val="001E2A3E"/>
    <w:rsid w:val="001E5F3F"/>
    <w:rsid w:val="001E796C"/>
    <w:rsid w:val="001F1E5F"/>
    <w:rsid w:val="001F20CB"/>
    <w:rsid w:val="001F3E3F"/>
    <w:rsid w:val="001F647D"/>
    <w:rsid w:val="001F7E1A"/>
    <w:rsid w:val="00201B09"/>
    <w:rsid w:val="00202695"/>
    <w:rsid w:val="002104D4"/>
    <w:rsid w:val="00210862"/>
    <w:rsid w:val="0021241B"/>
    <w:rsid w:val="002148B7"/>
    <w:rsid w:val="00216525"/>
    <w:rsid w:val="0022066C"/>
    <w:rsid w:val="0023092B"/>
    <w:rsid w:val="00232C1E"/>
    <w:rsid w:val="00233897"/>
    <w:rsid w:val="002403FC"/>
    <w:rsid w:val="00240ACC"/>
    <w:rsid w:val="002424E8"/>
    <w:rsid w:val="00243859"/>
    <w:rsid w:val="002451A9"/>
    <w:rsid w:val="00247DDD"/>
    <w:rsid w:val="0025442E"/>
    <w:rsid w:val="002605A2"/>
    <w:rsid w:val="002608F8"/>
    <w:rsid w:val="00261E95"/>
    <w:rsid w:val="0026366D"/>
    <w:rsid w:val="00264142"/>
    <w:rsid w:val="00290C2F"/>
    <w:rsid w:val="00291E43"/>
    <w:rsid w:val="00293724"/>
    <w:rsid w:val="00294FF1"/>
    <w:rsid w:val="002A0489"/>
    <w:rsid w:val="002A2133"/>
    <w:rsid w:val="002A5D6F"/>
    <w:rsid w:val="002A7D55"/>
    <w:rsid w:val="002B18E2"/>
    <w:rsid w:val="002B586F"/>
    <w:rsid w:val="002C0ED7"/>
    <w:rsid w:val="002C4A14"/>
    <w:rsid w:val="002C65E2"/>
    <w:rsid w:val="002D020D"/>
    <w:rsid w:val="002D117E"/>
    <w:rsid w:val="002E1342"/>
    <w:rsid w:val="002E17CC"/>
    <w:rsid w:val="002E3D14"/>
    <w:rsid w:val="002E4815"/>
    <w:rsid w:val="002F2C3E"/>
    <w:rsid w:val="002F4372"/>
    <w:rsid w:val="00300383"/>
    <w:rsid w:val="00302A23"/>
    <w:rsid w:val="003206C7"/>
    <w:rsid w:val="00321D9B"/>
    <w:rsid w:val="00322F0C"/>
    <w:rsid w:val="00323BF5"/>
    <w:rsid w:val="0033345D"/>
    <w:rsid w:val="00334E42"/>
    <w:rsid w:val="00335A7F"/>
    <w:rsid w:val="003414EC"/>
    <w:rsid w:val="0034243F"/>
    <w:rsid w:val="00350667"/>
    <w:rsid w:val="00352A09"/>
    <w:rsid w:val="003530C1"/>
    <w:rsid w:val="003551E3"/>
    <w:rsid w:val="003552BA"/>
    <w:rsid w:val="00356A57"/>
    <w:rsid w:val="003618FC"/>
    <w:rsid w:val="00361E2A"/>
    <w:rsid w:val="00365EF4"/>
    <w:rsid w:val="003660D9"/>
    <w:rsid w:val="00374FD9"/>
    <w:rsid w:val="003760BB"/>
    <w:rsid w:val="00376A37"/>
    <w:rsid w:val="003828FF"/>
    <w:rsid w:val="00382C6B"/>
    <w:rsid w:val="00383FA7"/>
    <w:rsid w:val="0039376F"/>
    <w:rsid w:val="00394F96"/>
    <w:rsid w:val="003A0E0B"/>
    <w:rsid w:val="003A0E0D"/>
    <w:rsid w:val="003A0F87"/>
    <w:rsid w:val="003A15D2"/>
    <w:rsid w:val="003A3CF2"/>
    <w:rsid w:val="003A6458"/>
    <w:rsid w:val="003B7EDE"/>
    <w:rsid w:val="003C1B83"/>
    <w:rsid w:val="003C2AA2"/>
    <w:rsid w:val="003D1656"/>
    <w:rsid w:val="003D2629"/>
    <w:rsid w:val="003D26C6"/>
    <w:rsid w:val="003D3BE8"/>
    <w:rsid w:val="003D458F"/>
    <w:rsid w:val="003D737B"/>
    <w:rsid w:val="003D768F"/>
    <w:rsid w:val="003E1727"/>
    <w:rsid w:val="003E5481"/>
    <w:rsid w:val="003E7578"/>
    <w:rsid w:val="003F5821"/>
    <w:rsid w:val="003F6FE9"/>
    <w:rsid w:val="00405FA6"/>
    <w:rsid w:val="00406096"/>
    <w:rsid w:val="0041288C"/>
    <w:rsid w:val="004148B9"/>
    <w:rsid w:val="00422467"/>
    <w:rsid w:val="0042406A"/>
    <w:rsid w:val="00424974"/>
    <w:rsid w:val="00426BF0"/>
    <w:rsid w:val="00431CC8"/>
    <w:rsid w:val="00434668"/>
    <w:rsid w:val="0044465F"/>
    <w:rsid w:val="0044584F"/>
    <w:rsid w:val="00452C8D"/>
    <w:rsid w:val="00456EC4"/>
    <w:rsid w:val="004604D3"/>
    <w:rsid w:val="004611E3"/>
    <w:rsid w:val="00462B2E"/>
    <w:rsid w:val="00463450"/>
    <w:rsid w:val="00476891"/>
    <w:rsid w:val="00480B63"/>
    <w:rsid w:val="00483D33"/>
    <w:rsid w:val="00484374"/>
    <w:rsid w:val="004A0E10"/>
    <w:rsid w:val="004A7001"/>
    <w:rsid w:val="004A745B"/>
    <w:rsid w:val="004B19CA"/>
    <w:rsid w:val="004B2520"/>
    <w:rsid w:val="004B7461"/>
    <w:rsid w:val="004C1CD5"/>
    <w:rsid w:val="004C3066"/>
    <w:rsid w:val="004C5CB2"/>
    <w:rsid w:val="004D5851"/>
    <w:rsid w:val="004D62B7"/>
    <w:rsid w:val="004E3209"/>
    <w:rsid w:val="004E4295"/>
    <w:rsid w:val="004F6B01"/>
    <w:rsid w:val="004F7C42"/>
    <w:rsid w:val="0050018F"/>
    <w:rsid w:val="00500D75"/>
    <w:rsid w:val="00501284"/>
    <w:rsid w:val="00503398"/>
    <w:rsid w:val="00511FF8"/>
    <w:rsid w:val="0051696F"/>
    <w:rsid w:val="00522118"/>
    <w:rsid w:val="005308FB"/>
    <w:rsid w:val="00536547"/>
    <w:rsid w:val="00537DFC"/>
    <w:rsid w:val="00540B92"/>
    <w:rsid w:val="005439B9"/>
    <w:rsid w:val="00544FA8"/>
    <w:rsid w:val="005463C3"/>
    <w:rsid w:val="005470B3"/>
    <w:rsid w:val="00561E7A"/>
    <w:rsid w:val="00562876"/>
    <w:rsid w:val="00565E29"/>
    <w:rsid w:val="00567FD3"/>
    <w:rsid w:val="005728C6"/>
    <w:rsid w:val="005729F8"/>
    <w:rsid w:val="005730FD"/>
    <w:rsid w:val="00573B39"/>
    <w:rsid w:val="00574CBA"/>
    <w:rsid w:val="00577BD8"/>
    <w:rsid w:val="00581303"/>
    <w:rsid w:val="00585F69"/>
    <w:rsid w:val="005904BD"/>
    <w:rsid w:val="00591807"/>
    <w:rsid w:val="005A1B29"/>
    <w:rsid w:val="005A47EF"/>
    <w:rsid w:val="005A4E96"/>
    <w:rsid w:val="005B091B"/>
    <w:rsid w:val="005B100E"/>
    <w:rsid w:val="005B2FB8"/>
    <w:rsid w:val="005B3C5E"/>
    <w:rsid w:val="005B49C9"/>
    <w:rsid w:val="005C21FD"/>
    <w:rsid w:val="005C3047"/>
    <w:rsid w:val="005C40A4"/>
    <w:rsid w:val="005C4A5D"/>
    <w:rsid w:val="005C4F27"/>
    <w:rsid w:val="005C5ACE"/>
    <w:rsid w:val="005D4AB5"/>
    <w:rsid w:val="005D6014"/>
    <w:rsid w:val="005D69BC"/>
    <w:rsid w:val="005E177D"/>
    <w:rsid w:val="005E3CC1"/>
    <w:rsid w:val="005E6A0F"/>
    <w:rsid w:val="005F23D1"/>
    <w:rsid w:val="005F2B00"/>
    <w:rsid w:val="00600293"/>
    <w:rsid w:val="00601BB1"/>
    <w:rsid w:val="00617D6A"/>
    <w:rsid w:val="00623E84"/>
    <w:rsid w:val="006300D5"/>
    <w:rsid w:val="00635096"/>
    <w:rsid w:val="0063566F"/>
    <w:rsid w:val="006374E3"/>
    <w:rsid w:val="00642831"/>
    <w:rsid w:val="00657727"/>
    <w:rsid w:val="00660163"/>
    <w:rsid w:val="00670E85"/>
    <w:rsid w:val="0067167D"/>
    <w:rsid w:val="00673E14"/>
    <w:rsid w:val="006763EC"/>
    <w:rsid w:val="00685F13"/>
    <w:rsid w:val="006924D4"/>
    <w:rsid w:val="006926C4"/>
    <w:rsid w:val="00693C6B"/>
    <w:rsid w:val="006A201F"/>
    <w:rsid w:val="006A6E7B"/>
    <w:rsid w:val="006B223A"/>
    <w:rsid w:val="006B6C79"/>
    <w:rsid w:val="006C2415"/>
    <w:rsid w:val="006C2921"/>
    <w:rsid w:val="006C4AFD"/>
    <w:rsid w:val="006C7A93"/>
    <w:rsid w:val="006D21C1"/>
    <w:rsid w:val="006D44E9"/>
    <w:rsid w:val="006F0AFA"/>
    <w:rsid w:val="006F105D"/>
    <w:rsid w:val="006F3983"/>
    <w:rsid w:val="007034F8"/>
    <w:rsid w:val="00704920"/>
    <w:rsid w:val="007113B5"/>
    <w:rsid w:val="00712000"/>
    <w:rsid w:val="00712C75"/>
    <w:rsid w:val="007235BF"/>
    <w:rsid w:val="00732B45"/>
    <w:rsid w:val="0073445E"/>
    <w:rsid w:val="00740F56"/>
    <w:rsid w:val="0074172C"/>
    <w:rsid w:val="00745C75"/>
    <w:rsid w:val="0074715F"/>
    <w:rsid w:val="00752AD6"/>
    <w:rsid w:val="00753DF2"/>
    <w:rsid w:val="00765B01"/>
    <w:rsid w:val="007745FC"/>
    <w:rsid w:val="007802B1"/>
    <w:rsid w:val="007812C9"/>
    <w:rsid w:val="007828B7"/>
    <w:rsid w:val="00784658"/>
    <w:rsid w:val="0078559D"/>
    <w:rsid w:val="00786A29"/>
    <w:rsid w:val="007926D2"/>
    <w:rsid w:val="0079301A"/>
    <w:rsid w:val="00793D29"/>
    <w:rsid w:val="007951F7"/>
    <w:rsid w:val="00795525"/>
    <w:rsid w:val="00796009"/>
    <w:rsid w:val="007A11A4"/>
    <w:rsid w:val="007A1BAF"/>
    <w:rsid w:val="007A2E27"/>
    <w:rsid w:val="007A51D1"/>
    <w:rsid w:val="007A67DF"/>
    <w:rsid w:val="007A6FA9"/>
    <w:rsid w:val="007B18EC"/>
    <w:rsid w:val="007B19BC"/>
    <w:rsid w:val="007C3157"/>
    <w:rsid w:val="007D1B6A"/>
    <w:rsid w:val="007D31C6"/>
    <w:rsid w:val="007D3840"/>
    <w:rsid w:val="007D7775"/>
    <w:rsid w:val="007E4BDC"/>
    <w:rsid w:val="007F458F"/>
    <w:rsid w:val="007F5C96"/>
    <w:rsid w:val="007F78E9"/>
    <w:rsid w:val="00805B9D"/>
    <w:rsid w:val="008100F1"/>
    <w:rsid w:val="008110C0"/>
    <w:rsid w:val="00812F03"/>
    <w:rsid w:val="00814DB8"/>
    <w:rsid w:val="00823BBA"/>
    <w:rsid w:val="0082485D"/>
    <w:rsid w:val="0083153A"/>
    <w:rsid w:val="008333DC"/>
    <w:rsid w:val="008353D1"/>
    <w:rsid w:val="00840218"/>
    <w:rsid w:val="00840CEA"/>
    <w:rsid w:val="00842454"/>
    <w:rsid w:val="008429BF"/>
    <w:rsid w:val="008514A9"/>
    <w:rsid w:val="00857D8C"/>
    <w:rsid w:val="008609F4"/>
    <w:rsid w:val="0087019E"/>
    <w:rsid w:val="008728F3"/>
    <w:rsid w:val="00872987"/>
    <w:rsid w:val="008818B6"/>
    <w:rsid w:val="00882825"/>
    <w:rsid w:val="00884240"/>
    <w:rsid w:val="00886619"/>
    <w:rsid w:val="00887F22"/>
    <w:rsid w:val="00892BE6"/>
    <w:rsid w:val="0089364B"/>
    <w:rsid w:val="008937C0"/>
    <w:rsid w:val="0089473E"/>
    <w:rsid w:val="00894FA5"/>
    <w:rsid w:val="008A64B1"/>
    <w:rsid w:val="008A75DB"/>
    <w:rsid w:val="008B0158"/>
    <w:rsid w:val="008B112C"/>
    <w:rsid w:val="008B6BF0"/>
    <w:rsid w:val="008C0C74"/>
    <w:rsid w:val="008D0E9C"/>
    <w:rsid w:val="008D6B79"/>
    <w:rsid w:val="008E07D7"/>
    <w:rsid w:val="008E380F"/>
    <w:rsid w:val="008E451B"/>
    <w:rsid w:val="008F33A0"/>
    <w:rsid w:val="008F52A0"/>
    <w:rsid w:val="00901DBD"/>
    <w:rsid w:val="00911CCA"/>
    <w:rsid w:val="00913797"/>
    <w:rsid w:val="009242D6"/>
    <w:rsid w:val="009278AE"/>
    <w:rsid w:val="009316D9"/>
    <w:rsid w:val="009323C7"/>
    <w:rsid w:val="00936AF2"/>
    <w:rsid w:val="009468F4"/>
    <w:rsid w:val="0095238B"/>
    <w:rsid w:val="00971997"/>
    <w:rsid w:val="00973E1D"/>
    <w:rsid w:val="009751E2"/>
    <w:rsid w:val="009802D1"/>
    <w:rsid w:val="009810A5"/>
    <w:rsid w:val="00986A5E"/>
    <w:rsid w:val="0099153B"/>
    <w:rsid w:val="009961C1"/>
    <w:rsid w:val="009A72BC"/>
    <w:rsid w:val="009B1ECB"/>
    <w:rsid w:val="009B2443"/>
    <w:rsid w:val="009B5ABA"/>
    <w:rsid w:val="009C5588"/>
    <w:rsid w:val="009C5B0D"/>
    <w:rsid w:val="009C79C7"/>
    <w:rsid w:val="009D23FE"/>
    <w:rsid w:val="009D54A0"/>
    <w:rsid w:val="009D61A3"/>
    <w:rsid w:val="009E0F86"/>
    <w:rsid w:val="009E27AF"/>
    <w:rsid w:val="009E7A62"/>
    <w:rsid w:val="009F48B6"/>
    <w:rsid w:val="009F4D01"/>
    <w:rsid w:val="00A023CD"/>
    <w:rsid w:val="00A1234D"/>
    <w:rsid w:val="00A12520"/>
    <w:rsid w:val="00A135C7"/>
    <w:rsid w:val="00A202C0"/>
    <w:rsid w:val="00A221BA"/>
    <w:rsid w:val="00A24C3A"/>
    <w:rsid w:val="00A31067"/>
    <w:rsid w:val="00A316D4"/>
    <w:rsid w:val="00A3727C"/>
    <w:rsid w:val="00A37B7D"/>
    <w:rsid w:val="00A4223A"/>
    <w:rsid w:val="00A51F55"/>
    <w:rsid w:val="00A55DC4"/>
    <w:rsid w:val="00A60138"/>
    <w:rsid w:val="00A66C9F"/>
    <w:rsid w:val="00A700ED"/>
    <w:rsid w:val="00A7178B"/>
    <w:rsid w:val="00A7253C"/>
    <w:rsid w:val="00A74C52"/>
    <w:rsid w:val="00A752E1"/>
    <w:rsid w:val="00A80E5A"/>
    <w:rsid w:val="00A831AA"/>
    <w:rsid w:val="00A856F9"/>
    <w:rsid w:val="00A91187"/>
    <w:rsid w:val="00A952CB"/>
    <w:rsid w:val="00A9607B"/>
    <w:rsid w:val="00AA4274"/>
    <w:rsid w:val="00AA57CA"/>
    <w:rsid w:val="00AA77B8"/>
    <w:rsid w:val="00AB159A"/>
    <w:rsid w:val="00AB45BA"/>
    <w:rsid w:val="00AC083C"/>
    <w:rsid w:val="00AC11FE"/>
    <w:rsid w:val="00AD1E4E"/>
    <w:rsid w:val="00AD2B20"/>
    <w:rsid w:val="00AD6A85"/>
    <w:rsid w:val="00AE0219"/>
    <w:rsid w:val="00AE2F4E"/>
    <w:rsid w:val="00AE6828"/>
    <w:rsid w:val="00B00BEC"/>
    <w:rsid w:val="00B01C42"/>
    <w:rsid w:val="00B05BFF"/>
    <w:rsid w:val="00B14260"/>
    <w:rsid w:val="00B1580E"/>
    <w:rsid w:val="00B20BAA"/>
    <w:rsid w:val="00B25DE9"/>
    <w:rsid w:val="00B320A9"/>
    <w:rsid w:val="00B350AD"/>
    <w:rsid w:val="00B37855"/>
    <w:rsid w:val="00B44325"/>
    <w:rsid w:val="00B45B0F"/>
    <w:rsid w:val="00B47063"/>
    <w:rsid w:val="00B54213"/>
    <w:rsid w:val="00B6210A"/>
    <w:rsid w:val="00B62FE1"/>
    <w:rsid w:val="00B734E8"/>
    <w:rsid w:val="00B74B82"/>
    <w:rsid w:val="00B757A3"/>
    <w:rsid w:val="00B774B0"/>
    <w:rsid w:val="00BA0880"/>
    <w:rsid w:val="00BA525E"/>
    <w:rsid w:val="00BA6FC3"/>
    <w:rsid w:val="00BB3E69"/>
    <w:rsid w:val="00BB55D8"/>
    <w:rsid w:val="00BB6069"/>
    <w:rsid w:val="00BC24F0"/>
    <w:rsid w:val="00BC6F11"/>
    <w:rsid w:val="00BD2D7D"/>
    <w:rsid w:val="00BD5713"/>
    <w:rsid w:val="00BD613E"/>
    <w:rsid w:val="00BD664A"/>
    <w:rsid w:val="00BD7397"/>
    <w:rsid w:val="00BE1583"/>
    <w:rsid w:val="00BE1BF7"/>
    <w:rsid w:val="00BE2DAD"/>
    <w:rsid w:val="00BF4FAD"/>
    <w:rsid w:val="00C004EF"/>
    <w:rsid w:val="00C01CB0"/>
    <w:rsid w:val="00C022B2"/>
    <w:rsid w:val="00C06668"/>
    <w:rsid w:val="00C13FFC"/>
    <w:rsid w:val="00C33E5C"/>
    <w:rsid w:val="00C354F5"/>
    <w:rsid w:val="00C419EC"/>
    <w:rsid w:val="00C42021"/>
    <w:rsid w:val="00C42454"/>
    <w:rsid w:val="00C42A6D"/>
    <w:rsid w:val="00C4384E"/>
    <w:rsid w:val="00C64D43"/>
    <w:rsid w:val="00C70868"/>
    <w:rsid w:val="00C71571"/>
    <w:rsid w:val="00C718C4"/>
    <w:rsid w:val="00C71DD4"/>
    <w:rsid w:val="00C744EA"/>
    <w:rsid w:val="00C777CB"/>
    <w:rsid w:val="00C813A0"/>
    <w:rsid w:val="00C81C13"/>
    <w:rsid w:val="00C84527"/>
    <w:rsid w:val="00CA10BC"/>
    <w:rsid w:val="00CA5FC9"/>
    <w:rsid w:val="00CA6D25"/>
    <w:rsid w:val="00CB02CF"/>
    <w:rsid w:val="00CB19BB"/>
    <w:rsid w:val="00CC26F7"/>
    <w:rsid w:val="00CC2FF9"/>
    <w:rsid w:val="00CC7B20"/>
    <w:rsid w:val="00CD3A99"/>
    <w:rsid w:val="00CD5399"/>
    <w:rsid w:val="00CE00E1"/>
    <w:rsid w:val="00CE5B76"/>
    <w:rsid w:val="00CF4868"/>
    <w:rsid w:val="00CF6FBB"/>
    <w:rsid w:val="00D0083D"/>
    <w:rsid w:val="00D02ECF"/>
    <w:rsid w:val="00D05A64"/>
    <w:rsid w:val="00D06D2F"/>
    <w:rsid w:val="00D13D01"/>
    <w:rsid w:val="00D14907"/>
    <w:rsid w:val="00D16020"/>
    <w:rsid w:val="00D17620"/>
    <w:rsid w:val="00D20303"/>
    <w:rsid w:val="00D20F33"/>
    <w:rsid w:val="00D220CD"/>
    <w:rsid w:val="00D24D4F"/>
    <w:rsid w:val="00D27F11"/>
    <w:rsid w:val="00D44705"/>
    <w:rsid w:val="00D455D5"/>
    <w:rsid w:val="00D615A7"/>
    <w:rsid w:val="00D66EFD"/>
    <w:rsid w:val="00D671F4"/>
    <w:rsid w:val="00D676BB"/>
    <w:rsid w:val="00D70537"/>
    <w:rsid w:val="00D7456A"/>
    <w:rsid w:val="00D74744"/>
    <w:rsid w:val="00D826CE"/>
    <w:rsid w:val="00D861F9"/>
    <w:rsid w:val="00D8680F"/>
    <w:rsid w:val="00D91961"/>
    <w:rsid w:val="00D94B86"/>
    <w:rsid w:val="00D95399"/>
    <w:rsid w:val="00D968A0"/>
    <w:rsid w:val="00DA1CD9"/>
    <w:rsid w:val="00DA26DF"/>
    <w:rsid w:val="00DA3248"/>
    <w:rsid w:val="00DA6AEC"/>
    <w:rsid w:val="00DC05D0"/>
    <w:rsid w:val="00DC0C4C"/>
    <w:rsid w:val="00DC2A16"/>
    <w:rsid w:val="00DC450D"/>
    <w:rsid w:val="00DC496A"/>
    <w:rsid w:val="00DC5000"/>
    <w:rsid w:val="00DC62FE"/>
    <w:rsid w:val="00DD0335"/>
    <w:rsid w:val="00DD3C0A"/>
    <w:rsid w:val="00DE0FEB"/>
    <w:rsid w:val="00DE756B"/>
    <w:rsid w:val="00DF4AC4"/>
    <w:rsid w:val="00DF6062"/>
    <w:rsid w:val="00E023E2"/>
    <w:rsid w:val="00E06D53"/>
    <w:rsid w:val="00E13FCA"/>
    <w:rsid w:val="00E33336"/>
    <w:rsid w:val="00E33D7D"/>
    <w:rsid w:val="00E34EA9"/>
    <w:rsid w:val="00E455E0"/>
    <w:rsid w:val="00E47F6F"/>
    <w:rsid w:val="00E55BAF"/>
    <w:rsid w:val="00E63536"/>
    <w:rsid w:val="00E65EAD"/>
    <w:rsid w:val="00E83BCF"/>
    <w:rsid w:val="00E85C06"/>
    <w:rsid w:val="00E87284"/>
    <w:rsid w:val="00E93737"/>
    <w:rsid w:val="00EA1E15"/>
    <w:rsid w:val="00EA2CAF"/>
    <w:rsid w:val="00EA2EAC"/>
    <w:rsid w:val="00EA34C2"/>
    <w:rsid w:val="00EA5E3E"/>
    <w:rsid w:val="00EA743F"/>
    <w:rsid w:val="00EB2E5B"/>
    <w:rsid w:val="00EB2FB3"/>
    <w:rsid w:val="00EB7AF7"/>
    <w:rsid w:val="00EC301C"/>
    <w:rsid w:val="00EC36F9"/>
    <w:rsid w:val="00EC4356"/>
    <w:rsid w:val="00EC481E"/>
    <w:rsid w:val="00EC4EBD"/>
    <w:rsid w:val="00EC7960"/>
    <w:rsid w:val="00EC7AD7"/>
    <w:rsid w:val="00ED043E"/>
    <w:rsid w:val="00ED389D"/>
    <w:rsid w:val="00ED5712"/>
    <w:rsid w:val="00ED64F0"/>
    <w:rsid w:val="00EE6898"/>
    <w:rsid w:val="00EF263D"/>
    <w:rsid w:val="00EF558C"/>
    <w:rsid w:val="00F008BD"/>
    <w:rsid w:val="00F0183D"/>
    <w:rsid w:val="00F01D15"/>
    <w:rsid w:val="00F0316C"/>
    <w:rsid w:val="00F104D7"/>
    <w:rsid w:val="00F1160B"/>
    <w:rsid w:val="00F11695"/>
    <w:rsid w:val="00F1232D"/>
    <w:rsid w:val="00F1751E"/>
    <w:rsid w:val="00F177F9"/>
    <w:rsid w:val="00F274FB"/>
    <w:rsid w:val="00F366F2"/>
    <w:rsid w:val="00F37249"/>
    <w:rsid w:val="00F437E9"/>
    <w:rsid w:val="00F43FD6"/>
    <w:rsid w:val="00F44920"/>
    <w:rsid w:val="00F44930"/>
    <w:rsid w:val="00F45EDC"/>
    <w:rsid w:val="00F46369"/>
    <w:rsid w:val="00F50538"/>
    <w:rsid w:val="00F5528B"/>
    <w:rsid w:val="00F57C1D"/>
    <w:rsid w:val="00F61CD2"/>
    <w:rsid w:val="00F63D47"/>
    <w:rsid w:val="00F70DA3"/>
    <w:rsid w:val="00F744BA"/>
    <w:rsid w:val="00F7549F"/>
    <w:rsid w:val="00F76A37"/>
    <w:rsid w:val="00F77CA0"/>
    <w:rsid w:val="00F85A6F"/>
    <w:rsid w:val="00F86F23"/>
    <w:rsid w:val="00F87117"/>
    <w:rsid w:val="00F9011D"/>
    <w:rsid w:val="00F90A6B"/>
    <w:rsid w:val="00F93394"/>
    <w:rsid w:val="00F93AA0"/>
    <w:rsid w:val="00F9589C"/>
    <w:rsid w:val="00F9727A"/>
    <w:rsid w:val="00FA1D8A"/>
    <w:rsid w:val="00FA2DD0"/>
    <w:rsid w:val="00FA2EC4"/>
    <w:rsid w:val="00FA4D60"/>
    <w:rsid w:val="00FA7688"/>
    <w:rsid w:val="00FB4131"/>
    <w:rsid w:val="00FB43B4"/>
    <w:rsid w:val="00FC02FA"/>
    <w:rsid w:val="00FC5464"/>
    <w:rsid w:val="00FC5C88"/>
    <w:rsid w:val="00FC5CD7"/>
    <w:rsid w:val="00FD2446"/>
    <w:rsid w:val="00FD3BB2"/>
    <w:rsid w:val="00FD6ED2"/>
    <w:rsid w:val="00FD720E"/>
    <w:rsid w:val="00FE1C2C"/>
    <w:rsid w:val="00FE7B09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4DCD8-1347-4E70-A933-FDF578DE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435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left="-142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42"/>
      <w:jc w:val="center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4"/>
    </w:rPr>
  </w:style>
  <w:style w:type="paragraph" w:styleId="a5">
    <w:name w:val="Название"/>
    <w:basedOn w:val="a"/>
    <w:link w:val="a6"/>
    <w:qFormat/>
    <w:pPr>
      <w:spacing w:line="360" w:lineRule="auto"/>
      <w:ind w:left="1418" w:right="567"/>
      <w:jc w:val="center"/>
    </w:pPr>
    <w:rPr>
      <w:sz w:val="28"/>
      <w:lang w:val="x-none" w:eastAsia="x-none"/>
    </w:rPr>
  </w:style>
  <w:style w:type="paragraph" w:styleId="a7">
    <w:name w:val="Body Text Indent"/>
    <w:basedOn w:val="a"/>
    <w:link w:val="a8"/>
    <w:pPr>
      <w:ind w:left="-284" w:firstLine="284"/>
    </w:pPr>
    <w:rPr>
      <w:sz w:val="28"/>
      <w:lang w:val="x-none" w:eastAsia="x-none"/>
    </w:rPr>
  </w:style>
  <w:style w:type="paragraph" w:styleId="20">
    <w:name w:val="Body Text Indent 2"/>
    <w:basedOn w:val="a"/>
    <w:link w:val="21"/>
    <w:pPr>
      <w:ind w:firstLine="567"/>
      <w:jc w:val="both"/>
    </w:pPr>
    <w:rPr>
      <w:sz w:val="28"/>
    </w:rPr>
  </w:style>
  <w:style w:type="table" w:styleId="a9">
    <w:name w:val="Table Grid"/>
    <w:basedOn w:val="a1"/>
    <w:rsid w:val="00EF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F44930"/>
    <w:pPr>
      <w:spacing w:after="120" w:line="480" w:lineRule="auto"/>
    </w:pPr>
  </w:style>
  <w:style w:type="paragraph" w:customStyle="1" w:styleId="ConsPlusTitle">
    <w:name w:val="ConsPlusTitle"/>
    <w:uiPriority w:val="99"/>
    <w:rsid w:val="008315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Прижатый влево"/>
    <w:basedOn w:val="a"/>
    <w:next w:val="a"/>
    <w:uiPriority w:val="99"/>
    <w:rsid w:val="00DE0FE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Название Знак"/>
    <w:link w:val="a5"/>
    <w:rsid w:val="00DE0FEB"/>
    <w:rPr>
      <w:sz w:val="28"/>
    </w:rPr>
  </w:style>
  <w:style w:type="character" w:styleId="ab">
    <w:name w:val="Hyperlink"/>
    <w:uiPriority w:val="99"/>
    <w:rsid w:val="00DE0FEB"/>
    <w:rPr>
      <w:rFonts w:cs="Times New Roman"/>
      <w:color w:val="0000FF"/>
      <w:u w:val="single"/>
    </w:rPr>
  </w:style>
  <w:style w:type="character" w:customStyle="1" w:styleId="a8">
    <w:name w:val="Основной текст с отступом Знак"/>
    <w:link w:val="a7"/>
    <w:rsid w:val="0039376F"/>
    <w:rPr>
      <w:sz w:val="28"/>
    </w:rPr>
  </w:style>
  <w:style w:type="character" w:customStyle="1" w:styleId="10">
    <w:name w:val="Заголовок 1 Знак"/>
    <w:link w:val="1"/>
    <w:rsid w:val="00300383"/>
    <w:rPr>
      <w:sz w:val="28"/>
    </w:rPr>
  </w:style>
  <w:style w:type="paragraph" w:styleId="ac">
    <w:name w:val="header"/>
    <w:basedOn w:val="a"/>
    <w:link w:val="ad"/>
    <w:rsid w:val="00CF486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F4868"/>
  </w:style>
  <w:style w:type="paragraph" w:styleId="ae">
    <w:name w:val="footer"/>
    <w:basedOn w:val="a"/>
    <w:link w:val="af"/>
    <w:uiPriority w:val="99"/>
    <w:rsid w:val="00CF486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F4868"/>
  </w:style>
  <w:style w:type="character" w:customStyle="1" w:styleId="21">
    <w:name w:val="Основной текст с отступом 2 Знак"/>
    <w:link w:val="20"/>
    <w:rsid w:val="00CF4868"/>
    <w:rPr>
      <w:sz w:val="28"/>
    </w:rPr>
  </w:style>
  <w:style w:type="character" w:styleId="af0">
    <w:name w:val="Unresolved Mention"/>
    <w:uiPriority w:val="99"/>
    <w:semiHidden/>
    <w:unhideWhenUsed/>
    <w:rsid w:val="00CB19BB"/>
    <w:rPr>
      <w:color w:val="605E5C"/>
      <w:shd w:val="clear" w:color="auto" w:fill="E1DFDD"/>
    </w:rPr>
  </w:style>
  <w:style w:type="paragraph" w:customStyle="1" w:styleId="ConsPlusNormal">
    <w:name w:val="ConsPlusNormal"/>
    <w:rsid w:val="008F33A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f1">
    <w:name w:val="Обычный (Интернет)"/>
    <w:basedOn w:val="a"/>
    <w:uiPriority w:val="99"/>
    <w:unhideWhenUsed/>
    <w:rsid w:val="00DC500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5B091B"/>
  </w:style>
  <w:style w:type="character" w:customStyle="1" w:styleId="a4">
    <w:name w:val="Основной текст Знак"/>
    <w:link w:val="a3"/>
    <w:rsid w:val="000842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mles.ru/dokumenty/pravovye-akty-departamenta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4E051-4ECA-42AD-9355-2509CDCD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Unknown</Company>
  <LinksUpToDate>false</LinksUpToDate>
  <CharactersWithSpaces>18271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https://kemles.ru/dokumenty/pravovye-akty-departamenta.php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User</dc:creator>
  <cp:keywords/>
  <cp:lastModifiedBy>Goshan</cp:lastModifiedBy>
  <cp:revision>2</cp:revision>
  <cp:lastPrinted>2026-04-07T07:41:00Z</cp:lastPrinted>
  <dcterms:created xsi:type="dcterms:W3CDTF">2026-04-08T03:17:00Z</dcterms:created>
  <dcterms:modified xsi:type="dcterms:W3CDTF">2026-04-08T03:17:00Z</dcterms:modified>
</cp:coreProperties>
</file>